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CE4CF7" w14:textId="77777777" w:rsidR="008A2B8D" w:rsidRDefault="004564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КОНТРОЛЬНО - СЧЕТНАЯ ПАЛАТА МУНИЦИПАЛЬНОГО ОБРАЗОВАНИЯ </w:t>
      </w:r>
    </w:p>
    <w:p w14:paraId="246B595A" w14:textId="77777777" w:rsidR="008A2B8D" w:rsidRDefault="004564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«АХТУБИНСКИЙ РАЙОН»</w:t>
      </w:r>
    </w:p>
    <w:p w14:paraId="454FAAD3" w14:textId="77777777" w:rsidR="008A2B8D" w:rsidRDefault="008A2B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C5929AC" w14:textId="77777777" w:rsidR="008A2B8D" w:rsidRDefault="004564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Волгоградская ул., д.141, г. Ахтубинск, Астраханская область, 416500 Тел./факс (8-85141) 4-04-24 /, (8-85141) 4-04-15 </w:t>
      </w:r>
    </w:p>
    <w:p w14:paraId="23A07285" w14:textId="77777777" w:rsidR="008A2B8D" w:rsidRDefault="004564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ОКПО 78317643, ОГРН 1063022000282, ИНН/КПП 3001040259/300101001</w:t>
      </w:r>
    </w:p>
    <w:p w14:paraId="5D561349" w14:textId="77777777" w:rsidR="008A2B8D" w:rsidRPr="00542F3E" w:rsidRDefault="008A2B8D">
      <w:pPr>
        <w:pBdr>
          <w:top w:val="thinThickSmallGap" w:sz="24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A2EAF7C" w14:textId="13E7B072" w:rsidR="008A2B8D" w:rsidRDefault="00456482">
      <w:pPr>
        <w:spacing w:after="12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№</w:t>
      </w:r>
      <w:r w:rsidR="00A04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14:paraId="7C0F0B53" w14:textId="600219A4" w:rsidR="008A2B8D" w:rsidRDefault="00456482">
      <w:pPr>
        <w:spacing w:after="120" w:line="240" w:lineRule="auto"/>
        <w:ind w:firstLine="3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результатам </w:t>
      </w:r>
      <w:r w:rsidR="00A04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A0421E" w:rsidRPr="00A0421E">
        <w:rPr>
          <w:rFonts w:ascii="Times New Roman" w:hAnsi="Times New Roman" w:cs="Times New Roman"/>
          <w:b/>
          <w:sz w:val="24"/>
          <w:szCs w:val="24"/>
        </w:rPr>
        <w:t xml:space="preserve">роверка финансово-хозяйственной деятельности предприятия за 2024-2025 годы, в том числе соблюдения установленного порядка управления и распоряжения муниципальным имуществом, </w:t>
      </w:r>
      <w:r w:rsidR="008724B3">
        <w:rPr>
          <w:rFonts w:ascii="Times New Roman" w:hAnsi="Times New Roman" w:cs="Times New Roman"/>
          <w:b/>
          <w:sz w:val="24"/>
          <w:szCs w:val="24"/>
        </w:rPr>
        <w:t>с элементами аудита</w:t>
      </w:r>
      <w:r w:rsidR="00A0421E" w:rsidRPr="00A0421E">
        <w:rPr>
          <w:rFonts w:ascii="Times New Roman" w:hAnsi="Times New Roman" w:cs="Times New Roman"/>
          <w:b/>
          <w:sz w:val="24"/>
          <w:szCs w:val="24"/>
        </w:rPr>
        <w:t xml:space="preserve"> закупок</w:t>
      </w:r>
    </w:p>
    <w:p w14:paraId="16B11077" w14:textId="77777777" w:rsidR="00EB4A47" w:rsidRPr="00EB4A47" w:rsidRDefault="00EB4A47">
      <w:pPr>
        <w:spacing w:after="120" w:line="240" w:lineRule="auto"/>
        <w:ind w:firstLine="301"/>
        <w:jc w:val="center"/>
        <w:rPr>
          <w:rFonts w:ascii="Times New Roman" w:eastAsia="Times New Roman" w:hAnsi="Times New Roman" w:cs="Times New Roman"/>
          <w:b/>
          <w:iCs/>
          <w:sz w:val="12"/>
          <w:szCs w:val="12"/>
          <w:lang w:eastAsia="ru-RU"/>
        </w:rPr>
      </w:pPr>
    </w:p>
    <w:p w14:paraId="683262D7" w14:textId="7A94A652" w:rsidR="008A2B8D" w:rsidRDefault="00456482">
      <w:pPr>
        <w:spacing w:after="120" w:line="240" w:lineRule="auto"/>
        <w:ind w:firstLine="3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Ахтубинск</w:t>
      </w:r>
      <w:r w:rsid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21D17388" w14:textId="77777777" w:rsidR="00EB4A47" w:rsidRPr="00EB4A47" w:rsidRDefault="00EB4A47">
      <w:pPr>
        <w:spacing w:after="120" w:line="240" w:lineRule="auto"/>
        <w:ind w:firstLine="301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CF1EC65" w14:textId="204AB06A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Основание проведения контрольного мероприятия: Пункт 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Плана работы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Контрольно-счетной палаты муниципального образования «Ахтубинский муниципальный район Астраханской области», Распоряжение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-р «О проведении контрольного мероприятия».</w:t>
      </w:r>
    </w:p>
    <w:p w14:paraId="38069850" w14:textId="77777777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Руководитель контрольного мероприятия – председатель Журавлева Юлия Юрьевна.</w:t>
      </w:r>
    </w:p>
    <w:p w14:paraId="700E19AE" w14:textId="77777777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Рабочая группа: главный инспектор Шевелева Валентина Сергеевна, главный инспектор Украинская Юлия Викторовна.</w:t>
      </w:r>
    </w:p>
    <w:p w14:paraId="67FC16F4" w14:textId="62869957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Цель: Проверка финансово-хозяйственной деятельности предприятия за 2024-2025 годы, в том числе соблюдения установленного порядка управления и распоряжения муниципальным имуществом, </w:t>
      </w:r>
      <w:r w:rsidR="008724B3" w:rsidRPr="008724B3">
        <w:rPr>
          <w:rFonts w:ascii="Times New Roman" w:hAnsi="Times New Roman" w:cs="Times New Roman"/>
          <w:sz w:val="24"/>
          <w:szCs w:val="24"/>
        </w:rPr>
        <w:t>с элементами аудита закупок</w:t>
      </w:r>
      <w:r w:rsidRP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097A76" w14:textId="4CC49690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Проверяемый период: 01.01.2024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 31.12.202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14:paraId="7FABE950" w14:textId="13D7FAF0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Срок проведения контрольного мероприятия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122AA36" w14:textId="36D85C66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Проверяемая организация: 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унитарно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«Дирекция ЖКХ» МО «Ахтубинский район».</w:t>
      </w:r>
    </w:p>
    <w:p w14:paraId="29E88EBE" w14:textId="3CAECAA1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41650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Астраханская обл., г. Ахтубинск,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Волгоградская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д.141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74CB32" w14:textId="77777777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адрес: 41650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Астраханская обл., г. Ахтубинск,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Волгоградская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д.141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8B31D1" w14:textId="0B7781B8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 КПП 300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1000760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300101001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02DDB8" w14:textId="6262D0B2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Шарова Ольга Вадимовна, 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муниципального образования «Ахтубинский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Астраханской области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02.12.2025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777 л/с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009791" w14:textId="23D203C4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917-192-57-67.</w:t>
      </w:r>
    </w:p>
    <w:p w14:paraId="4090EAD2" w14:textId="1F069552" w:rsidR="00A0421E" w:rsidRPr="00A0421E" w:rsidRDefault="00010A3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Предприятия является Администрация 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«Ахтубинский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Астраханской области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8D576E" w14:textId="77777777" w:rsid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Применяемые сокращения:</w:t>
      </w:r>
    </w:p>
    <w:p w14:paraId="1819959D" w14:textId="46BDB365" w:rsidR="00010A3E" w:rsidRPr="00A0421E" w:rsidRDefault="00010A3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унитарно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«Дирекция ЖКХ» МО «Ахтубинский район»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- МУП «Дирекция ЖКХ»</w:t>
      </w:r>
      <w:r w:rsidR="0068421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Предприятие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35FC1F8" w14:textId="5B5185BC" w:rsidR="00A0421E" w:rsidRDefault="00010A3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образование </w:t>
      </w:r>
      <w:r w:rsidR="00A0421E"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Ахтубинский муниципальный район Астраханской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далее - МО «Ахтубинский район»</w:t>
      </w:r>
      <w:r w:rsidR="006E274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62003F" w14:textId="22E75199" w:rsidR="006850BE" w:rsidRDefault="006850B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Pr="00685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«Ахтубинский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Астраханской области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Администрация МО «Ахтубинский район»;</w:t>
      </w:r>
    </w:p>
    <w:p w14:paraId="1E09C2BB" w14:textId="0E0D0021" w:rsidR="00787DF9" w:rsidRDefault="00787DF9" w:rsidP="00787D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«Ахтубинский муниципальный район Астраханской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КСП МО «Ахтубинский район», Контрольно-счетная палата;</w:t>
      </w:r>
    </w:p>
    <w:p w14:paraId="302627D3" w14:textId="2F1B24D6" w:rsidR="006E274A" w:rsidRDefault="006E274A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4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6E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6E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 юридических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– ЕГРЮЛ</w:t>
      </w:r>
      <w:r w:rsidR="00787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D448DF" w14:textId="77777777" w:rsid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Документы и материалы, представленные в ходе контрольного мероприятия, проверены выборочно.</w:t>
      </w:r>
    </w:p>
    <w:p w14:paraId="54FC9370" w14:textId="7CD50B66" w:rsidR="00A0421E" w:rsidRPr="00A0421E" w:rsidRDefault="00010A3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</w:t>
      </w:r>
      <w:r w:rsidR="00A0421E"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проверке представлены следующие документы:</w:t>
      </w:r>
    </w:p>
    <w:p w14:paraId="78B11669" w14:textId="77777777" w:rsidR="00A0421E" w:rsidRPr="00E218F0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Устав;</w:t>
      </w:r>
    </w:p>
    <w:p w14:paraId="3CB5BB79" w14:textId="2170476B" w:rsidR="00A0421E" w:rsidRPr="00E218F0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Свидетельство о постановке на учёт российской организации в налоговом органе по месту её нахождения от </w:t>
      </w:r>
      <w:r w:rsidR="00E218F0"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28.03.2022 </w:t>
      </w: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г.;</w:t>
      </w:r>
    </w:p>
    <w:p w14:paraId="22E5D837" w14:textId="48F78A09" w:rsidR="00A0421E" w:rsidRPr="00E218F0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Выписка из </w:t>
      </w:r>
      <w:r w:rsidR="006E274A">
        <w:rPr>
          <w:rFonts w:ascii="Times New Roman" w:eastAsia="Times New Roman" w:hAnsi="Times New Roman" w:cs="Times New Roman"/>
          <w:sz w:val="24"/>
          <w:szCs w:val="24"/>
          <w:lang w:eastAsia="ru-RU"/>
        </w:rPr>
        <w:t>ЕГРЮЛ</w:t>
      </w: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E218F0"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20.01.2026</w:t>
      </w: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№ЮЭ9965-2</w:t>
      </w:r>
      <w:r w:rsidR="00E218F0"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18F0"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8278277</w:t>
      </w: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A485DA" w14:textId="0F1A255A" w:rsid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Учетная политика для целей бухгалтерского</w:t>
      </w:r>
      <w:r w:rsidR="00967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</w:t>
      </w: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утвержденная приказом</w:t>
      </w:r>
      <w:r w:rsidR="00E218F0"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МУП</w:t>
      </w: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18F0"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«Дирекции ЖКХ» </w:t>
      </w: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67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21.10.2024 г. №1, от </w:t>
      </w:r>
      <w:r w:rsidR="00E218F0"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218F0"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18F0"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679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218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2F1FD2" w14:textId="7FFAB709" w:rsidR="00BE2715" w:rsidRDefault="00BE2715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План финансово-хозяйственной деятельности на 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2024год,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год;</w:t>
      </w:r>
    </w:p>
    <w:p w14:paraId="4CD503DD" w14:textId="171A9B5C" w:rsidR="00DE33D0" w:rsidRDefault="00DE33D0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Книга учета доходов и расходов организаций за 2024 год;</w:t>
      </w:r>
    </w:p>
    <w:p w14:paraId="5E35F233" w14:textId="077E7757" w:rsidR="00DE33D0" w:rsidRDefault="00DE33D0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Кассовая книга за 2024год, за 2025 год (в электронном виде);</w:t>
      </w:r>
    </w:p>
    <w:p w14:paraId="01D13B57" w14:textId="19B4EC2C" w:rsidR="00DE33D0" w:rsidRDefault="00DE33D0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Лимит остатка кассы на 2024 год, на 2025 год;</w:t>
      </w:r>
    </w:p>
    <w:p w14:paraId="4EEAEF57" w14:textId="758EF101" w:rsidR="00DE33D0" w:rsidRPr="00E218F0" w:rsidRDefault="00DE33D0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ыписка операций по лицевому счету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2024 год, за 2025 год;</w:t>
      </w:r>
    </w:p>
    <w:p w14:paraId="32EE8FDD" w14:textId="30B587FF" w:rsidR="00A0421E" w:rsidRPr="00DE33D0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Штатные расписания </w:t>
      </w:r>
      <w:r w:rsidR="00BE2715"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13.09.2024г., от 26.12.2024г. </w:t>
      </w: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E2715"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</w:t>
      </w: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11DF37" w14:textId="77777777" w:rsidR="00A0421E" w:rsidRPr="00DE33D0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Нормативные, локальные акты, регулирующие вопросы оплаты труда установления стимулирующих и компенсационных выплат;</w:t>
      </w:r>
    </w:p>
    <w:p w14:paraId="19ACF0DD" w14:textId="77777777" w:rsidR="00A0421E" w:rsidRPr="00DE33D0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Годовая бюджетная отчетность за 2024г.;</w:t>
      </w:r>
    </w:p>
    <w:p w14:paraId="1AA10463" w14:textId="77777777" w:rsidR="00A0421E" w:rsidRPr="00DE33D0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Главная книга за 2024г.;</w:t>
      </w:r>
    </w:p>
    <w:p w14:paraId="2E3202FD" w14:textId="77777777" w:rsidR="00A0421E" w:rsidRPr="00DE33D0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Оборотно-сальдовая ведомость за 2024 год;</w:t>
      </w:r>
    </w:p>
    <w:p w14:paraId="4FA96027" w14:textId="3A8FAC99" w:rsidR="00A0421E" w:rsidRPr="00DE33D0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Оборотно-сальдовые ведомости по счетам бухгалтерского учета: </w:t>
      </w:r>
      <w:r w:rsidR="00BE2715"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01, 02, 10, 20, 26, 50, 5</w:t>
      </w:r>
      <w:r w:rsidR="00C65635"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1, 6</w:t>
      </w: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65635"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, 62, 67, 68, 70, 71, 75, 76, 83, 84, 86, 90, 91, 97, 99</w:t>
      </w: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2024г.;</w:t>
      </w:r>
    </w:p>
    <w:p w14:paraId="5CBEA832" w14:textId="3055B82D" w:rsidR="00C65635" w:rsidRPr="00DE33D0" w:rsidRDefault="00C65635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Карточки счета </w:t>
      </w:r>
      <w:r w:rsidR="00BE2715"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счетам бухгалтерского учета: 10.01, 10.02,</w:t>
      </w:r>
      <w:r w:rsid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715"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10.05,</w:t>
      </w:r>
      <w:r w:rsid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C9E">
        <w:rPr>
          <w:rFonts w:ascii="Times New Roman" w:eastAsia="Times New Roman" w:hAnsi="Times New Roman" w:cs="Times New Roman"/>
          <w:sz w:val="24"/>
          <w:szCs w:val="24"/>
          <w:lang w:eastAsia="ru-RU"/>
        </w:rPr>
        <w:t>10.09, 10.10</w:t>
      </w:r>
      <w:r w:rsidR="00BE2715"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5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10.21, </w:t>
      </w:r>
      <w:r w:rsidR="00BE2715"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50.01, 62.01, 68.01, 69.09, 69.11, 71, 75.01, 76, 90.01. 90.02, 90.08, 90.09</w:t>
      </w:r>
      <w:r w:rsidR="005D4C07" w:rsidRPr="00787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4C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2024 год</w:t>
      </w:r>
      <w:r w:rsidR="00BE2715"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67E8EF" w14:textId="12B32D2C" w:rsidR="00BE2715" w:rsidRPr="00DE33D0" w:rsidRDefault="00BE2715" w:rsidP="00BE27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Оборотно-сальдовые ведомости по счетам бухгалтерского учета: 01, 50, 51, 62, 67, 71 за 2025г.;</w:t>
      </w:r>
    </w:p>
    <w:p w14:paraId="2FDA9382" w14:textId="02A5DE5C" w:rsidR="00A0421E" w:rsidRPr="00DE33D0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E2715"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счета 76 за 2025 год</w:t>
      </w: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3AF042" w14:textId="63876ACA" w:rsidR="00A0421E" w:rsidRPr="00DE33D0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Первичные учетные документы за 2024г.</w:t>
      </w:r>
      <w:r w:rsidR="005D4C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65635"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2025 год</w:t>
      </w: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91FE9C5" w14:textId="77777777" w:rsidR="00A0421E" w:rsidRPr="00DE33D0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Контракты, договоры, соглашения;</w:t>
      </w:r>
    </w:p>
    <w:p w14:paraId="18580395" w14:textId="583A0BD7" w:rsidR="00A0421E" w:rsidRPr="00DE33D0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65635"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рудовые договоры;</w:t>
      </w:r>
    </w:p>
    <w:p w14:paraId="038E3CE1" w14:textId="77777777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D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приказы.</w:t>
      </w:r>
    </w:p>
    <w:p w14:paraId="02C23DBD" w14:textId="77777777" w:rsidR="00A0421E" w:rsidRPr="00A0421E" w:rsidRDefault="00A0421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C71F66" w14:textId="289D9D77" w:rsidR="00A0421E" w:rsidRPr="00A0421E" w:rsidRDefault="00010A3E" w:rsidP="00A04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A0421E" w:rsidRPr="00A042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законодательных и других нормативных правовых актов:</w:t>
      </w:r>
    </w:p>
    <w:p w14:paraId="2ED0BA3B" w14:textId="77777777" w:rsidR="00010A3E" w:rsidRPr="00731551" w:rsidRDefault="00010A3E" w:rsidP="00010A3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5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14.11.2002 №161-ФЗ «О государственных и муниципальных унитарных предприятиях» (далее – ФЗ №161-ФЗ);</w:t>
      </w:r>
    </w:p>
    <w:p w14:paraId="2FB25FA0" w14:textId="0330FC49" w:rsidR="00FF3427" w:rsidRDefault="00FF3427" w:rsidP="00FF342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D361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Минфина РФ от 31.10.2000 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94н «</w:t>
      </w:r>
      <w:r w:rsidRPr="00FD36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Плана счетов бухгалтерского учета финансово-хозяйственной деятельности организаций и Инструкц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по его применению» (далее – Приказ №94н);</w:t>
      </w:r>
    </w:p>
    <w:p w14:paraId="690B5397" w14:textId="77777777" w:rsidR="00FF3427" w:rsidRDefault="00FF3427" w:rsidP="00FF342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C3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Минфина России от 06.10.2008 №106н «Об утверждении положений по бухгалтерскому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учету» (далее – Приказ №106н);</w:t>
      </w:r>
    </w:p>
    <w:p w14:paraId="7292B938" w14:textId="77777777" w:rsidR="00FF3427" w:rsidRDefault="00FF3427" w:rsidP="00FF342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7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Минфина России от 02.07.2010 №66н «О формах бухгалтерской отчетности организаций»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01.01.2025г.</w:t>
      </w:r>
      <w:r w:rsidRPr="001C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Приказ №66н);</w:t>
      </w:r>
    </w:p>
    <w:p w14:paraId="7C24A927" w14:textId="4EB8ABDD" w:rsidR="00731551" w:rsidRPr="00404A57" w:rsidRDefault="00731551" w:rsidP="00010A3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1551">
        <w:rPr>
          <w:rFonts w:ascii="Times New Roman" w:hAnsi="Times New Roman" w:cs="Times New Roman"/>
          <w:sz w:val="24"/>
          <w:szCs w:val="24"/>
        </w:rPr>
        <w:t>Прика</w:t>
      </w:r>
      <w:r w:rsidR="00FF3427">
        <w:rPr>
          <w:rFonts w:ascii="Times New Roman" w:hAnsi="Times New Roman" w:cs="Times New Roman"/>
          <w:sz w:val="24"/>
          <w:szCs w:val="24"/>
        </w:rPr>
        <w:t>з Минфина России от 29.07.1998 №</w:t>
      </w:r>
      <w:r w:rsidRPr="00731551">
        <w:rPr>
          <w:rFonts w:ascii="Times New Roman" w:hAnsi="Times New Roman" w:cs="Times New Roman"/>
          <w:sz w:val="24"/>
          <w:szCs w:val="24"/>
        </w:rPr>
        <w:t>34н (ред. от 11.04.2018) «Об утверждении Положения по ведению бухгалтерского учета и бухгалтерской отчетности в Российской Федерации»</w:t>
      </w:r>
      <w:r w:rsidR="00C81314">
        <w:rPr>
          <w:rFonts w:ascii="Times New Roman" w:hAnsi="Times New Roman" w:cs="Times New Roman"/>
          <w:sz w:val="24"/>
          <w:szCs w:val="24"/>
        </w:rPr>
        <w:t xml:space="preserve"> </w:t>
      </w:r>
      <w:r w:rsidR="00FF3427">
        <w:rPr>
          <w:rFonts w:ascii="Times New Roman" w:hAnsi="Times New Roman" w:cs="Times New Roman"/>
          <w:sz w:val="24"/>
          <w:szCs w:val="24"/>
        </w:rPr>
        <w:t>(далее – Приказ</w:t>
      </w:r>
      <w:r>
        <w:rPr>
          <w:rFonts w:ascii="Times New Roman" w:hAnsi="Times New Roman" w:cs="Times New Roman"/>
          <w:sz w:val="24"/>
          <w:szCs w:val="24"/>
        </w:rPr>
        <w:t xml:space="preserve"> №34н</w:t>
      </w:r>
      <w:r w:rsidR="00FF3427">
        <w:rPr>
          <w:rFonts w:ascii="Times New Roman" w:hAnsi="Times New Roman" w:cs="Times New Roman"/>
          <w:sz w:val="24"/>
          <w:szCs w:val="24"/>
        </w:rPr>
        <w:t>)</w:t>
      </w:r>
      <w:r w:rsidR="00C81314">
        <w:rPr>
          <w:rFonts w:ascii="Times New Roman" w:hAnsi="Times New Roman" w:cs="Times New Roman"/>
          <w:sz w:val="24"/>
          <w:szCs w:val="24"/>
        </w:rPr>
        <w:t>;</w:t>
      </w:r>
    </w:p>
    <w:p w14:paraId="4A36D145" w14:textId="08EBABA0" w:rsidR="00C81314" w:rsidRDefault="003B4582" w:rsidP="00010A3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81314" w:rsidRPr="00C81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Минфина России от 04.10.2023 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81314" w:rsidRPr="00C81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157н </w:t>
      </w:r>
      <w:r w:rsidR="00FF34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81314" w:rsidRPr="00C81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Федерального стандарта бухгалтерского учета ФСБУ 4/2023 </w:t>
      </w:r>
      <w:r w:rsidR="00C813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81314" w:rsidRPr="00C8131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Бухгалтерская (финансовая) отчетность</w:t>
      </w:r>
      <w:r w:rsidR="00C81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81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ФСБУ</w:t>
      </w:r>
      <w:r w:rsidR="00C81314" w:rsidRPr="00C81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C81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4/2023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8131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Бухгалтерская (финансовая) отчетность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813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8E20A00" w14:textId="2B8DAF77" w:rsidR="009A5B3E" w:rsidRDefault="003B4582" w:rsidP="00010A3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5B3E" w:rsidRP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Минфина России от 16.10.2018 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A5B3E" w:rsidRP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208н </w:t>
      </w:r>
      <w:r w:rsid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A5B3E" w:rsidRP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Федерального стандарта бухгалтерского учета ФСБУ 25/2018 </w:t>
      </w:r>
      <w:r w:rsid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A5B3E" w:rsidRP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 учет аренды</w:t>
      </w:r>
      <w:r w:rsid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A5B3E" w:rsidRP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8F3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5B3E" w:rsidRP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>ФСБУ 25/2018</w:t>
      </w:r>
      <w:r w:rsid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A5B3E" w:rsidRP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 учет аренды</w:t>
      </w:r>
      <w:r w:rsid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A5B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29AD0E" w14:textId="35B32854" w:rsidR="00B07FB0" w:rsidRDefault="00FF3427" w:rsidP="00010A3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07FB0" w:rsidRPr="00B07F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 Минфина России от 30.05.2022 №</w:t>
      </w:r>
      <w:r w:rsidR="00B07FB0" w:rsidRPr="00B0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86н </w:t>
      </w:r>
      <w:r w:rsidR="00B07FB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07FB0" w:rsidRPr="00B0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Федерального стандарта бухгалтерского учета ФСБУ 14/2022 </w:t>
      </w:r>
      <w:r w:rsidR="00B07FB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07FB0" w:rsidRPr="00B07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Нематериальные активы</w:t>
      </w:r>
      <w:r w:rsidR="00B07FB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07FB0" w:rsidRPr="00B0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0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8F3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07FB0">
        <w:rPr>
          <w:rFonts w:ascii="Times New Roman" w:eastAsia="Times New Roman" w:hAnsi="Times New Roman" w:cs="Times New Roman"/>
          <w:sz w:val="24"/>
          <w:szCs w:val="24"/>
          <w:lang w:eastAsia="ru-RU"/>
        </w:rPr>
        <w:t>ФСБУ 14/2022</w:t>
      </w:r>
      <w:r w:rsidR="00EE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E0CB2" w:rsidRPr="00B07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Нематериальные активы</w:t>
      </w:r>
      <w:r w:rsidR="00EE0C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07F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E0D0D6" w14:textId="12C47C8C" w:rsidR="003B4582" w:rsidRDefault="003B4582" w:rsidP="00010A3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3B4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Минфина РФ от 06.07.1999 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B4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43н (ред. от 08.11.2010, с изм. от 29.01.2018)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B4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по бухгалтерскому учету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B45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Бухгалтерская отчетность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B4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ПБУ 4/99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3B45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Бухгалтерская отчетность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0384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E4F0756" w14:textId="0A23CDCC" w:rsidR="0020384D" w:rsidRPr="002F4B2A" w:rsidRDefault="0020384D" w:rsidP="00010A3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03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Минфина России от 16.10.2000 </w:t>
      </w:r>
      <w:r w:rsidR="008724B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03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92н (ред. от 04.12.2018)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03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по бухгалтерскому учету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038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государственной 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03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</w:t>
      </w:r>
      <w:r w:rsidRPr="0020384D">
        <w:rPr>
          <w:rFonts w:ascii="Times New Roman" w:eastAsia="Times New Roman" w:hAnsi="Times New Roman" w:cs="Times New Roman"/>
          <w:sz w:val="24"/>
          <w:szCs w:val="24"/>
          <w:lang w:eastAsia="ru-RU"/>
        </w:rPr>
        <w:t>ПБУ 13/2000</w:t>
      </w:r>
      <w:r w:rsidR="0080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076E8" w:rsidRPr="002038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государственной помощи</w:t>
      </w:r>
      <w:r w:rsidR="008076E8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="00D61F1A" w:rsidRPr="002F4B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CD9EE1A" w14:textId="1A9ABDC3" w:rsidR="002F4B2A" w:rsidRDefault="00010A3E" w:rsidP="002F4B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Трудовой кодекс Российской Федерации </w:t>
      </w:r>
      <w:r w:rsidR="002F4B2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ТК РФ);</w:t>
      </w:r>
    </w:p>
    <w:p w14:paraId="05C070EC" w14:textId="77777777" w:rsidR="002F4B2A" w:rsidRDefault="00010A3E" w:rsidP="002F4B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B2A">
        <w:rPr>
          <w:rFonts w:ascii="Times New Roman" w:hAnsi="Times New Roman" w:cs="Times New Roman"/>
          <w:bCs/>
          <w:sz w:val="24"/>
          <w:szCs w:val="24"/>
        </w:rPr>
        <w:t>- Гражданский кодекс Российской Федерации (далее - ГК РФ);</w:t>
      </w:r>
    </w:p>
    <w:p w14:paraId="62BEEC41" w14:textId="77777777" w:rsidR="002F4B2A" w:rsidRDefault="00010A3E" w:rsidP="002F4B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B2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F4B2A">
        <w:rPr>
          <w:rFonts w:ascii="Times New Roman" w:hAnsi="Times New Roman" w:cs="Times New Roman"/>
          <w:color w:val="000000"/>
          <w:sz w:val="24"/>
          <w:szCs w:val="24"/>
        </w:rPr>
        <w:t>Налоговый кодекс Российской Федерации (далее - НК РФ);</w:t>
      </w:r>
    </w:p>
    <w:p w14:paraId="33D567D4" w14:textId="3D6EB396" w:rsidR="002F4B2A" w:rsidRDefault="00010A3E" w:rsidP="002F4B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F4B2A">
        <w:rPr>
          <w:rFonts w:ascii="Times New Roman" w:hAnsi="Times New Roman" w:cs="Times New Roman"/>
          <w:bCs/>
          <w:sz w:val="24"/>
          <w:szCs w:val="24"/>
        </w:rPr>
        <w:t>Кодекс Российской Федерации об административных правонарушениях (далее - КоАП РФ);</w:t>
      </w:r>
    </w:p>
    <w:p w14:paraId="55E1FCFD" w14:textId="3972B24D" w:rsidR="00265C32" w:rsidRDefault="00010A3E" w:rsidP="00265C3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B2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06.12.2011 №402-ФЗ «О бухгалтерско</w:t>
      </w:r>
      <w:r w:rsidR="00265C32">
        <w:rPr>
          <w:rFonts w:ascii="Times New Roman" w:eastAsia="Times New Roman" w:hAnsi="Times New Roman" w:cs="Times New Roman"/>
          <w:sz w:val="24"/>
          <w:szCs w:val="24"/>
          <w:lang w:eastAsia="ru-RU"/>
        </w:rPr>
        <w:t>м учете» (далее – ФЗ №402-ФЗ);</w:t>
      </w:r>
    </w:p>
    <w:p w14:paraId="6B1892CB" w14:textId="77777777" w:rsidR="00265C32" w:rsidRPr="00265C32" w:rsidRDefault="00010A3E" w:rsidP="00265C3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C32">
        <w:rPr>
          <w:rFonts w:ascii="Times New Roman" w:hAnsi="Times New Roman"/>
          <w:color w:val="1A1A1A" w:themeColor="background1" w:themeShade="1A"/>
          <w:sz w:val="24"/>
          <w:szCs w:val="24"/>
        </w:rPr>
        <w:t>- Указания ЦБ РФ от 11.03.2014г. №3210-У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 (далее - Указания №3210-У);</w:t>
      </w:r>
    </w:p>
    <w:p w14:paraId="13644C02" w14:textId="2AF02420" w:rsidR="00265C32" w:rsidRDefault="00010A3E" w:rsidP="00265C3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5C32">
        <w:rPr>
          <w:rFonts w:ascii="Times New Roman" w:hAnsi="Times New Roman" w:cs="Times New Roman"/>
          <w:sz w:val="24"/>
          <w:szCs w:val="24"/>
        </w:rPr>
        <w:t xml:space="preserve">- </w:t>
      </w:r>
      <w:r w:rsidR="002F4B2A" w:rsidRPr="00265C32">
        <w:rPr>
          <w:rFonts w:ascii="Times New Roman" w:hAnsi="Times New Roman" w:cs="Times New Roman"/>
          <w:sz w:val="24"/>
          <w:szCs w:val="24"/>
        </w:rPr>
        <w:t>Постановление Госкомстата России от 01.08.2001 №55 «Об утверждении унифицированной формы первичной учетной документации №АО-1 «Авансовый отчет» (далее - Постановление Госкомстата №55)</w:t>
      </w:r>
      <w:r w:rsidRPr="00265C32">
        <w:rPr>
          <w:rFonts w:ascii="Times New Roman" w:eastAsia="Times New Roman" w:hAnsi="Times New Roman" w:cs="Times New Roman"/>
          <w:lang w:eastAsia="ru-RU"/>
        </w:rPr>
        <w:t>;</w:t>
      </w:r>
    </w:p>
    <w:p w14:paraId="784507BB" w14:textId="3C15F6B1" w:rsidR="00265C32" w:rsidRDefault="00FF3427" w:rsidP="00FF342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27">
        <w:rPr>
          <w:rFonts w:ascii="Times New Roman" w:eastAsia="Times New Roman" w:hAnsi="Times New Roman" w:cs="Times New Roman"/>
          <w:sz w:val="24"/>
          <w:szCs w:val="24"/>
          <w:lang w:eastAsia="ru-RU"/>
        </w:rPr>
        <w:t>-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едеральный закон от 18.07.2011 №223-ФЗ «</w:t>
      </w:r>
      <w:r w:rsidRPr="00FF3427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закупках товаров, работ, услуг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дельными видами юридических лиц»</w:t>
      </w:r>
      <w:r w:rsidRPr="00FF3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далее- ФЗ №223</w:t>
      </w:r>
      <w:r w:rsidR="00E07A0F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3BAEE7CD" w14:textId="7D2A8973" w:rsidR="00FF3427" w:rsidRPr="00FF3427" w:rsidRDefault="00FF3427" w:rsidP="00FF342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33DDF">
        <w:rPr>
          <w:rFonts w:ascii="Times New Roman" w:hAnsi="Times New Roman" w:cs="Times New Roman"/>
          <w:sz w:val="24"/>
          <w:szCs w:val="24"/>
        </w:rPr>
        <w:t>Устав МУП «Дирекция ЖКХ»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3DDF">
        <w:rPr>
          <w:rFonts w:ascii="Times New Roman" w:hAnsi="Times New Roman" w:cs="Times New Roman"/>
          <w:sz w:val="24"/>
          <w:szCs w:val="24"/>
        </w:rPr>
        <w:t xml:space="preserve"> утвержден</w:t>
      </w:r>
      <w:r w:rsidR="00A107B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633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главы администрации МО «Ахтубинский район» от 29.05.2020 №402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Устав)</w:t>
      </w:r>
    </w:p>
    <w:p w14:paraId="44063764" w14:textId="0B468C45" w:rsidR="00010A3E" w:rsidRDefault="00010A3E" w:rsidP="00265C3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C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265C32">
        <w:rPr>
          <w:rFonts w:ascii="Times New Roman" w:hAnsi="Times New Roman" w:cs="Times New Roman"/>
          <w:color w:val="000000"/>
          <w:sz w:val="24"/>
          <w:szCs w:val="24"/>
        </w:rPr>
        <w:t>Положение об оплате труда работников МУП «</w:t>
      </w:r>
      <w:r w:rsidR="007B540C" w:rsidRPr="00265C32">
        <w:rPr>
          <w:rFonts w:ascii="Times New Roman" w:hAnsi="Times New Roman" w:cs="Times New Roman"/>
          <w:color w:val="000000"/>
          <w:sz w:val="24"/>
          <w:szCs w:val="24"/>
        </w:rPr>
        <w:t>Дирекция ЖКХ</w:t>
      </w:r>
      <w:r w:rsidRPr="00265C3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22CFB8E6" w14:textId="77777777" w:rsidR="008A2B8D" w:rsidRDefault="008A2B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highlight w:val="lightGray"/>
          <w:lang w:eastAsia="ru-RU"/>
        </w:rPr>
      </w:pPr>
    </w:p>
    <w:p w14:paraId="15F50C06" w14:textId="77777777" w:rsidR="008A2B8D" w:rsidRPr="00265C32" w:rsidRDefault="004564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ходе проверки рассмотрены следующие вопросы, предусмотренные </w:t>
      </w:r>
      <w:r w:rsidRPr="00265C32">
        <w:rPr>
          <w:rFonts w:ascii="Times New Roman" w:eastAsia="Times New Roman" w:hAnsi="Times New Roman" w:cs="Times New Roman"/>
          <w:b/>
          <w:sz w:val="24"/>
          <w:szCs w:val="24"/>
        </w:rPr>
        <w:t>программой проведения контрольного мероприятия</w:t>
      </w:r>
      <w:r w:rsidRPr="00265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14:paraId="74DB0C0E" w14:textId="58078582" w:rsidR="008A2B8D" w:rsidRPr="00A635A9" w:rsidRDefault="00456482" w:rsidP="00787DF9">
      <w:pPr>
        <w:pStyle w:val="af3"/>
        <w:numPr>
          <w:ilvl w:val="0"/>
          <w:numId w:val="2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3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Проверка учредительных и других нормативно-правовых и правоустанавливающих документов. </w:t>
      </w:r>
    </w:p>
    <w:p w14:paraId="28AF06A6" w14:textId="668F435E" w:rsidR="00A635A9" w:rsidRPr="00787DF9" w:rsidRDefault="00A635A9" w:rsidP="00832F03">
      <w:pPr>
        <w:pStyle w:val="af3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D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основных показателей Плана финансово-хозяйственной</w:t>
      </w:r>
      <w:r w:rsidR="00787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7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предприятия.</w:t>
      </w:r>
    </w:p>
    <w:p w14:paraId="64E3AF7D" w14:textId="09E1F997" w:rsidR="00A635A9" w:rsidRPr="00A635A9" w:rsidRDefault="00A635A9" w:rsidP="00A635A9">
      <w:pPr>
        <w:pStyle w:val="af3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эффективности и целевого использования бюджетных средств, полученных из бюджета МО «Ахтубинский район»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D22D8F" w14:textId="3D30C715" w:rsidR="00A635A9" w:rsidRPr="00A635A9" w:rsidRDefault="00A635A9" w:rsidP="00A635A9">
      <w:pPr>
        <w:pStyle w:val="4"/>
        <w:numPr>
          <w:ilvl w:val="0"/>
          <w:numId w:val="21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35A9">
        <w:rPr>
          <w:rFonts w:ascii="Times New Roman" w:hAnsi="Times New Roman"/>
          <w:sz w:val="24"/>
          <w:szCs w:val="24"/>
        </w:rPr>
        <w:t>Проверка соблюдения кассовой, платежной и финансовой дисциплины</w:t>
      </w:r>
      <w:r>
        <w:rPr>
          <w:rFonts w:ascii="Times New Roman" w:hAnsi="Times New Roman"/>
          <w:sz w:val="24"/>
          <w:szCs w:val="24"/>
        </w:rPr>
        <w:t>.</w:t>
      </w:r>
    </w:p>
    <w:p w14:paraId="1E122E9F" w14:textId="77777777" w:rsidR="00A635A9" w:rsidRPr="00A635A9" w:rsidRDefault="00A635A9" w:rsidP="00A635A9">
      <w:pPr>
        <w:pStyle w:val="af4"/>
        <w:numPr>
          <w:ilvl w:val="0"/>
          <w:numId w:val="21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A635A9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Проверка организации бухгалтерского учета и бухгалтерской </w:t>
      </w:r>
      <w:r w:rsidRPr="00A635A9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отчетности</w:t>
      </w:r>
      <w:r w:rsidRPr="00A635A9">
        <w:rPr>
          <w:rFonts w:ascii="Times New Roman" w:hAnsi="Times New Roman"/>
          <w:color w:val="1A1A1A" w:themeColor="background1" w:themeShade="1A"/>
          <w:sz w:val="24"/>
          <w:szCs w:val="24"/>
        </w:rPr>
        <w:t>.</w:t>
      </w:r>
    </w:p>
    <w:p w14:paraId="3755A66B" w14:textId="1352576F" w:rsidR="00A635A9" w:rsidRPr="00A635A9" w:rsidRDefault="00A635A9" w:rsidP="00A635A9">
      <w:pPr>
        <w:pStyle w:val="af3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3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Проверка установленного порядка управления и распоряжения муниципальным имуществом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069C999" w14:textId="77777777" w:rsidR="00A635A9" w:rsidRDefault="00A635A9" w:rsidP="00A635A9">
      <w:pPr>
        <w:pStyle w:val="af3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5A9">
        <w:rPr>
          <w:rFonts w:ascii="Times New Roman" w:eastAsia="Times New Roman" w:hAnsi="Times New Roman" w:cs="Times New Roman"/>
          <w:sz w:val="24"/>
          <w:szCs w:val="24"/>
        </w:rPr>
        <w:t>Проверка соблюдения законодательства при осуществлении трудовых отношении с персоналом, порядка и обоснованности начисления и выплаты заработной платы.</w:t>
      </w:r>
      <w:r w:rsidRPr="00A6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CC51F97" w14:textId="150E4E18" w:rsidR="00A635A9" w:rsidRPr="00A635A9" w:rsidRDefault="00A635A9" w:rsidP="00A635A9">
      <w:pPr>
        <w:pStyle w:val="af3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5A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закупок Предприятия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3BA83E" w14:textId="04B239B4" w:rsidR="00A635A9" w:rsidRPr="00A635A9" w:rsidRDefault="00A635A9" w:rsidP="00A635A9">
      <w:pPr>
        <w:pStyle w:val="5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635A9">
        <w:rPr>
          <w:rFonts w:ascii="Times New Roman" w:hAnsi="Times New Roman"/>
          <w:sz w:val="24"/>
          <w:szCs w:val="24"/>
        </w:rPr>
        <w:t>Результат деятельности Предприятия.</w:t>
      </w:r>
    </w:p>
    <w:p w14:paraId="19409253" w14:textId="77777777" w:rsidR="00A635A9" w:rsidRPr="006F12B4" w:rsidRDefault="00A635A9" w:rsidP="00A635A9">
      <w:pPr>
        <w:pStyle w:val="af3"/>
        <w:spacing w:after="0" w:line="240" w:lineRule="auto"/>
        <w:ind w:left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54286FB" w14:textId="77777777" w:rsidR="008A2B8D" w:rsidRDefault="00456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об объекте проверки</w:t>
      </w:r>
    </w:p>
    <w:p w14:paraId="3441046E" w14:textId="77777777" w:rsidR="008A2B8D" w:rsidRDefault="008A2B8D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3D53C11C" w14:textId="0A32C54A" w:rsidR="008A2B8D" w:rsidRDefault="00456482" w:rsidP="00F323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п.1 ст.2 ФЗ №161-ФЗ </w:t>
      </w:r>
      <w:r>
        <w:rPr>
          <w:rFonts w:ascii="Times New Roman" w:hAnsi="Times New Roman" w:cs="Times New Roman"/>
          <w:sz w:val="24"/>
          <w:szCs w:val="24"/>
        </w:rPr>
        <w:t>унитарным предприятием признается коммерческая организация, не надел</w:t>
      </w:r>
      <w:r w:rsidR="007B540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нная правом собственности на имущество, закрепл</w:t>
      </w:r>
      <w:r w:rsidR="007B540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нное за ней собственником. Имущество унитарного предприятия принадлежит на праве собственности Российской Федерации, субъекту Российской Федерации или муниципальному образованию.</w:t>
      </w:r>
    </w:p>
    <w:p w14:paraId="51241E25" w14:textId="3EC3031F" w:rsidR="00542F3E" w:rsidRDefault="007B540C" w:rsidP="00F323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40C">
        <w:rPr>
          <w:rFonts w:ascii="Times New Roman" w:hAnsi="Times New Roman" w:cs="Times New Roman"/>
          <w:sz w:val="24"/>
          <w:szCs w:val="24"/>
        </w:rPr>
        <w:t>От имени муниципального образования права собственника имущества унитарного предприятия осуществляют органы местного самоуправления в рамках их компетенции, установленной актами, определяющими статус этих органов</w:t>
      </w:r>
      <w:r w:rsidR="00542F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488EB6" w14:textId="5CC7E298" w:rsidR="007B540C" w:rsidRDefault="007B540C" w:rsidP="00F323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администрации МО «Ахтубинский район</w:t>
      </w:r>
      <w:r w:rsidRPr="006F1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29.05.2020 №402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предприятие «ЖКХ села Капустин Яр» МО «Ахтубинский район» переименовано в МУП «Дирекция ЖКХ» и утверждена новая редакция Устава.</w:t>
      </w:r>
    </w:p>
    <w:p w14:paraId="711A9760" w14:textId="53698774" w:rsidR="00370341" w:rsidRDefault="00370341" w:rsidP="00F32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Запись о внесении изменений в </w:t>
      </w:r>
      <w:r w:rsidR="00F3235F">
        <w:rPr>
          <w:rFonts w:ascii="Times New Roman" w:eastAsia="Times New Roman" w:hAnsi="Times New Roman" w:cs="Times New Roman"/>
          <w:sz w:val="24"/>
          <w:szCs w:val="24"/>
          <w:lang w:eastAsia="ru-RU"/>
        </w:rPr>
        <w:t>ЕГРЮЛ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МУП «Дирекция ЖКХ» внесена 05.08.2020 года.</w:t>
      </w:r>
    </w:p>
    <w:p w14:paraId="242E2487" w14:textId="77777777" w:rsidR="00370341" w:rsidRDefault="00370341" w:rsidP="00F32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1023000510004 / ИНН 3001000760 / КПП 300101001</w:t>
      </w:r>
    </w:p>
    <w:p w14:paraId="6FDAFD15" w14:textId="075AFEED" w:rsidR="008A2B8D" w:rsidRDefault="007B540C" w:rsidP="00F32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МУП «Дирекция ЖКХ</w:t>
      </w:r>
      <w:r w:rsidR="00456482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коммерческой организацией, действующей на основе хозяйственного расч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564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и самофинансирования, не надел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5648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правом собственности на имущество, закрепл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5648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нное за ней собственником.</w:t>
      </w:r>
    </w:p>
    <w:p w14:paraId="3F2BF342" w14:textId="1B96C9D8" w:rsidR="008A2B8D" w:rsidRDefault="00456482" w:rsidP="00F32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Предприятия является Администрация </w:t>
      </w:r>
      <w:r w:rsidR="006842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«Ахтубинский район».</w:t>
      </w:r>
    </w:p>
    <w:p w14:paraId="142002B8" w14:textId="77777777" w:rsidR="008A2B8D" w:rsidRDefault="00456482" w:rsidP="00F32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 является юридическим лицом, имеет самостоятельный баланс, банковские счета, круглую печать, содержащую его полное фирменное наименование и место нахождения.</w:t>
      </w:r>
    </w:p>
    <w:p w14:paraId="2B667CEA" w14:textId="584905BB" w:rsidR="00B51B12" w:rsidRDefault="00B51B12" w:rsidP="00F32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выписки из </w:t>
      </w:r>
      <w:r w:rsidR="006E274A">
        <w:rPr>
          <w:rFonts w:ascii="Times New Roman" w:eastAsia="Times New Roman" w:hAnsi="Times New Roman" w:cs="Times New Roman"/>
          <w:sz w:val="24"/>
          <w:szCs w:val="24"/>
          <w:lang w:eastAsia="ru-RU"/>
        </w:rPr>
        <w:t>ЕГРЮЛ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F3235F">
        <w:rPr>
          <w:rFonts w:ascii="Times New Roman" w:eastAsia="Times New Roman" w:hAnsi="Times New Roman" w:cs="Times New Roman"/>
          <w:sz w:val="24"/>
          <w:szCs w:val="24"/>
          <w:lang w:eastAsia="ru-RU"/>
        </w:rPr>
        <w:t>0.01.2026 г. №ЮЭ9965-26-8278277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6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 осуществляет основной вид экономической деятельности, определ</w:t>
      </w:r>
      <w:r w:rsidR="0037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56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нный Общероссийским классификатором видов экономической деятельности </w:t>
      </w:r>
      <w:r w:rsidR="00F32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(ОКВЭД ОК 029-2014 КДЕС Ред. 2) - </w:t>
      </w:r>
      <w:r w:rsidR="004564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36.00</w:t>
      </w:r>
      <w:r w:rsidR="00370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.2</w:t>
      </w:r>
      <w:r w:rsidR="004564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323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370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Распределение воды для питьевых и промышленных нужд</w:t>
      </w:r>
      <w:r w:rsidR="004564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14:paraId="63C20D08" w14:textId="046DAA55" w:rsidR="008A2B8D" w:rsidRDefault="00F3235F" w:rsidP="00F32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564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</w:t>
      </w:r>
      <w:r w:rsidR="0037034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456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37.00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7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обработка сточных вод»</w:t>
      </w:r>
      <w:r w:rsidR="004564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7AD602" w14:textId="3C1036FF" w:rsidR="008A2B8D" w:rsidRDefault="00456482" w:rsidP="00F32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Уставный фонд предприят</w:t>
      </w:r>
      <w:r w:rsidR="00E80F77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составляет 100,00 тыс. руб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44D1DE" w14:textId="1EED6A3E" w:rsidR="00B51B12" w:rsidRDefault="00456482" w:rsidP="00F32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проверяемом </w:t>
      </w:r>
      <w:r w:rsidRPr="00F32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периоде </w:t>
      </w:r>
      <w:r w:rsidR="00B51B12" w:rsidRPr="00F32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F3235F" w:rsidRPr="00F3235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F32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являл</w:t>
      </w:r>
      <w:r w:rsidR="00B5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ись:</w:t>
      </w:r>
    </w:p>
    <w:p w14:paraId="002D84BB" w14:textId="3379D153" w:rsidR="00B51B12" w:rsidRDefault="008C1072" w:rsidP="008C1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№1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2835"/>
        <w:gridCol w:w="2108"/>
        <w:gridCol w:w="2393"/>
      </w:tblGrid>
      <w:tr w:rsidR="00B51B12" w14:paraId="75CDE878" w14:textId="77777777" w:rsidTr="00F3235F">
        <w:trPr>
          <w:jc w:val="center"/>
        </w:trPr>
        <w:tc>
          <w:tcPr>
            <w:tcW w:w="2235" w:type="dxa"/>
            <w:vAlign w:val="center"/>
          </w:tcPr>
          <w:p w14:paraId="2308A896" w14:textId="69D45117" w:rsidR="00B51B12" w:rsidRDefault="00B51B12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35" w:type="dxa"/>
            <w:vAlign w:val="center"/>
          </w:tcPr>
          <w:p w14:paraId="1E38531E" w14:textId="193FCDBD" w:rsidR="00B51B12" w:rsidRDefault="00B51B12" w:rsidP="00F3235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</w:t>
            </w:r>
            <w:r w:rsidR="001C0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МО «Ахтубинский район»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назначении на должность директора (дата номер)</w:t>
            </w:r>
          </w:p>
        </w:tc>
        <w:tc>
          <w:tcPr>
            <w:tcW w:w="2108" w:type="dxa"/>
            <w:vAlign w:val="center"/>
          </w:tcPr>
          <w:p w14:paraId="71D96A75" w14:textId="6FB5DA3D" w:rsidR="00B51B12" w:rsidRDefault="00B51B12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договор (дата, номер)</w:t>
            </w:r>
          </w:p>
        </w:tc>
        <w:tc>
          <w:tcPr>
            <w:tcW w:w="2393" w:type="dxa"/>
            <w:vAlign w:val="center"/>
          </w:tcPr>
          <w:p w14:paraId="3CD5EC10" w14:textId="3FC47B2A" w:rsidR="00B51B12" w:rsidRDefault="00B51B12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об увольнении (дата, номер)</w:t>
            </w:r>
          </w:p>
        </w:tc>
      </w:tr>
      <w:tr w:rsidR="003F4E66" w14:paraId="35D89F57" w14:textId="77777777" w:rsidTr="00F3235F">
        <w:trPr>
          <w:jc w:val="center"/>
        </w:trPr>
        <w:tc>
          <w:tcPr>
            <w:tcW w:w="2235" w:type="dxa"/>
          </w:tcPr>
          <w:p w14:paraId="77113A8C" w14:textId="2AFFD4AB" w:rsidR="003F4E66" w:rsidRDefault="003F4E66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Гречко Андрей Анатольевич</w:t>
            </w:r>
          </w:p>
        </w:tc>
        <w:tc>
          <w:tcPr>
            <w:tcW w:w="2835" w:type="dxa"/>
            <w:vAlign w:val="center"/>
          </w:tcPr>
          <w:p w14:paraId="6AFFF529" w14:textId="4EFEAFD7" w:rsidR="003F4E66" w:rsidRDefault="00C22D11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13.09.2024 №200 л/с</w:t>
            </w:r>
          </w:p>
        </w:tc>
        <w:tc>
          <w:tcPr>
            <w:tcW w:w="2108" w:type="dxa"/>
            <w:vAlign w:val="center"/>
          </w:tcPr>
          <w:p w14:paraId="786D0546" w14:textId="4CB321E2" w:rsidR="003F4E66" w:rsidRDefault="003F4E66" w:rsidP="00F3235F">
            <w:pPr>
              <w:spacing w:after="0" w:line="240" w:lineRule="auto"/>
              <w:ind w:left="-249" w:right="-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13.09.2024 </w:t>
            </w:r>
            <w:r w:rsidR="00C2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28/24</w:t>
            </w:r>
          </w:p>
        </w:tc>
        <w:tc>
          <w:tcPr>
            <w:tcW w:w="2393" w:type="dxa"/>
            <w:vAlign w:val="center"/>
          </w:tcPr>
          <w:p w14:paraId="0970577A" w14:textId="164ACC5E" w:rsidR="003F4E66" w:rsidRDefault="003F4E66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05.12.2024 №237 л/с</w:t>
            </w:r>
          </w:p>
        </w:tc>
      </w:tr>
      <w:tr w:rsidR="001C041B" w14:paraId="7B1FF595" w14:textId="77777777" w:rsidTr="00F3235F">
        <w:trPr>
          <w:jc w:val="center"/>
        </w:trPr>
        <w:tc>
          <w:tcPr>
            <w:tcW w:w="2235" w:type="dxa"/>
          </w:tcPr>
          <w:p w14:paraId="79D49D87" w14:textId="4BA32683" w:rsidR="001C041B" w:rsidRDefault="001C041B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Бисенов Санат Калесович</w:t>
            </w:r>
          </w:p>
        </w:tc>
        <w:tc>
          <w:tcPr>
            <w:tcW w:w="2835" w:type="dxa"/>
            <w:vAlign w:val="center"/>
          </w:tcPr>
          <w:p w14:paraId="6CAC2B71" w14:textId="46966D44" w:rsidR="001C041B" w:rsidRDefault="00C22D11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10.12.2024 №239 л/с</w:t>
            </w:r>
          </w:p>
        </w:tc>
        <w:tc>
          <w:tcPr>
            <w:tcW w:w="2108" w:type="dxa"/>
            <w:vAlign w:val="center"/>
          </w:tcPr>
          <w:p w14:paraId="240B815E" w14:textId="4F26AA5B" w:rsidR="001C041B" w:rsidRDefault="001C041B" w:rsidP="00F3235F">
            <w:pPr>
              <w:spacing w:after="0" w:line="240" w:lineRule="auto"/>
              <w:ind w:left="-249" w:right="-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10.12.2024 №32/34</w:t>
            </w:r>
          </w:p>
        </w:tc>
        <w:tc>
          <w:tcPr>
            <w:tcW w:w="2393" w:type="dxa"/>
            <w:vAlign w:val="center"/>
          </w:tcPr>
          <w:p w14:paraId="686EBB9A" w14:textId="4954F59C" w:rsidR="001C041B" w:rsidRDefault="001C041B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17.03.2025 №41 л/с</w:t>
            </w:r>
          </w:p>
        </w:tc>
      </w:tr>
      <w:tr w:rsidR="00B51B12" w14:paraId="32FAB4DC" w14:textId="77777777" w:rsidTr="00F3235F">
        <w:trPr>
          <w:jc w:val="center"/>
        </w:trPr>
        <w:tc>
          <w:tcPr>
            <w:tcW w:w="2235" w:type="dxa"/>
          </w:tcPr>
          <w:p w14:paraId="775C2872" w14:textId="487C057C" w:rsidR="00B51B12" w:rsidRDefault="001C041B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Бисенов Санат Калесович</w:t>
            </w:r>
          </w:p>
        </w:tc>
        <w:tc>
          <w:tcPr>
            <w:tcW w:w="2835" w:type="dxa"/>
            <w:vAlign w:val="center"/>
          </w:tcPr>
          <w:p w14:paraId="25888A23" w14:textId="1BF34B89" w:rsidR="00B51B12" w:rsidRDefault="001C041B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08.04.2025 №51 л/с</w:t>
            </w:r>
          </w:p>
        </w:tc>
        <w:tc>
          <w:tcPr>
            <w:tcW w:w="2108" w:type="dxa"/>
            <w:vAlign w:val="center"/>
          </w:tcPr>
          <w:p w14:paraId="022829C6" w14:textId="5FA58389" w:rsidR="00B51B12" w:rsidRDefault="001C041B" w:rsidP="00F3235F">
            <w:pPr>
              <w:spacing w:after="0" w:line="240" w:lineRule="auto"/>
              <w:ind w:left="-249" w:right="-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08.04.2025 №13/25</w:t>
            </w:r>
          </w:p>
        </w:tc>
        <w:tc>
          <w:tcPr>
            <w:tcW w:w="2393" w:type="dxa"/>
            <w:vAlign w:val="center"/>
          </w:tcPr>
          <w:p w14:paraId="59D7483A" w14:textId="6BB40485" w:rsidR="00B51B12" w:rsidRDefault="001C041B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 №70 л/с</w:t>
            </w:r>
          </w:p>
        </w:tc>
      </w:tr>
      <w:tr w:rsidR="00B51B12" w14:paraId="3B79C490" w14:textId="77777777" w:rsidTr="00F3235F">
        <w:trPr>
          <w:jc w:val="center"/>
        </w:trPr>
        <w:tc>
          <w:tcPr>
            <w:tcW w:w="2235" w:type="dxa"/>
          </w:tcPr>
          <w:p w14:paraId="56F939F5" w14:textId="462F1268" w:rsidR="00B51B12" w:rsidRDefault="003F4E66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Петр Дмитриевич</w:t>
            </w:r>
          </w:p>
        </w:tc>
        <w:tc>
          <w:tcPr>
            <w:tcW w:w="2835" w:type="dxa"/>
            <w:vAlign w:val="center"/>
          </w:tcPr>
          <w:p w14:paraId="32314445" w14:textId="07701A54" w:rsidR="00B51B12" w:rsidRDefault="003F4E66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№71 л/с</w:t>
            </w:r>
          </w:p>
        </w:tc>
        <w:tc>
          <w:tcPr>
            <w:tcW w:w="2108" w:type="dxa"/>
            <w:vAlign w:val="center"/>
          </w:tcPr>
          <w:p w14:paraId="2714E3DC" w14:textId="03EBD278" w:rsidR="00B51B12" w:rsidRDefault="003F4E66" w:rsidP="00F3235F">
            <w:pPr>
              <w:spacing w:after="0" w:line="240" w:lineRule="auto"/>
              <w:ind w:left="-249" w:right="-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№15/25</w:t>
            </w:r>
          </w:p>
        </w:tc>
        <w:tc>
          <w:tcPr>
            <w:tcW w:w="2393" w:type="dxa"/>
            <w:vAlign w:val="center"/>
          </w:tcPr>
          <w:p w14:paraId="67762BC3" w14:textId="3EF58A17" w:rsidR="00B51B12" w:rsidRDefault="003F4E66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30.07.2025 №101 л/с</w:t>
            </w:r>
          </w:p>
        </w:tc>
      </w:tr>
      <w:tr w:rsidR="00B51B12" w14:paraId="026F1798" w14:textId="77777777" w:rsidTr="00F3235F">
        <w:trPr>
          <w:jc w:val="center"/>
        </w:trPr>
        <w:tc>
          <w:tcPr>
            <w:tcW w:w="2235" w:type="dxa"/>
          </w:tcPr>
          <w:p w14:paraId="4976914B" w14:textId="3B2EFFF4" w:rsidR="00B51B12" w:rsidRDefault="008C1072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Чевиленко Виктор Андреевич</w:t>
            </w:r>
          </w:p>
        </w:tc>
        <w:tc>
          <w:tcPr>
            <w:tcW w:w="2835" w:type="dxa"/>
            <w:vAlign w:val="center"/>
          </w:tcPr>
          <w:p w14:paraId="64B0C0F0" w14:textId="741E55C7" w:rsidR="00B51B12" w:rsidRDefault="008C1072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11.08.2025 №110 л/с</w:t>
            </w:r>
          </w:p>
        </w:tc>
        <w:tc>
          <w:tcPr>
            <w:tcW w:w="2108" w:type="dxa"/>
            <w:vAlign w:val="center"/>
          </w:tcPr>
          <w:p w14:paraId="6BE69718" w14:textId="5D24BE95" w:rsidR="00B51B12" w:rsidRDefault="008C1072" w:rsidP="00F3235F">
            <w:pPr>
              <w:spacing w:after="0" w:line="240" w:lineRule="auto"/>
              <w:ind w:left="-249" w:right="-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11.08.2025 №20/25</w:t>
            </w:r>
          </w:p>
        </w:tc>
        <w:tc>
          <w:tcPr>
            <w:tcW w:w="2393" w:type="dxa"/>
            <w:vAlign w:val="center"/>
          </w:tcPr>
          <w:p w14:paraId="083F60BE" w14:textId="4FE7A6D5" w:rsidR="00B51B12" w:rsidRDefault="008C1072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01.12.2025 №170 л/с</w:t>
            </w:r>
          </w:p>
        </w:tc>
      </w:tr>
      <w:tr w:rsidR="00B51B12" w14:paraId="43E83217" w14:textId="77777777" w:rsidTr="00F3235F">
        <w:trPr>
          <w:jc w:val="center"/>
        </w:trPr>
        <w:tc>
          <w:tcPr>
            <w:tcW w:w="2235" w:type="dxa"/>
          </w:tcPr>
          <w:p w14:paraId="7AE8C907" w14:textId="2283C71E" w:rsidR="00B51B12" w:rsidRDefault="008C1072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Шарова Ольга Вадимовна</w:t>
            </w:r>
          </w:p>
        </w:tc>
        <w:tc>
          <w:tcPr>
            <w:tcW w:w="2835" w:type="dxa"/>
            <w:vAlign w:val="center"/>
          </w:tcPr>
          <w:p w14:paraId="4F751532" w14:textId="369D2B99" w:rsidR="00B51B12" w:rsidRDefault="008C1072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02.12.2025</w:t>
            </w:r>
            <w:r w:rsidRPr="00A0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 л/с</w:t>
            </w:r>
          </w:p>
        </w:tc>
        <w:tc>
          <w:tcPr>
            <w:tcW w:w="2108" w:type="dxa"/>
            <w:vAlign w:val="center"/>
          </w:tcPr>
          <w:p w14:paraId="59BAEF1C" w14:textId="1D05A1A6" w:rsidR="00B51B12" w:rsidRDefault="00C22D11" w:rsidP="00F3235F">
            <w:pPr>
              <w:spacing w:after="0" w:line="240" w:lineRule="auto"/>
              <w:ind w:left="-249" w:right="-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02.12.2025 №33/25</w:t>
            </w:r>
          </w:p>
        </w:tc>
        <w:tc>
          <w:tcPr>
            <w:tcW w:w="2393" w:type="dxa"/>
            <w:vAlign w:val="center"/>
          </w:tcPr>
          <w:p w14:paraId="7373FE1A" w14:textId="4F353ACB" w:rsidR="00B51B12" w:rsidRDefault="00F3235F" w:rsidP="00F32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настоящее время</w:t>
            </w:r>
          </w:p>
        </w:tc>
      </w:tr>
    </w:tbl>
    <w:p w14:paraId="28A63746" w14:textId="77777777" w:rsidR="00D8201C" w:rsidRPr="00E218F0" w:rsidRDefault="00456482" w:rsidP="00542B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1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Старший бухгалтер:</w:t>
      </w:r>
    </w:p>
    <w:p w14:paraId="6E68951C" w14:textId="7EA76194" w:rsidR="008A2B8D" w:rsidRPr="00E218F0" w:rsidRDefault="00D8201C" w:rsidP="00542B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1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Беседовская Ирина Николаевна (приказ о приеме на работу от 21.10.2024г. №3пр, трудовой договор от 21.10.2024 г. №3, приказ об увольнении от 30.07.2025 г. №39УВ);</w:t>
      </w:r>
    </w:p>
    <w:p w14:paraId="75FC7C79" w14:textId="124522B4" w:rsidR="00D8201C" w:rsidRDefault="00D8201C" w:rsidP="00542B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1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74797A" w:rsidRPr="00E21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Петрик Светлана Александровна (приказ о приеме на</w:t>
      </w:r>
      <w:r w:rsidR="00F323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работу о 03.09.2025</w:t>
      </w:r>
      <w:r w:rsidR="0074797A" w:rsidRPr="00E21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 №8, трудовой договор от 03.09.2025 г. №ТД17с</w:t>
      </w:r>
      <w:r w:rsidR="00E218F0" w:rsidRPr="00E21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3D2D4C55" w14:textId="01511375" w:rsidR="008A2B8D" w:rsidRPr="00E218F0" w:rsidRDefault="00456482" w:rsidP="00542B2B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8F0">
        <w:rPr>
          <w:rFonts w:ascii="Times New Roman" w:hAnsi="Times New Roman" w:cs="Times New Roman"/>
          <w:sz w:val="24"/>
          <w:szCs w:val="24"/>
        </w:rPr>
        <w:t xml:space="preserve">Банковские реквизиты - Астраханское отделение №8625 ПАО Сбербанк г.Астрахань, расчётный счёт </w:t>
      </w:r>
      <w:r w:rsidR="00E218F0" w:rsidRPr="00E218F0">
        <w:rPr>
          <w:rFonts w:ascii="Times New Roman" w:hAnsi="Times New Roman" w:cs="Times New Roman"/>
          <w:sz w:val="24"/>
          <w:szCs w:val="24"/>
        </w:rPr>
        <w:t>40702810805000000470</w:t>
      </w:r>
      <w:r w:rsidRPr="00E218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5A9338" w14:textId="0A9CEB2C" w:rsidR="00600A7C" w:rsidRPr="00467B14" w:rsidRDefault="00542B2B" w:rsidP="00600A7C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B14">
        <w:rPr>
          <w:rFonts w:ascii="Times New Roman" w:hAnsi="Times New Roman" w:cs="Times New Roman"/>
          <w:i/>
          <w:sz w:val="24"/>
          <w:szCs w:val="24"/>
        </w:rPr>
        <w:t xml:space="preserve">Годовая бухгалтерская </w:t>
      </w:r>
      <w:r w:rsidR="00600A7C" w:rsidRPr="00467B14">
        <w:rPr>
          <w:rFonts w:ascii="Times New Roman" w:hAnsi="Times New Roman" w:cs="Times New Roman"/>
          <w:i/>
          <w:sz w:val="24"/>
          <w:szCs w:val="24"/>
        </w:rPr>
        <w:t xml:space="preserve">(финансовая) </w:t>
      </w:r>
      <w:r w:rsidRPr="00467B14">
        <w:rPr>
          <w:rFonts w:ascii="Times New Roman" w:hAnsi="Times New Roman" w:cs="Times New Roman"/>
          <w:i/>
          <w:sz w:val="24"/>
          <w:szCs w:val="24"/>
        </w:rPr>
        <w:t xml:space="preserve">отчетность за 2025 год к проверке не представлена ввиду того, что </w:t>
      </w:r>
      <w:r w:rsidR="00600A7C" w:rsidRPr="00467B14">
        <w:rPr>
          <w:rFonts w:ascii="Times New Roman" w:hAnsi="Times New Roman" w:cs="Times New Roman"/>
          <w:i/>
          <w:sz w:val="24"/>
          <w:szCs w:val="24"/>
          <w:lang w:eastAsia="ru-RU"/>
        </w:rPr>
        <w:t>срок представления отчетности - не позднее 3 месяцев после окончания отчетного года, то есть не позднее 31 марта года, следующего за отчетным (</w:t>
      </w:r>
      <w:hyperlink r:id="rId9" w:history="1">
        <w:r w:rsidR="00600A7C" w:rsidRPr="00467B14">
          <w:rPr>
            <w:rFonts w:ascii="Times New Roman" w:hAnsi="Times New Roman" w:cs="Times New Roman"/>
            <w:i/>
            <w:sz w:val="24"/>
            <w:szCs w:val="24"/>
            <w:lang w:eastAsia="ru-RU"/>
          </w:rPr>
          <w:t>ч.1 ст.14</w:t>
        </w:r>
      </w:hyperlink>
      <w:r w:rsidR="00600A7C" w:rsidRPr="00467B1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; </w:t>
      </w:r>
      <w:hyperlink r:id="rId10" w:history="1">
        <w:r w:rsidR="00600A7C" w:rsidRPr="00467B14">
          <w:rPr>
            <w:rFonts w:ascii="Times New Roman" w:hAnsi="Times New Roman" w:cs="Times New Roman"/>
            <w:i/>
            <w:sz w:val="24"/>
            <w:szCs w:val="24"/>
            <w:lang w:eastAsia="ru-RU"/>
          </w:rPr>
          <w:t>ч.3</w:t>
        </w:r>
      </w:hyperlink>
      <w:r w:rsidR="00600A7C" w:rsidRPr="00467B1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</w:t>
      </w:r>
      <w:hyperlink r:id="rId11" w:history="1">
        <w:r w:rsidR="00600A7C" w:rsidRPr="00467B14">
          <w:rPr>
            <w:rFonts w:ascii="Times New Roman" w:hAnsi="Times New Roman" w:cs="Times New Roman"/>
            <w:i/>
            <w:sz w:val="24"/>
            <w:szCs w:val="24"/>
            <w:lang w:eastAsia="ru-RU"/>
          </w:rPr>
          <w:t>4</w:t>
        </w:r>
      </w:hyperlink>
      <w:r w:rsidR="00600A7C" w:rsidRPr="00467B1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; </w:t>
      </w:r>
      <w:hyperlink r:id="rId12" w:history="1">
        <w:r w:rsidR="00600A7C" w:rsidRPr="00467B14">
          <w:rPr>
            <w:rFonts w:ascii="Times New Roman" w:hAnsi="Times New Roman" w:cs="Times New Roman"/>
            <w:i/>
            <w:sz w:val="24"/>
            <w:szCs w:val="24"/>
            <w:lang w:eastAsia="ru-RU"/>
          </w:rPr>
          <w:t>п.1 ч.5 ст. 18</w:t>
        </w:r>
      </w:hyperlink>
      <w:r w:rsidR="00600A7C" w:rsidRPr="00467B1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ФЗ №402-ФЗ).</w:t>
      </w:r>
      <w:r w:rsidR="00467B14" w:rsidRPr="00467B1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Подтвердить достоверность </w:t>
      </w:r>
      <w:r w:rsidR="00467B14" w:rsidRPr="00467B14">
        <w:rPr>
          <w:rFonts w:ascii="Times New Roman" w:hAnsi="Times New Roman" w:cs="Times New Roman"/>
          <w:i/>
          <w:sz w:val="24"/>
          <w:szCs w:val="24"/>
        </w:rPr>
        <w:t>годовой бухгалтерской (финансовой) отчетности за 2025 год не представляется возможным.</w:t>
      </w:r>
    </w:p>
    <w:p w14:paraId="45E3CAEA" w14:textId="77777777" w:rsidR="008A2B8D" w:rsidRPr="00E218F0" w:rsidRDefault="00456482" w:rsidP="00542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8F0">
        <w:rPr>
          <w:rFonts w:ascii="Times New Roman" w:hAnsi="Times New Roman" w:cs="Times New Roman"/>
          <w:sz w:val="24"/>
          <w:szCs w:val="24"/>
        </w:rPr>
        <w:t>По результатам выборочной проверки установлено следующее:</w:t>
      </w:r>
    </w:p>
    <w:p w14:paraId="4EEC4B0C" w14:textId="77777777" w:rsidR="008A2B8D" w:rsidRPr="00111EAD" w:rsidRDefault="008A2B8D" w:rsidP="00E80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5A07F59B" w14:textId="6E92CC53" w:rsidR="008A2B8D" w:rsidRPr="00633DDF" w:rsidRDefault="00456482" w:rsidP="00633DDF">
      <w:pPr>
        <w:pStyle w:val="af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33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Проверка учредительных и других нормативно-правовых и правоустанавливающих </w:t>
      </w:r>
      <w:r w:rsidR="00233C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документов</w:t>
      </w:r>
    </w:p>
    <w:p w14:paraId="7E662AE0" w14:textId="77777777" w:rsidR="008A2B8D" w:rsidRPr="00E80F77" w:rsidRDefault="008A2B8D" w:rsidP="00633DDF">
      <w:pPr>
        <w:pStyle w:val="af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14:paraId="3087BEF9" w14:textId="77777777" w:rsidR="008A2B8D" w:rsidRPr="00633DDF" w:rsidRDefault="00456482" w:rsidP="00633DDF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b/>
          <w:sz w:val="24"/>
          <w:szCs w:val="24"/>
        </w:rPr>
        <w:t>1.1.</w:t>
      </w:r>
      <w:r w:rsidRPr="00633DDF">
        <w:rPr>
          <w:rFonts w:ascii="Times New Roman" w:hAnsi="Times New Roman" w:cs="Times New Roman"/>
          <w:sz w:val="24"/>
          <w:szCs w:val="24"/>
        </w:rPr>
        <w:t xml:space="preserve"> </w:t>
      </w:r>
      <w:r w:rsidRPr="00633DDF">
        <w:rPr>
          <w:rFonts w:ascii="Times New Roman" w:hAnsi="Times New Roman" w:cs="Times New Roman"/>
          <w:b/>
          <w:sz w:val="24"/>
          <w:szCs w:val="24"/>
        </w:rPr>
        <w:t>Устав Предприятия.</w:t>
      </w:r>
    </w:p>
    <w:p w14:paraId="2E21D5BB" w14:textId="47C5A60B" w:rsidR="008A2B8D" w:rsidRPr="00633DDF" w:rsidRDefault="00456482" w:rsidP="0085180F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D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37A63" w:rsidRPr="00633DDF">
        <w:rPr>
          <w:rFonts w:ascii="Times New Roman" w:hAnsi="Times New Roman" w:cs="Times New Roman"/>
          <w:sz w:val="24"/>
          <w:szCs w:val="24"/>
        </w:rPr>
        <w:t>п.</w:t>
      </w:r>
      <w:r w:rsidRPr="00633DDF">
        <w:rPr>
          <w:rFonts w:ascii="Times New Roman" w:hAnsi="Times New Roman" w:cs="Times New Roman"/>
          <w:sz w:val="24"/>
          <w:szCs w:val="24"/>
        </w:rPr>
        <w:t>1 ст.52 ГК РФ юридическ</w:t>
      </w:r>
      <w:r w:rsidR="00237A63" w:rsidRPr="00633DDF">
        <w:rPr>
          <w:rFonts w:ascii="Times New Roman" w:hAnsi="Times New Roman" w:cs="Times New Roman"/>
          <w:sz w:val="24"/>
          <w:szCs w:val="24"/>
        </w:rPr>
        <w:t>ие</w:t>
      </w:r>
      <w:r w:rsidRPr="00633DDF">
        <w:rPr>
          <w:rFonts w:ascii="Times New Roman" w:hAnsi="Times New Roman" w:cs="Times New Roman"/>
          <w:sz w:val="24"/>
          <w:szCs w:val="24"/>
        </w:rPr>
        <w:t xml:space="preserve"> лиц</w:t>
      </w:r>
      <w:r w:rsidR="00237A63" w:rsidRPr="00633DDF">
        <w:rPr>
          <w:rFonts w:ascii="Times New Roman" w:hAnsi="Times New Roman" w:cs="Times New Roman"/>
          <w:sz w:val="24"/>
          <w:szCs w:val="24"/>
        </w:rPr>
        <w:t>а</w:t>
      </w:r>
      <w:r w:rsidRPr="00633DDF">
        <w:rPr>
          <w:rFonts w:ascii="Times New Roman" w:hAnsi="Times New Roman" w:cs="Times New Roman"/>
          <w:sz w:val="24"/>
          <w:szCs w:val="24"/>
        </w:rPr>
        <w:t xml:space="preserve"> </w:t>
      </w:r>
      <w:r w:rsidR="00237A63" w:rsidRPr="00633DDF">
        <w:rPr>
          <w:rFonts w:ascii="Times New Roman" w:hAnsi="Times New Roman" w:cs="Times New Roman"/>
          <w:sz w:val="24"/>
          <w:szCs w:val="24"/>
        </w:rPr>
        <w:t>действуют на основании уставов, которые утверждаются их учредителями</w:t>
      </w:r>
      <w:r w:rsidRPr="00633DDF">
        <w:rPr>
          <w:rFonts w:ascii="Times New Roman" w:hAnsi="Times New Roman" w:cs="Times New Roman"/>
          <w:sz w:val="24"/>
          <w:szCs w:val="24"/>
        </w:rPr>
        <w:t>.</w:t>
      </w:r>
      <w:r w:rsidR="00C55AD5" w:rsidRPr="00633DDF">
        <w:rPr>
          <w:rFonts w:ascii="Times New Roman" w:hAnsi="Times New Roman" w:cs="Times New Roman"/>
          <w:sz w:val="24"/>
          <w:szCs w:val="24"/>
        </w:rPr>
        <w:t xml:space="preserve"> </w:t>
      </w:r>
      <w:r w:rsidRPr="00633DDF">
        <w:rPr>
          <w:rFonts w:ascii="Times New Roman" w:hAnsi="Times New Roman" w:cs="Times New Roman"/>
          <w:sz w:val="24"/>
          <w:szCs w:val="24"/>
        </w:rPr>
        <w:t>Устав МУП «</w:t>
      </w:r>
      <w:r w:rsidR="00BF7F6C" w:rsidRPr="00633DDF">
        <w:rPr>
          <w:rFonts w:ascii="Times New Roman" w:hAnsi="Times New Roman" w:cs="Times New Roman"/>
          <w:sz w:val="24"/>
          <w:szCs w:val="24"/>
        </w:rPr>
        <w:t>Дирекция ЖКХ</w:t>
      </w:r>
      <w:r w:rsidRPr="00633DDF">
        <w:rPr>
          <w:rFonts w:ascii="Times New Roman" w:hAnsi="Times New Roman" w:cs="Times New Roman"/>
          <w:sz w:val="24"/>
          <w:szCs w:val="24"/>
        </w:rPr>
        <w:t>» утвержд</w:t>
      </w:r>
      <w:r w:rsidR="00BF7F6C" w:rsidRPr="00633DDF">
        <w:rPr>
          <w:rFonts w:ascii="Times New Roman" w:hAnsi="Times New Roman" w:cs="Times New Roman"/>
          <w:sz w:val="24"/>
          <w:szCs w:val="24"/>
        </w:rPr>
        <w:t>е</w:t>
      </w:r>
      <w:r w:rsidRPr="00633DDF">
        <w:rPr>
          <w:rFonts w:ascii="Times New Roman" w:hAnsi="Times New Roman" w:cs="Times New Roman"/>
          <w:sz w:val="24"/>
          <w:szCs w:val="24"/>
        </w:rPr>
        <w:t>н</w:t>
      </w:r>
      <w:r w:rsidRPr="00633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главы администрации МО «Ахтубинский район» от </w:t>
      </w:r>
      <w:r w:rsidR="00BF7F6C" w:rsidRPr="00633DDF">
        <w:rPr>
          <w:rFonts w:ascii="Times New Roman" w:eastAsia="Times New Roman" w:hAnsi="Times New Roman" w:cs="Times New Roman"/>
          <w:sz w:val="24"/>
          <w:szCs w:val="24"/>
          <w:lang w:eastAsia="ru-RU"/>
        </w:rPr>
        <w:t>29.05.2020</w:t>
      </w:r>
      <w:r w:rsidRPr="00633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F7F6C" w:rsidRPr="00633DDF">
        <w:rPr>
          <w:rFonts w:ascii="Times New Roman" w:eastAsia="Times New Roman" w:hAnsi="Times New Roman" w:cs="Times New Roman"/>
          <w:sz w:val="24"/>
          <w:szCs w:val="24"/>
          <w:lang w:eastAsia="ru-RU"/>
        </w:rPr>
        <w:t>402</w:t>
      </w:r>
      <w:r w:rsidRPr="00633D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113C0D" w14:textId="77777777" w:rsidR="008A2B8D" w:rsidRPr="00633DDF" w:rsidRDefault="00456482" w:rsidP="0085180F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>Согласно п.3 ст.9 ФЗ №161-ФЗ Устав унитарного предприятия должен содержать:</w:t>
      </w:r>
    </w:p>
    <w:p w14:paraId="2739B141" w14:textId="77777777" w:rsidR="008A2B8D" w:rsidRPr="00633DDF" w:rsidRDefault="00456482" w:rsidP="0085180F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>-полное и сокращенное фирменные наименования унитарного предприятия;</w:t>
      </w:r>
    </w:p>
    <w:p w14:paraId="6B51C368" w14:textId="77777777" w:rsidR="008A2B8D" w:rsidRPr="00633DDF" w:rsidRDefault="00456482" w:rsidP="0085180F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>-указание на место нахождения унитарного предприятия;</w:t>
      </w:r>
    </w:p>
    <w:p w14:paraId="3AC260D9" w14:textId="77777777" w:rsidR="008A2B8D" w:rsidRPr="00633DDF" w:rsidRDefault="00456482" w:rsidP="0085180F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>-цели, предмет, виды деятельности унитарного предприятия;</w:t>
      </w:r>
    </w:p>
    <w:p w14:paraId="4E0A263E" w14:textId="77777777" w:rsidR="008A2B8D" w:rsidRPr="00633DDF" w:rsidRDefault="00456482" w:rsidP="0085180F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>-сведения об органе или органах, осуществляющих полномочия собственника имущества унитарного предприятия;</w:t>
      </w:r>
    </w:p>
    <w:p w14:paraId="766A0850" w14:textId="77777777" w:rsidR="008A2B8D" w:rsidRPr="00633DDF" w:rsidRDefault="00456482" w:rsidP="0085180F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>-наименование органа унитарного предприятия (руководитель, директор, генеральный директор);</w:t>
      </w:r>
    </w:p>
    <w:p w14:paraId="5CCDE590" w14:textId="77777777" w:rsidR="008A2B8D" w:rsidRPr="00633DDF" w:rsidRDefault="00456482" w:rsidP="0085180F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 xml:space="preserve">-порядок назначения на должность руководителя унитарного предприятия, а также порядок заключения с ним, изменения и прекращения трудового договора в соответствии с трудовым </w:t>
      </w:r>
      <w:hyperlink r:id="rId13" w:anchor="dst101669" w:history="1">
        <w:r w:rsidRPr="00633DDF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633DDF">
        <w:rPr>
          <w:rFonts w:ascii="Times New Roman" w:hAnsi="Times New Roman" w:cs="Times New Roman"/>
          <w:sz w:val="24"/>
          <w:szCs w:val="24"/>
        </w:rPr>
        <w:t xml:space="preserve"> и иными содержащими нормы трудового права нормативными правовыми актами;</w:t>
      </w:r>
    </w:p>
    <w:p w14:paraId="61ECB2EE" w14:textId="77777777" w:rsidR="008A2B8D" w:rsidRPr="00633DDF" w:rsidRDefault="00456482" w:rsidP="0085180F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>-перечень фондов, создаваемых унитарным предприятием, размеры, порядок формирования и использования этих фондов;</w:t>
      </w:r>
    </w:p>
    <w:p w14:paraId="50994AB2" w14:textId="77777777" w:rsidR="008A2B8D" w:rsidRPr="00633DDF" w:rsidRDefault="00456482" w:rsidP="0085180F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>-иные предусмотренные настоящим Федеральным законом сведения.</w:t>
      </w:r>
    </w:p>
    <w:p w14:paraId="2A9C40A3" w14:textId="77777777" w:rsidR="00C55AD5" w:rsidRPr="00633DDF" w:rsidRDefault="00C55AD5" w:rsidP="008518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33D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Замечаний не выявлено.</w:t>
      </w:r>
    </w:p>
    <w:p w14:paraId="360F5E8C" w14:textId="77777777" w:rsidR="00C55AD5" w:rsidRPr="00E80F77" w:rsidRDefault="00C55AD5" w:rsidP="008518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577FBE94" w14:textId="77777777" w:rsidR="008A2B8D" w:rsidRPr="00633DDF" w:rsidRDefault="00456482" w:rsidP="0085180F">
      <w:pPr>
        <w:pStyle w:val="af1"/>
        <w:shd w:val="clear" w:color="auto" w:fill="FFFFFF"/>
        <w:spacing w:before="0" w:after="0"/>
        <w:ind w:firstLine="567"/>
        <w:jc w:val="both"/>
        <w:rPr>
          <w:rFonts w:eastAsiaTheme="minorHAnsi"/>
          <w:b/>
          <w:lang w:eastAsia="en-US"/>
        </w:rPr>
      </w:pPr>
      <w:r w:rsidRPr="00633DDF">
        <w:rPr>
          <w:rFonts w:eastAsiaTheme="minorHAnsi"/>
          <w:b/>
          <w:lang w:eastAsia="en-US"/>
        </w:rPr>
        <w:t>1.2. Учетная политика Предприятия.</w:t>
      </w:r>
    </w:p>
    <w:p w14:paraId="5ABF103A" w14:textId="77777777" w:rsidR="008A2B8D" w:rsidRPr="00633DDF" w:rsidRDefault="00456482" w:rsidP="008518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 xml:space="preserve">В соответствии с. п.2. ст.8 ФЗ №402-ФЗ и п.5 Приказа №34н организация для осуществления постановки бухгалтерского учета, руководствуясь </w:t>
      </w:r>
      <w:hyperlink r:id="rId14" w:history="1">
        <w:r w:rsidRPr="00633DDF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633DDF">
        <w:rPr>
          <w:rFonts w:ascii="Times New Roman" w:hAnsi="Times New Roman" w:cs="Times New Roman"/>
          <w:sz w:val="24"/>
          <w:szCs w:val="24"/>
        </w:rPr>
        <w:t xml:space="preserve"> Российской Федерации о бухгалтерском учете, нормативными актами Министерства финансов Российской Федерации и органов, которым федеральными законами предоставлено право регулирования бухгалтерского учета, самостоятельно формирует свою учетную политику, исходя из своей структуры, отраслевой принадлежности и других особенностей деятельности.</w:t>
      </w:r>
    </w:p>
    <w:p w14:paraId="642724BF" w14:textId="2BC56DF7" w:rsidR="008A2B8D" w:rsidRPr="00633DDF" w:rsidRDefault="00E80F77" w:rsidP="0085180F">
      <w:pPr>
        <w:pStyle w:val="af1"/>
        <w:shd w:val="clear" w:color="auto" w:fill="FFFFFF"/>
        <w:spacing w:before="0" w:after="0"/>
        <w:ind w:firstLine="567"/>
        <w:jc w:val="both"/>
      </w:pPr>
      <w:r>
        <w:rPr>
          <w:rFonts w:eastAsiaTheme="minorHAnsi"/>
          <w:lang w:eastAsia="en-US"/>
        </w:rPr>
        <w:t>Учетная политика</w:t>
      </w:r>
      <w:r w:rsidR="006C4C5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-</w:t>
      </w:r>
      <w:r w:rsidR="006C4C50">
        <w:rPr>
          <w:rFonts w:eastAsiaTheme="minorHAnsi"/>
          <w:lang w:eastAsia="en-US"/>
        </w:rPr>
        <w:t xml:space="preserve"> </w:t>
      </w:r>
      <w:r w:rsidR="00456482" w:rsidRPr="00633DDF">
        <w:rPr>
          <w:rFonts w:eastAsiaTheme="minorHAnsi"/>
          <w:lang w:eastAsia="en-US"/>
        </w:rPr>
        <w:t>это внутренний документ организации, которым регламентируется порядок организации бухгалтерского и налогового учета</w:t>
      </w:r>
      <w:r w:rsidR="00862EB5" w:rsidRPr="00633DDF">
        <w:rPr>
          <w:rFonts w:eastAsiaTheme="minorHAnsi"/>
          <w:lang w:eastAsia="en-US"/>
        </w:rPr>
        <w:t>,</w:t>
      </w:r>
      <w:r w:rsidR="00C55AD5" w:rsidRPr="00633DDF">
        <w:rPr>
          <w:rFonts w:eastAsiaTheme="minorHAnsi"/>
          <w:lang w:eastAsia="en-US"/>
        </w:rPr>
        <w:t xml:space="preserve"> </w:t>
      </w:r>
      <w:r w:rsidR="00456482" w:rsidRPr="00633DDF">
        <w:t>применя</w:t>
      </w:r>
      <w:r w:rsidR="00C55AD5" w:rsidRPr="00633DDF">
        <w:t>е</w:t>
      </w:r>
      <w:r w:rsidR="00456482" w:rsidRPr="00633DDF">
        <w:t>тся последовательно из года в год</w:t>
      </w:r>
      <w:r w:rsidR="00F66208" w:rsidRPr="00633DDF">
        <w:t xml:space="preserve"> (п.5 ст.8 ФЗ №402</w:t>
      </w:r>
      <w:r w:rsidR="006C4C50">
        <w:t>-</w:t>
      </w:r>
      <w:r w:rsidR="00F66208" w:rsidRPr="00633DDF">
        <w:t>ФЗ)</w:t>
      </w:r>
      <w:r w:rsidR="00456482" w:rsidRPr="00633DDF">
        <w:t>.</w:t>
      </w:r>
    </w:p>
    <w:p w14:paraId="04BCB382" w14:textId="77777777" w:rsidR="008A2B8D" w:rsidRPr="00633DDF" w:rsidRDefault="00456482" w:rsidP="00851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>К проверке представлены:</w:t>
      </w:r>
    </w:p>
    <w:p w14:paraId="733E5590" w14:textId="507C0AE8" w:rsidR="00862EB5" w:rsidRPr="00633DDF" w:rsidRDefault="00456482" w:rsidP="00851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>-</w:t>
      </w:r>
      <w:r w:rsidR="00862EB5" w:rsidRPr="00633DDF">
        <w:rPr>
          <w:rFonts w:ascii="Times New Roman" w:hAnsi="Times New Roman" w:cs="Times New Roman"/>
          <w:sz w:val="24"/>
          <w:szCs w:val="24"/>
        </w:rPr>
        <w:t xml:space="preserve"> Приказ </w:t>
      </w:r>
      <w:r w:rsidR="00F66208" w:rsidRPr="00633DDF">
        <w:rPr>
          <w:rFonts w:ascii="Times New Roman" w:hAnsi="Times New Roman" w:cs="Times New Roman"/>
          <w:sz w:val="24"/>
          <w:szCs w:val="24"/>
        </w:rPr>
        <w:t xml:space="preserve">МУП «Дирекция ЖКХ» </w:t>
      </w:r>
      <w:r w:rsidR="006C4C50">
        <w:rPr>
          <w:rFonts w:ascii="Times New Roman" w:hAnsi="Times New Roman" w:cs="Times New Roman"/>
          <w:sz w:val="24"/>
          <w:szCs w:val="24"/>
        </w:rPr>
        <w:t>от 21.10.2024</w:t>
      </w:r>
      <w:r w:rsidR="00862EB5" w:rsidRPr="00633DDF">
        <w:rPr>
          <w:rFonts w:ascii="Times New Roman" w:hAnsi="Times New Roman" w:cs="Times New Roman"/>
          <w:sz w:val="24"/>
          <w:szCs w:val="24"/>
        </w:rPr>
        <w:t>г. №1 «Об утверждении учетной политики»;</w:t>
      </w:r>
    </w:p>
    <w:p w14:paraId="3A64D264" w14:textId="074D027F" w:rsidR="00862EB5" w:rsidRPr="00633DDF" w:rsidRDefault="00862EB5" w:rsidP="00851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>- Приложения к учетной политике №2-№6</w:t>
      </w:r>
      <w:r w:rsidR="00F66208" w:rsidRPr="00633DDF">
        <w:rPr>
          <w:rFonts w:ascii="Times New Roman" w:hAnsi="Times New Roman" w:cs="Times New Roman"/>
          <w:sz w:val="24"/>
          <w:szCs w:val="24"/>
        </w:rPr>
        <w:t xml:space="preserve"> </w:t>
      </w:r>
      <w:r w:rsidR="002F5A6C">
        <w:rPr>
          <w:rFonts w:ascii="Times New Roman" w:hAnsi="Times New Roman" w:cs="Times New Roman"/>
          <w:sz w:val="24"/>
          <w:szCs w:val="24"/>
        </w:rPr>
        <w:t>(</w:t>
      </w:r>
      <w:r w:rsidR="00F66208" w:rsidRPr="00633DDF">
        <w:rPr>
          <w:rFonts w:ascii="Times New Roman" w:hAnsi="Times New Roman" w:cs="Times New Roman"/>
          <w:sz w:val="24"/>
          <w:szCs w:val="24"/>
        </w:rPr>
        <w:t>к приказу от 21.10.2024г. №1</w:t>
      </w:r>
      <w:r w:rsidR="002F5A6C">
        <w:rPr>
          <w:rFonts w:ascii="Times New Roman" w:hAnsi="Times New Roman" w:cs="Times New Roman"/>
          <w:sz w:val="24"/>
          <w:szCs w:val="24"/>
        </w:rPr>
        <w:t>)</w:t>
      </w:r>
      <w:r w:rsidRPr="00633DDF">
        <w:rPr>
          <w:rFonts w:ascii="Times New Roman" w:hAnsi="Times New Roman" w:cs="Times New Roman"/>
          <w:sz w:val="24"/>
          <w:szCs w:val="24"/>
        </w:rPr>
        <w:t>;</w:t>
      </w:r>
    </w:p>
    <w:p w14:paraId="41F2151C" w14:textId="30656654" w:rsidR="00862EB5" w:rsidRPr="00633DDF" w:rsidRDefault="00862EB5" w:rsidP="00851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 xml:space="preserve">- Приказ </w:t>
      </w:r>
      <w:r w:rsidR="00F66208" w:rsidRPr="00633DDF">
        <w:rPr>
          <w:rFonts w:ascii="Times New Roman" w:hAnsi="Times New Roman" w:cs="Times New Roman"/>
          <w:sz w:val="24"/>
          <w:szCs w:val="24"/>
        </w:rPr>
        <w:t xml:space="preserve">МУП «Дирекция ЖКХ» </w:t>
      </w:r>
      <w:r w:rsidRPr="00633DDF">
        <w:rPr>
          <w:rFonts w:ascii="Times New Roman" w:hAnsi="Times New Roman" w:cs="Times New Roman"/>
          <w:sz w:val="24"/>
          <w:szCs w:val="24"/>
        </w:rPr>
        <w:t>от 28.12.2024г. №2 «Об утверждении учетной политики»;</w:t>
      </w:r>
    </w:p>
    <w:p w14:paraId="563F39BF" w14:textId="2E596C73" w:rsidR="008A2B8D" w:rsidRPr="00633DDF" w:rsidRDefault="00862EB5" w:rsidP="00851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>-</w:t>
      </w:r>
      <w:r w:rsidR="00456482" w:rsidRPr="00633DDF">
        <w:rPr>
          <w:rFonts w:ascii="Times New Roman" w:hAnsi="Times New Roman" w:cs="Times New Roman"/>
          <w:sz w:val="24"/>
          <w:szCs w:val="24"/>
        </w:rPr>
        <w:t xml:space="preserve"> </w:t>
      </w:r>
      <w:r w:rsidR="00F66208" w:rsidRPr="00633DDF">
        <w:rPr>
          <w:rFonts w:ascii="Times New Roman" w:hAnsi="Times New Roman" w:cs="Times New Roman"/>
          <w:sz w:val="24"/>
          <w:szCs w:val="24"/>
        </w:rPr>
        <w:t>Приложение №1 «</w:t>
      </w:r>
      <w:r w:rsidR="00456482" w:rsidRPr="00633DDF">
        <w:rPr>
          <w:rFonts w:ascii="Times New Roman" w:hAnsi="Times New Roman" w:cs="Times New Roman"/>
          <w:sz w:val="24"/>
          <w:szCs w:val="24"/>
        </w:rPr>
        <w:t>Учетная политика для целей бухгалтерского учета</w:t>
      </w:r>
      <w:r w:rsidR="00F66208" w:rsidRPr="00633DDF">
        <w:rPr>
          <w:rFonts w:ascii="Times New Roman" w:hAnsi="Times New Roman" w:cs="Times New Roman"/>
          <w:sz w:val="24"/>
          <w:szCs w:val="24"/>
        </w:rPr>
        <w:t xml:space="preserve">» </w:t>
      </w:r>
      <w:r w:rsidR="002F5A6C">
        <w:rPr>
          <w:rFonts w:ascii="Times New Roman" w:hAnsi="Times New Roman" w:cs="Times New Roman"/>
          <w:sz w:val="24"/>
          <w:szCs w:val="24"/>
        </w:rPr>
        <w:t>(</w:t>
      </w:r>
      <w:r w:rsidR="00F66208" w:rsidRPr="00633DDF">
        <w:rPr>
          <w:rFonts w:ascii="Times New Roman" w:hAnsi="Times New Roman" w:cs="Times New Roman"/>
          <w:sz w:val="24"/>
          <w:szCs w:val="24"/>
        </w:rPr>
        <w:t>к приказу от 28.12.2024 г. №2</w:t>
      </w:r>
      <w:r w:rsidR="002F5A6C">
        <w:rPr>
          <w:rFonts w:ascii="Times New Roman" w:hAnsi="Times New Roman" w:cs="Times New Roman"/>
          <w:sz w:val="24"/>
          <w:szCs w:val="24"/>
        </w:rPr>
        <w:t>)</w:t>
      </w:r>
      <w:r w:rsidR="00F66208" w:rsidRPr="00633DDF">
        <w:rPr>
          <w:rFonts w:ascii="Times New Roman" w:hAnsi="Times New Roman" w:cs="Times New Roman"/>
          <w:sz w:val="24"/>
          <w:szCs w:val="24"/>
        </w:rPr>
        <w:t>.</w:t>
      </w:r>
    </w:p>
    <w:p w14:paraId="743F2A82" w14:textId="397B1713" w:rsidR="00F66208" w:rsidRDefault="00F66208" w:rsidP="00851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DF">
        <w:rPr>
          <w:rFonts w:ascii="Times New Roman" w:hAnsi="Times New Roman" w:cs="Times New Roman"/>
          <w:sz w:val="24"/>
          <w:szCs w:val="24"/>
        </w:rPr>
        <w:t xml:space="preserve">К проверке </w:t>
      </w:r>
      <w:r w:rsidRPr="002F5A6C">
        <w:rPr>
          <w:rFonts w:ascii="Times New Roman" w:hAnsi="Times New Roman" w:cs="Times New Roman"/>
          <w:sz w:val="24"/>
          <w:szCs w:val="24"/>
          <w:u w:val="single"/>
        </w:rPr>
        <w:t>не представлено</w:t>
      </w:r>
      <w:r w:rsidRPr="00633DDF">
        <w:rPr>
          <w:rFonts w:ascii="Times New Roman" w:hAnsi="Times New Roman" w:cs="Times New Roman"/>
          <w:sz w:val="24"/>
          <w:szCs w:val="24"/>
        </w:rPr>
        <w:t xml:space="preserve"> Приложение №1 «Учетная политика для целей бухгалтерского учета» к приказу от 21.10.2024 г. №1.</w:t>
      </w:r>
    </w:p>
    <w:p w14:paraId="4A0283D5" w14:textId="676FDF99" w:rsidR="001E2222" w:rsidRPr="001E2222" w:rsidRDefault="001E2222" w:rsidP="00851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5DC0">
        <w:rPr>
          <w:rFonts w:ascii="Times New Roman" w:hAnsi="Times New Roman" w:cs="Times New Roman"/>
          <w:sz w:val="24"/>
          <w:szCs w:val="24"/>
        </w:rPr>
        <w:t>В соответствии с п.4 ст.8 ФЗ №402</w:t>
      </w:r>
      <w:r w:rsidR="002F5A6C" w:rsidRPr="00465DC0">
        <w:rPr>
          <w:rFonts w:ascii="Times New Roman" w:hAnsi="Times New Roman" w:cs="Times New Roman"/>
          <w:sz w:val="24"/>
          <w:szCs w:val="24"/>
        </w:rPr>
        <w:t>-</w:t>
      </w:r>
      <w:r w:rsidRPr="00465DC0">
        <w:rPr>
          <w:rFonts w:ascii="Times New Roman" w:hAnsi="Times New Roman" w:cs="Times New Roman"/>
          <w:sz w:val="24"/>
          <w:szCs w:val="24"/>
        </w:rPr>
        <w:t>ФЗ в случае, если в отношении конкретного объекта бухгалтерского учета федеральными стандартами не установлен способ ведения бухгалтерского учета, такой способ самостоятельно разрабатывается исходя из требований, установленных законодательством Российской Федерации о бухгалтерском учете, федеральными и (или) отраслевыми стандартами.</w:t>
      </w:r>
      <w:r w:rsidRPr="00465DC0">
        <w:t xml:space="preserve"> </w:t>
      </w:r>
      <w:r w:rsidRPr="00465DC0">
        <w:rPr>
          <w:rFonts w:ascii="Times New Roman" w:hAnsi="Times New Roman" w:cs="Times New Roman"/>
          <w:sz w:val="24"/>
          <w:szCs w:val="24"/>
        </w:rPr>
        <w:t>Действующим законодательством по бухучету порядок отражения имущества, полученного унитарным предприятием сверх суммы уставного фонда, не урегулирован. Следовательно, в учетной политике МУП «Дирекция ЖКХ» должен быть отражен порядок оприходования имущества, полученного сверх суммы уставного фонда, а также имущества, переданного в безвозмездное пользование.</w:t>
      </w:r>
    </w:p>
    <w:p w14:paraId="62307F74" w14:textId="6A3FEFD4" w:rsidR="00B221E4" w:rsidRDefault="001E2222" w:rsidP="0085180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Контрольно-счетная палата рекомендует в </w:t>
      </w:r>
      <w:r w:rsidR="00456482" w:rsidRPr="00633DDF">
        <w:rPr>
          <w:rFonts w:ascii="Times New Roman" w:hAnsi="Times New Roman" w:cs="Times New Roman"/>
          <w:bCs/>
          <w:i/>
          <w:sz w:val="24"/>
          <w:szCs w:val="24"/>
        </w:rPr>
        <w:t>Учетной политике</w:t>
      </w:r>
      <w:r w:rsidR="00E80F77">
        <w:rPr>
          <w:rFonts w:ascii="Times New Roman" w:hAnsi="Times New Roman" w:cs="Times New Roman"/>
          <w:bCs/>
          <w:i/>
          <w:sz w:val="24"/>
          <w:szCs w:val="24"/>
        </w:rPr>
        <w:t xml:space="preserve"> П</w:t>
      </w:r>
      <w:r>
        <w:rPr>
          <w:rFonts w:ascii="Times New Roman" w:hAnsi="Times New Roman" w:cs="Times New Roman"/>
          <w:bCs/>
          <w:i/>
          <w:sz w:val="24"/>
          <w:szCs w:val="24"/>
        </w:rPr>
        <w:t>редприятия</w:t>
      </w:r>
      <w:r w:rsidR="00456482" w:rsidRPr="00633DD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B221E4" w:rsidRPr="00633DDF">
        <w:rPr>
          <w:rFonts w:ascii="Times New Roman" w:hAnsi="Times New Roman" w:cs="Times New Roman"/>
          <w:bCs/>
          <w:i/>
          <w:sz w:val="24"/>
          <w:szCs w:val="24"/>
        </w:rPr>
        <w:t>предусмотре</w:t>
      </w:r>
      <w:r>
        <w:rPr>
          <w:rFonts w:ascii="Times New Roman" w:hAnsi="Times New Roman" w:cs="Times New Roman"/>
          <w:bCs/>
          <w:i/>
          <w:sz w:val="24"/>
          <w:szCs w:val="24"/>
        </w:rPr>
        <w:t>ть</w:t>
      </w:r>
      <w:r w:rsidR="00B221E4" w:rsidRPr="00633DDF">
        <w:rPr>
          <w:rFonts w:ascii="Times New Roman" w:hAnsi="Times New Roman" w:cs="Times New Roman"/>
          <w:bCs/>
          <w:i/>
          <w:sz w:val="24"/>
          <w:szCs w:val="24"/>
        </w:rPr>
        <w:t xml:space="preserve"> порядок</w:t>
      </w:r>
      <w:r w:rsidR="00456482" w:rsidRPr="00633DDF">
        <w:rPr>
          <w:rFonts w:ascii="Times New Roman" w:hAnsi="Times New Roman" w:cs="Times New Roman"/>
          <w:bCs/>
          <w:i/>
          <w:sz w:val="24"/>
          <w:szCs w:val="24"/>
        </w:rPr>
        <w:t xml:space="preserve"> учет</w:t>
      </w:r>
      <w:r w:rsidR="00B221E4" w:rsidRPr="00633DDF"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="00456482" w:rsidRPr="00633DDF">
        <w:rPr>
          <w:rFonts w:ascii="Times New Roman" w:hAnsi="Times New Roman" w:cs="Times New Roman"/>
          <w:bCs/>
          <w:i/>
          <w:sz w:val="24"/>
          <w:szCs w:val="24"/>
        </w:rPr>
        <w:t xml:space="preserve"> имущества</w:t>
      </w:r>
      <w:r w:rsidR="00B221E4" w:rsidRPr="00633DDF">
        <w:rPr>
          <w:rFonts w:ascii="Times New Roman" w:hAnsi="Times New Roman" w:cs="Times New Roman"/>
          <w:bCs/>
          <w:i/>
          <w:sz w:val="24"/>
          <w:szCs w:val="24"/>
        </w:rPr>
        <w:t xml:space="preserve"> (основных средств, материалов и др. активов)</w:t>
      </w:r>
      <w:r w:rsidR="00456482" w:rsidRPr="00633DDF">
        <w:rPr>
          <w:rFonts w:ascii="Times New Roman" w:hAnsi="Times New Roman" w:cs="Times New Roman"/>
          <w:bCs/>
          <w:i/>
          <w:sz w:val="24"/>
          <w:szCs w:val="24"/>
        </w:rPr>
        <w:t>, полученного на праве хозяйственного ведения от учредителя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сверх суммы уставного капитала</w:t>
      </w:r>
      <w:r w:rsidR="00B221E4" w:rsidRPr="00633DDF">
        <w:rPr>
          <w:rFonts w:ascii="Times New Roman" w:hAnsi="Times New Roman" w:cs="Times New Roman"/>
          <w:bCs/>
          <w:i/>
          <w:sz w:val="24"/>
          <w:szCs w:val="24"/>
        </w:rPr>
        <w:t xml:space="preserve"> и имущества, переданного в безвозмездное пользование.</w:t>
      </w:r>
    </w:p>
    <w:p w14:paraId="236AC6E2" w14:textId="77777777" w:rsidR="00CA735F" w:rsidRDefault="00CA735F" w:rsidP="00CA735F">
      <w:pPr>
        <w:pStyle w:val="af1"/>
        <w:spacing w:before="0" w:after="0"/>
        <w:ind w:firstLine="567"/>
        <w:jc w:val="both"/>
        <w:rPr>
          <w:color w:val="1A1A1A" w:themeColor="background1" w:themeShade="1A"/>
        </w:rPr>
      </w:pPr>
    </w:p>
    <w:p w14:paraId="10C97015" w14:textId="7CC16C75" w:rsidR="00CA735F" w:rsidRDefault="00CA735F" w:rsidP="00CA735F">
      <w:pPr>
        <w:pStyle w:val="af1"/>
        <w:spacing w:before="0" w:after="0"/>
        <w:ind w:firstLine="567"/>
        <w:jc w:val="both"/>
        <w:rPr>
          <w:color w:val="1A1A1A" w:themeColor="background1" w:themeShade="1A"/>
        </w:rPr>
      </w:pPr>
      <w:r w:rsidRPr="009D5262">
        <w:rPr>
          <w:color w:val="1A1A1A" w:themeColor="background1" w:themeShade="1A"/>
        </w:rPr>
        <w:t xml:space="preserve">В соответствии с п.1.2 Учетной политики ведение бухгалтерского учета в организации возложено </w:t>
      </w:r>
      <w:r w:rsidRPr="00A11360">
        <w:rPr>
          <w:color w:val="1A1A1A" w:themeColor="background1" w:themeShade="1A"/>
        </w:rPr>
        <w:t>на главного бухгалтера.</w:t>
      </w:r>
    </w:p>
    <w:p w14:paraId="1ADDA2E2" w14:textId="77777777" w:rsidR="00CA735F" w:rsidRDefault="00CA735F" w:rsidP="00CA735F">
      <w:pPr>
        <w:pStyle w:val="af1"/>
        <w:spacing w:before="0" w:after="0"/>
        <w:ind w:firstLine="567"/>
        <w:jc w:val="both"/>
        <w:rPr>
          <w:color w:val="1A1A1A" w:themeColor="background1" w:themeShade="1A"/>
        </w:rPr>
      </w:pPr>
      <w:r>
        <w:rPr>
          <w:color w:val="1A1A1A" w:themeColor="background1" w:themeShade="1A"/>
        </w:rPr>
        <w:t>Штатным расписанием Предприятия не предусмотрена должность главного бухгалтера.</w:t>
      </w:r>
    </w:p>
    <w:p w14:paraId="43BE75FE" w14:textId="77777777" w:rsidR="00CA735F" w:rsidRPr="009D5262" w:rsidRDefault="00CA735F" w:rsidP="00CA735F">
      <w:pPr>
        <w:pStyle w:val="af1"/>
        <w:spacing w:before="0" w:after="0"/>
        <w:ind w:firstLine="567"/>
        <w:jc w:val="both"/>
        <w:rPr>
          <w:color w:val="1A1A1A" w:themeColor="background1" w:themeShade="1A"/>
        </w:rPr>
      </w:pPr>
      <w:r w:rsidRPr="00514212">
        <w:rPr>
          <w:i/>
          <w:color w:val="1A1A1A" w:themeColor="background1" w:themeShade="1A"/>
        </w:rPr>
        <w:t>Контрольно-счетная палата рекомендует внести изменения в п.1.2 Учетной политики о должностных лицах, отвечающих за ведение бухгалтерского учета и составление отчетности, в соответствии со штатным расписанием.</w:t>
      </w:r>
    </w:p>
    <w:p w14:paraId="0702C843" w14:textId="77777777" w:rsidR="00CA735F" w:rsidRPr="00633DDF" w:rsidRDefault="00CA735F" w:rsidP="0085180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7002193C" w14:textId="77777777" w:rsidR="008A2B8D" w:rsidRDefault="008A2B8D" w:rsidP="00E80F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12"/>
          <w:szCs w:val="12"/>
          <w:highlight w:val="yellow"/>
        </w:rPr>
      </w:pPr>
    </w:p>
    <w:p w14:paraId="378C08BA" w14:textId="5361C907" w:rsidR="000078E7" w:rsidRPr="00A635A9" w:rsidRDefault="000078E7" w:rsidP="00A635A9">
      <w:pPr>
        <w:pStyle w:val="af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основных показателей Плана финансово-хозяйственной</w:t>
      </w:r>
    </w:p>
    <w:p w14:paraId="12378FA8" w14:textId="77777777" w:rsidR="000078E7" w:rsidRPr="00FE352C" w:rsidRDefault="000078E7" w:rsidP="000078E7">
      <w:pPr>
        <w:pStyle w:val="af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деятельности предприятия </w:t>
      </w:r>
    </w:p>
    <w:p w14:paraId="788EC977" w14:textId="77777777" w:rsidR="000078E7" w:rsidRPr="002F5A6C" w:rsidRDefault="000078E7" w:rsidP="00007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8D3C53B" w14:textId="55B4DA9E" w:rsidR="000078E7" w:rsidRPr="002F5A6C" w:rsidRDefault="000078E7" w:rsidP="00007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своей деятельности МУП «Дирекция ЖКХ» в 2024 году </w:t>
      </w:r>
      <w:r w:rsidRPr="00787DF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</w:t>
      </w:r>
      <w:r w:rsidR="00787DF9" w:rsidRPr="00787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состоянию на</w:t>
      </w:r>
      <w:r w:rsidRPr="00787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15.04.2025 года при установлении тарифов на подачу питьевой воды</w:t>
      </w:r>
      <w:r w:rsidRPr="002F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водоотведения руководствовалось утвержденными распорядительными документами в отношении МУП ЖКХ «Ахтубинские водопроводы МО «Ахтубинский район»:</w:t>
      </w:r>
    </w:p>
    <w:p w14:paraId="0F422A99" w14:textId="77777777" w:rsidR="000078E7" w:rsidRPr="002F5A6C" w:rsidRDefault="000078E7" w:rsidP="00007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A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Службы по тарифам Астраханской области от 13.12.2023 №83 «Об утверждении производственных программ МУП ЖКХ «Ахтубинские водопроводы МО «Ахтубинский район» (ОГРН 1183025002819) в сфере холодного водоснабжения и водоотведения» утверждены производственные программы МУП ЖКХ «Ахтубинские водопроводы МО «Ахтубинский район» в сфере холодного водоснабжения (питьевая вода) и водоотведения на 2024-2028 годы.</w:t>
      </w:r>
    </w:p>
    <w:p w14:paraId="7868F1F7" w14:textId="77777777" w:rsidR="000078E7" w:rsidRPr="002F5A6C" w:rsidRDefault="000078E7" w:rsidP="000078E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A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Службы по тарифам Астраханской области от 07.04.2025 №24 «Об утверждении производственных программ МУП «Дирекция ЖКХ» МО «Ахтубинский район» в сфере холодного водоснабжения» (ОГРН 1023000510004) в сфере холодного водоснабжения и водоотведения» утверждены производственные программы МУП «Дирекция ЖКХ» МО «Ахтубинский район»:</w:t>
      </w:r>
    </w:p>
    <w:p w14:paraId="6D178E62" w14:textId="77777777" w:rsidR="000078E7" w:rsidRPr="002F5A6C" w:rsidRDefault="000078E7" w:rsidP="00007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A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сфере холодного водоснабжения (питьевая вода) на период с 15.04.2025 по 31.12.2025 года;</w:t>
      </w:r>
    </w:p>
    <w:p w14:paraId="3BBE36F8" w14:textId="77777777" w:rsidR="000078E7" w:rsidRPr="00FE352C" w:rsidRDefault="000078E7" w:rsidP="00007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A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сфере водоотведения на период с 15.04.2025 по 31.12.2025 года.</w:t>
      </w:r>
    </w:p>
    <w:p w14:paraId="0B4F9B31" w14:textId="246ED209" w:rsidR="000078E7" w:rsidRPr="00FE352C" w:rsidRDefault="000078E7" w:rsidP="002F5A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E3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Установленные тарифы на подачу воды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водоотведение</w:t>
      </w:r>
      <w:r w:rsidRPr="00FE3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08016B24" w14:textId="2FDBC98E" w:rsidR="000078E7" w:rsidRPr="00FE352C" w:rsidRDefault="000078E7" w:rsidP="00007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Службы по тарифам Астраханской области </w:t>
      </w:r>
      <w:r w:rsidR="00EA17D4" w:rsidRPr="00EA17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установлены</w:t>
      </w:r>
      <w:r w:rsidRPr="00EA1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</w:t>
      </w:r>
      <w:r w:rsidR="00EA17D4" w:rsidRPr="00EA17D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A1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холодного водоснабжения:</w:t>
      </w:r>
      <w:r w:rsidRPr="00FE3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977EA5E" w14:textId="5FC053B8" w:rsidR="000078E7" w:rsidRPr="00261BFC" w:rsidRDefault="000078E7" w:rsidP="000078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</w:t>
      </w:r>
      <w:r w:rsidR="002F5A6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руб.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078E7" w:rsidRPr="002F5A6C" w14:paraId="4A0B7AAF" w14:textId="77777777" w:rsidTr="002F5A6C">
        <w:trPr>
          <w:jc w:val="center"/>
        </w:trPr>
        <w:tc>
          <w:tcPr>
            <w:tcW w:w="1869" w:type="dxa"/>
            <w:vMerge w:val="restart"/>
          </w:tcPr>
          <w:p w14:paraId="4866EB05" w14:textId="77777777" w:rsidR="000078E7" w:rsidRPr="00773B7A" w:rsidRDefault="000078E7" w:rsidP="00007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8" w:type="dxa"/>
            <w:gridSpan w:val="2"/>
            <w:vAlign w:val="center"/>
          </w:tcPr>
          <w:p w14:paraId="2F52F49C" w14:textId="77777777" w:rsidR="000078E7" w:rsidRPr="002F5A6C" w:rsidRDefault="000078E7" w:rsidP="002F5A6C">
            <w:pPr>
              <w:spacing w:after="0" w:line="240" w:lineRule="auto"/>
              <w:ind w:left="-139" w:right="-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 от 13.12.2023г. №99 (МУП ЖКХ «Ахтубинские водопроводы» МО «Ахтубинский район»)</w:t>
            </w:r>
          </w:p>
        </w:tc>
        <w:tc>
          <w:tcPr>
            <w:tcW w:w="3738" w:type="dxa"/>
            <w:gridSpan w:val="2"/>
            <w:vAlign w:val="center"/>
          </w:tcPr>
          <w:p w14:paraId="1C7EDDB0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 от 07.04.2025 №28 (МУП «Дирекция ЖКХ» МО «Ахтубинский район»)</w:t>
            </w:r>
          </w:p>
        </w:tc>
      </w:tr>
      <w:tr w:rsidR="000078E7" w:rsidRPr="002F5A6C" w14:paraId="59D67B62" w14:textId="77777777" w:rsidTr="000078E7">
        <w:trPr>
          <w:jc w:val="center"/>
        </w:trPr>
        <w:tc>
          <w:tcPr>
            <w:tcW w:w="1869" w:type="dxa"/>
            <w:vMerge/>
          </w:tcPr>
          <w:p w14:paraId="356E6BEF" w14:textId="77777777" w:rsidR="000078E7" w:rsidRPr="002F5A6C" w:rsidRDefault="000078E7" w:rsidP="00007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682F79ED" w14:textId="77777777" w:rsidR="000078E7" w:rsidRPr="002F5A6C" w:rsidRDefault="000078E7" w:rsidP="002F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01.01.2024 по 30.06.2024</w:t>
            </w:r>
          </w:p>
        </w:tc>
        <w:tc>
          <w:tcPr>
            <w:tcW w:w="1869" w:type="dxa"/>
          </w:tcPr>
          <w:p w14:paraId="00656B98" w14:textId="77777777" w:rsidR="000078E7" w:rsidRPr="002F5A6C" w:rsidRDefault="000078E7" w:rsidP="002F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01.07.2024 по 31.12.2024</w:t>
            </w:r>
          </w:p>
        </w:tc>
        <w:tc>
          <w:tcPr>
            <w:tcW w:w="1869" w:type="dxa"/>
          </w:tcPr>
          <w:p w14:paraId="4DDD4850" w14:textId="77777777" w:rsidR="000078E7" w:rsidRPr="002F5A6C" w:rsidRDefault="000078E7" w:rsidP="002F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15.04.2025 по 30.06.2025</w:t>
            </w:r>
          </w:p>
        </w:tc>
        <w:tc>
          <w:tcPr>
            <w:tcW w:w="1869" w:type="dxa"/>
          </w:tcPr>
          <w:p w14:paraId="3D2BF157" w14:textId="77777777" w:rsidR="000078E7" w:rsidRPr="002F5A6C" w:rsidRDefault="000078E7" w:rsidP="002F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01.07.2025 по 31.12.2025</w:t>
            </w:r>
          </w:p>
        </w:tc>
      </w:tr>
      <w:tr w:rsidR="000078E7" w:rsidRPr="002F5A6C" w14:paraId="336D646B" w14:textId="77777777" w:rsidTr="000078E7">
        <w:trPr>
          <w:jc w:val="center"/>
        </w:trPr>
        <w:tc>
          <w:tcPr>
            <w:tcW w:w="9345" w:type="dxa"/>
            <w:gridSpan w:val="5"/>
          </w:tcPr>
          <w:p w14:paraId="14484435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тариф</w:t>
            </w: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F5A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питьевую воду</w:t>
            </w:r>
          </w:p>
        </w:tc>
      </w:tr>
      <w:tr w:rsidR="000078E7" w:rsidRPr="002F5A6C" w14:paraId="2764BA9B" w14:textId="77777777" w:rsidTr="000078E7">
        <w:trPr>
          <w:jc w:val="center"/>
        </w:trPr>
        <w:tc>
          <w:tcPr>
            <w:tcW w:w="1869" w:type="dxa"/>
          </w:tcPr>
          <w:p w14:paraId="06B23B6F" w14:textId="77777777" w:rsidR="000078E7" w:rsidRPr="002F5A6C" w:rsidRDefault="000078E7" w:rsidP="00007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населения (с учетом НДС)</w:t>
            </w:r>
          </w:p>
        </w:tc>
        <w:tc>
          <w:tcPr>
            <w:tcW w:w="1869" w:type="dxa"/>
            <w:vAlign w:val="center"/>
          </w:tcPr>
          <w:p w14:paraId="7E9ECDA3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44,15</w:t>
            </w:r>
          </w:p>
        </w:tc>
        <w:tc>
          <w:tcPr>
            <w:tcW w:w="1869" w:type="dxa"/>
            <w:vAlign w:val="center"/>
          </w:tcPr>
          <w:p w14:paraId="2D43EEE3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49,36</w:t>
            </w:r>
          </w:p>
        </w:tc>
        <w:tc>
          <w:tcPr>
            <w:tcW w:w="1869" w:type="dxa"/>
            <w:vAlign w:val="center"/>
          </w:tcPr>
          <w:p w14:paraId="223039EE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49,36</w:t>
            </w:r>
          </w:p>
        </w:tc>
        <w:tc>
          <w:tcPr>
            <w:tcW w:w="1869" w:type="dxa"/>
            <w:vAlign w:val="center"/>
          </w:tcPr>
          <w:p w14:paraId="2F2B3388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56,27</w:t>
            </w:r>
          </w:p>
        </w:tc>
      </w:tr>
      <w:tr w:rsidR="000078E7" w:rsidRPr="002F5A6C" w14:paraId="76F3A0A4" w14:textId="77777777" w:rsidTr="000078E7">
        <w:trPr>
          <w:jc w:val="center"/>
        </w:trPr>
        <w:tc>
          <w:tcPr>
            <w:tcW w:w="1869" w:type="dxa"/>
          </w:tcPr>
          <w:p w14:paraId="5E5789C0" w14:textId="77777777" w:rsidR="000078E7" w:rsidRPr="002F5A6C" w:rsidRDefault="000078E7" w:rsidP="00007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прочих потребителей (без учета НДС)</w:t>
            </w:r>
          </w:p>
        </w:tc>
        <w:tc>
          <w:tcPr>
            <w:tcW w:w="1869" w:type="dxa"/>
            <w:vAlign w:val="center"/>
          </w:tcPr>
          <w:p w14:paraId="5F4C627D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44,15</w:t>
            </w:r>
          </w:p>
        </w:tc>
        <w:tc>
          <w:tcPr>
            <w:tcW w:w="1869" w:type="dxa"/>
            <w:vAlign w:val="center"/>
          </w:tcPr>
          <w:p w14:paraId="106B4A27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49,36</w:t>
            </w:r>
          </w:p>
        </w:tc>
        <w:tc>
          <w:tcPr>
            <w:tcW w:w="1869" w:type="dxa"/>
            <w:vAlign w:val="center"/>
          </w:tcPr>
          <w:p w14:paraId="7F086D7E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49,36</w:t>
            </w:r>
          </w:p>
        </w:tc>
        <w:tc>
          <w:tcPr>
            <w:tcW w:w="1869" w:type="dxa"/>
            <w:vAlign w:val="center"/>
          </w:tcPr>
          <w:p w14:paraId="015D64E0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56,27</w:t>
            </w:r>
          </w:p>
        </w:tc>
      </w:tr>
      <w:tr w:rsidR="000078E7" w:rsidRPr="002F5A6C" w14:paraId="2C319235" w14:textId="77777777" w:rsidTr="000078E7">
        <w:trPr>
          <w:jc w:val="center"/>
        </w:trPr>
        <w:tc>
          <w:tcPr>
            <w:tcW w:w="9345" w:type="dxa"/>
            <w:gridSpan w:val="5"/>
          </w:tcPr>
          <w:p w14:paraId="7B66A76A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тариф</w:t>
            </w: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F5A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водоотведение</w:t>
            </w:r>
          </w:p>
        </w:tc>
      </w:tr>
      <w:tr w:rsidR="000078E7" w:rsidRPr="002F5A6C" w14:paraId="089F0B32" w14:textId="77777777" w:rsidTr="000078E7">
        <w:trPr>
          <w:jc w:val="center"/>
        </w:trPr>
        <w:tc>
          <w:tcPr>
            <w:tcW w:w="1869" w:type="dxa"/>
          </w:tcPr>
          <w:p w14:paraId="04C2C91C" w14:textId="77777777" w:rsidR="000078E7" w:rsidRPr="002F5A6C" w:rsidRDefault="000078E7" w:rsidP="00007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населения (с учетом НДС)</w:t>
            </w:r>
          </w:p>
        </w:tc>
        <w:tc>
          <w:tcPr>
            <w:tcW w:w="1869" w:type="dxa"/>
            <w:vAlign w:val="center"/>
          </w:tcPr>
          <w:p w14:paraId="3FA9E015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88,87</w:t>
            </w:r>
          </w:p>
        </w:tc>
        <w:tc>
          <w:tcPr>
            <w:tcW w:w="1869" w:type="dxa"/>
            <w:vAlign w:val="center"/>
          </w:tcPr>
          <w:p w14:paraId="73066635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99,36</w:t>
            </w:r>
          </w:p>
        </w:tc>
        <w:tc>
          <w:tcPr>
            <w:tcW w:w="1869" w:type="dxa"/>
            <w:vAlign w:val="center"/>
          </w:tcPr>
          <w:p w14:paraId="578C04A0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99,36</w:t>
            </w:r>
          </w:p>
        </w:tc>
        <w:tc>
          <w:tcPr>
            <w:tcW w:w="1869" w:type="dxa"/>
            <w:vAlign w:val="center"/>
          </w:tcPr>
          <w:p w14:paraId="319A5441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113,25</w:t>
            </w:r>
          </w:p>
        </w:tc>
      </w:tr>
      <w:tr w:rsidR="000078E7" w:rsidRPr="00773B7A" w14:paraId="2858150F" w14:textId="77777777" w:rsidTr="000078E7">
        <w:trPr>
          <w:jc w:val="center"/>
        </w:trPr>
        <w:tc>
          <w:tcPr>
            <w:tcW w:w="1869" w:type="dxa"/>
          </w:tcPr>
          <w:p w14:paraId="587D3EE0" w14:textId="77777777" w:rsidR="000078E7" w:rsidRPr="002F5A6C" w:rsidRDefault="000078E7" w:rsidP="00007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прочих потребителей (без учета НДС)</w:t>
            </w:r>
          </w:p>
        </w:tc>
        <w:tc>
          <w:tcPr>
            <w:tcW w:w="1869" w:type="dxa"/>
            <w:vAlign w:val="center"/>
          </w:tcPr>
          <w:p w14:paraId="57E1FCAD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88,87</w:t>
            </w:r>
          </w:p>
        </w:tc>
        <w:tc>
          <w:tcPr>
            <w:tcW w:w="1869" w:type="dxa"/>
            <w:vAlign w:val="center"/>
          </w:tcPr>
          <w:p w14:paraId="13A768DE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99,36</w:t>
            </w:r>
          </w:p>
        </w:tc>
        <w:tc>
          <w:tcPr>
            <w:tcW w:w="1869" w:type="dxa"/>
            <w:vAlign w:val="center"/>
          </w:tcPr>
          <w:p w14:paraId="186ED555" w14:textId="77777777" w:rsidR="000078E7" w:rsidRPr="002F5A6C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99,36</w:t>
            </w:r>
          </w:p>
        </w:tc>
        <w:tc>
          <w:tcPr>
            <w:tcW w:w="1869" w:type="dxa"/>
            <w:vAlign w:val="center"/>
          </w:tcPr>
          <w:p w14:paraId="6EFAD8B2" w14:textId="77777777" w:rsidR="000078E7" w:rsidRPr="00773B7A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113,25</w:t>
            </w:r>
          </w:p>
        </w:tc>
      </w:tr>
    </w:tbl>
    <w:p w14:paraId="562CA59B" w14:textId="05315BE2" w:rsidR="000078E7" w:rsidRPr="00B0291E" w:rsidRDefault="000078E7" w:rsidP="002F5A6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A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факты несоответствия применяемых МУП «Дирекция ЖКХ» тарифов с установленными тарифами Службой по тарифам Астраханской области не установлены.</w:t>
      </w:r>
    </w:p>
    <w:p w14:paraId="09DA1E41" w14:textId="20747F6A" w:rsidR="000078E7" w:rsidRPr="00FE352C" w:rsidRDefault="000078E7" w:rsidP="002F5A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E3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</w:t>
      </w:r>
      <w:r w:rsidRPr="00FE3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FE3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финансово-хозяйственной деятельности.</w:t>
      </w:r>
    </w:p>
    <w:p w14:paraId="0FC74928" w14:textId="77777777" w:rsidR="000078E7" w:rsidRPr="00E3749C" w:rsidRDefault="000078E7" w:rsidP="00007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требований, установленных ст.20 ФЗ №161-ФЗ, собственник имущества унитарного предприятия в отношении указанного предприятия: </w:t>
      </w:r>
    </w:p>
    <w:p w14:paraId="6B4E3714" w14:textId="77777777" w:rsidR="000078E7" w:rsidRPr="00E3749C" w:rsidRDefault="000078E7" w:rsidP="00007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49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порядок составления, утверждения и установления показателей планов (программы) финансово-хозяйственной деятельности (п.3);</w:t>
      </w:r>
    </w:p>
    <w:p w14:paraId="32A3F945" w14:textId="77777777" w:rsidR="000078E7" w:rsidRPr="00E3749C" w:rsidRDefault="000078E7" w:rsidP="000078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49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бухгалтерскую отчетность и отчеты унитарного предприятия (п.9);</w:t>
      </w:r>
    </w:p>
    <w:p w14:paraId="579EA169" w14:textId="77777777" w:rsidR="000078E7" w:rsidRPr="00FE352C" w:rsidRDefault="000078E7" w:rsidP="00007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49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показатели экономической эффективности деятельности унитарного предприятия и контролирует их выполнение (п.12).</w:t>
      </w:r>
    </w:p>
    <w:p w14:paraId="7BA30EB6" w14:textId="77777777" w:rsidR="000078E7" w:rsidRPr="00FE352C" w:rsidRDefault="000078E7" w:rsidP="00007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9784697" w14:textId="77777777" w:rsidR="000078E7" w:rsidRPr="00FE352C" w:rsidRDefault="000078E7" w:rsidP="000078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749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проверяемом периоде</w:t>
      </w:r>
      <w:r w:rsidRPr="00E3749C">
        <w:rPr>
          <w:rFonts w:ascii="Times New Roman" w:hAnsi="Times New Roman" w:cs="Times New Roman"/>
          <w:sz w:val="24"/>
          <w:szCs w:val="24"/>
        </w:rPr>
        <w:t xml:space="preserve"> Администрацией МО «Ахтубинский район» разработан Порядок составления, утверждения и установления показателей планов (программ) финансово-хозяйственной деятельности муниципальных предприятий МО «Ахтубинский район», утвержденный Постановлением администрации МО «Ахтубинский район» от 26.02.2019 №104 (далее - Порядок №104).</w:t>
      </w:r>
    </w:p>
    <w:p w14:paraId="60EA7ED5" w14:textId="27E374CC" w:rsidR="000078E7" w:rsidRPr="00E3749C" w:rsidRDefault="000078E7" w:rsidP="00E374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74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нарушение требований ст.20 ФЗ №161-ФЗ по результатам проверки установлены факт уклонения от осуществления полномочий (прав) с</w:t>
      </w:r>
      <w:r w:rsidRPr="00E3749C">
        <w:rPr>
          <w:rFonts w:ascii="Times New Roman" w:hAnsi="Times New Roman" w:cs="Times New Roman"/>
          <w:b/>
          <w:i/>
          <w:sz w:val="24"/>
          <w:szCs w:val="24"/>
        </w:rPr>
        <w:t>обственника имущества унитарного предприятия:</w:t>
      </w:r>
      <w:r w:rsidR="00E3749C">
        <w:rPr>
          <w:rFonts w:ascii="Times New Roman" w:hAnsi="Times New Roman" w:cs="Times New Roman"/>
          <w:b/>
          <w:i/>
          <w:sz w:val="24"/>
          <w:szCs w:val="24"/>
        </w:rPr>
        <w:t xml:space="preserve"> б</w:t>
      </w:r>
      <w:r w:rsidRPr="00E374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ухгалтерская отчетность Предприятия за 2024 год Учредителем не утверждалась (1 факт).</w:t>
      </w:r>
    </w:p>
    <w:p w14:paraId="1F10A84B" w14:textId="77777777" w:rsidR="000078E7" w:rsidRPr="00A34F4E" w:rsidRDefault="000078E7" w:rsidP="000078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12"/>
          <w:szCs w:val="12"/>
          <w:highlight w:val="lightGray"/>
        </w:rPr>
      </w:pPr>
    </w:p>
    <w:p w14:paraId="5D1502D6" w14:textId="5C046E14" w:rsidR="000078E7" w:rsidRPr="00E3749C" w:rsidRDefault="000078E7" w:rsidP="000078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E3749C">
        <w:rPr>
          <w:rFonts w:ascii="Times New Roman CYR" w:hAnsi="Times New Roman CYR" w:cs="Times New Roman CYR"/>
          <w:sz w:val="24"/>
          <w:szCs w:val="24"/>
        </w:rPr>
        <w:t xml:space="preserve">Показатели Плана (программы) финансово-хозяйственной деятельности МУП «Дирекция ЖКХ» </w:t>
      </w:r>
    </w:p>
    <w:p w14:paraId="0A1AB16C" w14:textId="77777777" w:rsidR="000078E7" w:rsidRPr="00E3749C" w:rsidRDefault="000078E7" w:rsidP="000078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E3749C">
        <w:rPr>
          <w:rFonts w:ascii="Times New Roman CYR" w:hAnsi="Times New Roman CYR" w:cs="Times New Roman CYR"/>
          <w:sz w:val="24"/>
          <w:szCs w:val="24"/>
        </w:rPr>
        <w:t>- на 2024 год, утверждены распоряжением Администрации МО «Ахтубинский район» от 20.12.2024 №808-р;</w:t>
      </w:r>
    </w:p>
    <w:p w14:paraId="3D15425E" w14:textId="77777777" w:rsidR="000078E7" w:rsidRPr="00FE352C" w:rsidRDefault="000078E7" w:rsidP="000078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E3749C">
        <w:rPr>
          <w:rFonts w:ascii="Times New Roman CYR" w:hAnsi="Times New Roman CYR" w:cs="Times New Roman CYR"/>
          <w:sz w:val="24"/>
          <w:szCs w:val="24"/>
        </w:rPr>
        <w:t>- на 2025 год, утверждены распоряжением Администрации МО «Ахтубинский район» от 22.12.2025 №801-р.</w:t>
      </w:r>
    </w:p>
    <w:p w14:paraId="739FEA96" w14:textId="77777777" w:rsidR="000078E7" w:rsidRPr="00FE352C" w:rsidRDefault="000078E7" w:rsidP="000078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12"/>
          <w:szCs w:val="12"/>
        </w:rPr>
      </w:pPr>
    </w:p>
    <w:p w14:paraId="58F75F8C" w14:textId="77777777" w:rsidR="000078E7" w:rsidRPr="008E1AD3" w:rsidRDefault="000078E7" w:rsidP="000078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п.10 Порядка №104 Предприятия осуществляют свою деятельность в соответствии с утвержденными планами. Ответственность за выполнение утвержденных плановых показателей экономической эффективности деятельности предприятия возлагается на руководителя муниципального предприятия.</w:t>
      </w:r>
    </w:p>
    <w:p w14:paraId="25195CCC" w14:textId="61915DF0" w:rsidR="000078E7" w:rsidRPr="008E1AD3" w:rsidRDefault="000078E7" w:rsidP="000078E7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 муниципального предприятия </w:t>
      </w:r>
      <w:r w:rsidRPr="008E1A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ежеквартально</w:t>
      </w:r>
      <w:r w:rsidRPr="008E1AD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нарастающим итогом с начала отчетного года, не позднее 30 числа месяца, следующего за отчетным, представляют в финансовое управление администрации МО «Ахтубинский район», управление экономического развития администрации МО «Ахтубинский район», отчет о финансово-хозяйственной деятельности муниципального предприятия согласно приложения к настоящему Порядку, с указанием относительного (абсолютного) значения отклонения от утвержденных планов муниципального предприятия с приложением пояснительной записки, в которой обосновываются причины и факторы, влияющие на формирование ежеквартальных показателей деятельности предприятия. (п.11 Порядка №104)</w:t>
      </w:r>
      <w:r w:rsidR="00181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09B6E7" w14:textId="77777777" w:rsidR="000078E7" w:rsidRPr="008E1AD3" w:rsidRDefault="000078E7" w:rsidP="000078E7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12"/>
          <w:szCs w:val="12"/>
          <w:lang w:eastAsia="ru-RU"/>
        </w:rPr>
      </w:pPr>
    </w:p>
    <w:p w14:paraId="64BAAFFB" w14:textId="77777777" w:rsidR="000078E7" w:rsidRPr="00FE352C" w:rsidRDefault="000078E7" w:rsidP="000078E7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E1A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Отчеты о финансово-хозяйственной деятельности Предприятия за 1 квартал 2024г., полугодие 2024г., за 9 месяцев 2024г. отчетный период 2024 года, 1 квартал 2025г., полугодие 2025г., за 9 месяцев 2025г., отчетный период 2025 года в нарушение положений, установленных Порядком №104, в Финансовое управление администрации МО «Ахтубинский район», управление экономического развития администрации МО «Ахтубинский район» </w:t>
      </w:r>
      <w:r w:rsidRPr="008E1AD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 представлены</w:t>
      </w:r>
      <w:r w:rsidRPr="008E1A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(8 фактов).</w:t>
      </w:r>
      <w:r w:rsidRPr="00FE35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14:paraId="68FE17E2" w14:textId="77777777" w:rsidR="000078E7" w:rsidRPr="00FE352C" w:rsidRDefault="000078E7" w:rsidP="000078E7">
      <w:pPr>
        <w:pStyle w:val="ConsPlusNormal"/>
        <w:widowControl w:val="0"/>
        <w:suppressAutoHyphens/>
        <w:autoSpaceDE/>
        <w:adjustRightInd/>
        <w:spacing w:before="12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1A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ч.3 ст.21 ФЗ №161-ФЗ</w:t>
      </w:r>
      <w:r w:rsidRPr="008E1AD3">
        <w:rPr>
          <w:rFonts w:ascii="Times New Roman" w:hAnsi="Times New Roman" w:cs="Times New Roman"/>
          <w:sz w:val="24"/>
          <w:szCs w:val="24"/>
        </w:rPr>
        <w:t xml:space="preserve"> руководитель унитарного предприятия отчитывается о деятельности предприятия в порядке и в сроки, которые определяются собственником имущества унитарного предприятия. </w:t>
      </w:r>
      <w:r w:rsidRPr="008E1AD3">
        <w:rPr>
          <w:rFonts w:ascii="Times New Roman" w:hAnsi="Times New Roman" w:cs="Times New Roman"/>
          <w:color w:val="000000"/>
          <w:sz w:val="24"/>
          <w:szCs w:val="24"/>
        </w:rPr>
        <w:t xml:space="preserve">В силу п.13 Порядка №104 руководители </w:t>
      </w:r>
      <w:r w:rsidRPr="008E1AD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предприятия</w:t>
      </w:r>
      <w:r w:rsidRPr="008E1A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1AD3">
        <w:rPr>
          <w:rFonts w:ascii="Times New Roman" w:hAnsi="Times New Roman" w:cs="Times New Roman"/>
          <w:color w:val="000000"/>
          <w:sz w:val="24"/>
          <w:szCs w:val="24"/>
          <w:u w:val="single"/>
        </w:rPr>
        <w:t>ежегодно</w:t>
      </w:r>
      <w:r w:rsidRPr="008E1AD3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установленном порядке отчитываются перед главой администрации МО «Ахтубинский район» по достижению показателей плана.</w:t>
      </w:r>
    </w:p>
    <w:p w14:paraId="76E721EC" w14:textId="027132E0" w:rsidR="000078E7" w:rsidRPr="00FE352C" w:rsidRDefault="000078E7" w:rsidP="000078E7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1A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 нарушение ч.3 ст.21 ФЗ №161-ФЗ, </w:t>
      </w:r>
      <w:r w:rsidRPr="008E1AD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п.13 Порядка №104 руководитель МУП «Дирекция ЖКХ» </w:t>
      </w:r>
      <w:r w:rsidRPr="008E1AD3">
        <w:rPr>
          <w:rFonts w:ascii="Times New Roman" w:hAnsi="Times New Roman" w:cs="Times New Roman"/>
          <w:b/>
          <w:i/>
          <w:sz w:val="24"/>
          <w:szCs w:val="24"/>
          <w:u w:val="single"/>
        </w:rPr>
        <w:t>не отчитывался</w:t>
      </w:r>
      <w:r w:rsidRPr="008E1AD3">
        <w:rPr>
          <w:rFonts w:ascii="Times New Roman" w:hAnsi="Times New Roman" w:cs="Times New Roman"/>
          <w:b/>
          <w:i/>
          <w:sz w:val="24"/>
          <w:szCs w:val="24"/>
        </w:rPr>
        <w:t xml:space="preserve"> перед главой </w:t>
      </w:r>
      <w:r w:rsidRPr="008E1AD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администрации МО «Ахтубинский район» </w:t>
      </w:r>
      <w:r w:rsidRPr="008E1AD3">
        <w:rPr>
          <w:rFonts w:ascii="Times New Roman" w:hAnsi="Times New Roman" w:cs="Times New Roman"/>
          <w:b/>
          <w:i/>
          <w:sz w:val="24"/>
          <w:szCs w:val="24"/>
        </w:rPr>
        <w:t>о достигнутых показателях плана за 2024 (</w:t>
      </w:r>
      <w:r w:rsidR="008E1AD3" w:rsidRPr="008E1AD3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8E1AD3">
        <w:rPr>
          <w:rFonts w:ascii="Times New Roman" w:hAnsi="Times New Roman" w:cs="Times New Roman"/>
          <w:b/>
          <w:i/>
          <w:sz w:val="24"/>
          <w:szCs w:val="24"/>
        </w:rPr>
        <w:t xml:space="preserve"> факт).</w:t>
      </w:r>
    </w:p>
    <w:p w14:paraId="1C0D5F5C" w14:textId="77777777" w:rsidR="000078E7" w:rsidRPr="00FE352C" w:rsidRDefault="000078E7" w:rsidP="000078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8101361" w14:textId="77777777" w:rsidR="000078E7" w:rsidRPr="00D86503" w:rsidRDefault="000078E7" w:rsidP="000078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E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виду отсутствия Отчетов о финансово-хозяйственной деятельности Предприятия за весь проверяемый период сопоставить основные показатели исполнения плана производственной деятельности Предприятия за 2024 и 2025 год </w:t>
      </w:r>
      <w:r w:rsidRPr="008E1A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представляется возможным.</w:t>
      </w:r>
    </w:p>
    <w:p w14:paraId="4ABC5EC2" w14:textId="77777777" w:rsidR="000078E7" w:rsidRDefault="000078E7" w:rsidP="00E80F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12"/>
          <w:szCs w:val="12"/>
          <w:highlight w:val="yellow"/>
        </w:rPr>
      </w:pPr>
    </w:p>
    <w:p w14:paraId="5E9778C8" w14:textId="75C6F8CA" w:rsidR="000078E7" w:rsidRPr="000078E7" w:rsidRDefault="000078E7" w:rsidP="00A635A9">
      <w:pPr>
        <w:pStyle w:val="af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7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Проверка эффективности и целевого использования бюджетных средств, полученных из бюджета МО «Ахтубинский район»</w:t>
      </w:r>
    </w:p>
    <w:p w14:paraId="74016998" w14:textId="4B365FE6" w:rsidR="000078E7" w:rsidRPr="00636194" w:rsidRDefault="000078E7" w:rsidP="000078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2558">
        <w:rPr>
          <w:rFonts w:ascii="Times New Roman" w:hAnsi="Times New Roman" w:cs="Times New Roman"/>
          <w:sz w:val="24"/>
          <w:szCs w:val="24"/>
        </w:rPr>
        <w:t xml:space="preserve">В соответствии со ст.78 БК РФ, </w:t>
      </w:r>
      <w:r w:rsidRPr="00636194">
        <w:rPr>
          <w:rFonts w:ascii="Times New Roman" w:hAnsi="Times New Roman" w:cs="Times New Roman"/>
          <w:sz w:val="24"/>
          <w:szCs w:val="24"/>
        </w:rPr>
        <w:t>Порядками предоставления из бюджета муниципального образования «Ахтубинский муниципальный район Астраханской области» субсидии юридическим лицам</w:t>
      </w:r>
      <w:r w:rsidR="00EA17D4">
        <w:rPr>
          <w:rFonts w:ascii="Times New Roman" w:hAnsi="Times New Roman" w:cs="Times New Roman"/>
          <w:sz w:val="24"/>
          <w:szCs w:val="24"/>
        </w:rPr>
        <w:t xml:space="preserve"> </w:t>
      </w:r>
      <w:r w:rsidRPr="00636194">
        <w:rPr>
          <w:rFonts w:ascii="Times New Roman" w:hAnsi="Times New Roman" w:cs="Times New Roman"/>
          <w:sz w:val="24"/>
          <w:szCs w:val="24"/>
        </w:rPr>
        <w:t xml:space="preserve">(за исключением муниципальных учреждений), индивидуальным предпринимателям на финансовое обеспечение затрат в связи с производством (реализацией) товаров, выполнением работ, оказанием услуг в целях организации в границах поселений водоснабжения населения и водоотведения на территории муниципального образования «Ахтубинский муниципальный район Астраханской области», утвержденными Постановлениями Администрации МО «Ахтубинский район» от 12.12.2024 №707, от 22.12.2025 №1015,. предоставлялись </w:t>
      </w:r>
      <w:r w:rsidR="00EA17D4" w:rsidRPr="00636194">
        <w:rPr>
          <w:rFonts w:ascii="Times New Roman" w:hAnsi="Times New Roman" w:cs="Times New Roman"/>
          <w:sz w:val="24"/>
          <w:szCs w:val="24"/>
        </w:rPr>
        <w:t>в 2024г. и 2025г</w:t>
      </w:r>
      <w:r w:rsidR="00EA17D4">
        <w:rPr>
          <w:rFonts w:ascii="Times New Roman" w:hAnsi="Times New Roman" w:cs="Times New Roman"/>
          <w:sz w:val="24"/>
          <w:szCs w:val="24"/>
        </w:rPr>
        <w:t>.</w:t>
      </w:r>
      <w:r w:rsidR="00EA17D4" w:rsidRPr="00636194">
        <w:rPr>
          <w:rFonts w:ascii="Times New Roman" w:hAnsi="Times New Roman" w:cs="Times New Roman"/>
          <w:sz w:val="24"/>
          <w:szCs w:val="24"/>
        </w:rPr>
        <w:t xml:space="preserve"> </w:t>
      </w:r>
      <w:r w:rsidRPr="00636194">
        <w:rPr>
          <w:rFonts w:ascii="Times New Roman" w:hAnsi="Times New Roman" w:cs="Times New Roman"/>
          <w:sz w:val="24"/>
          <w:szCs w:val="24"/>
        </w:rPr>
        <w:t>субсидии из бюджета муниципального образования «Ахтубинский муниципальный район Астраханской области» по Соглашениям о предоставлении из бюджета муниципального образования «Ахтубинский муниципальный район Астраханской области» субсидии юридическим лицам (за исключением муниципальных учреждений), индивидуальным предпринимателям на финансовое обеспечение затрат в связи с производством (реализацией) товаров, выполнением работ, оказанием услуг в целях организации в границах поселений водоснабжения населения в пределах полномочий муниципального образования «Ахтубинский муниципальный район Астраханской области», установленных законодательством Российской Федерации (далее - Соглашение).</w:t>
      </w:r>
    </w:p>
    <w:p w14:paraId="753CDD5C" w14:textId="77777777" w:rsidR="000078E7" w:rsidRPr="00636194" w:rsidRDefault="000078E7" w:rsidP="000078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6194">
        <w:rPr>
          <w:rFonts w:ascii="Times New Roman" w:hAnsi="Times New Roman" w:cs="Times New Roman"/>
          <w:sz w:val="24"/>
          <w:szCs w:val="24"/>
        </w:rPr>
        <w:t xml:space="preserve">В </w:t>
      </w:r>
      <w:r w:rsidRPr="00636194">
        <w:rPr>
          <w:rFonts w:ascii="Times New Roman" w:hAnsi="Times New Roman" w:cs="Times New Roman"/>
          <w:sz w:val="24"/>
          <w:szCs w:val="24"/>
          <w:u w:val="single"/>
        </w:rPr>
        <w:t>2024</w:t>
      </w:r>
      <w:r w:rsidRPr="00636194">
        <w:rPr>
          <w:rFonts w:ascii="Times New Roman" w:hAnsi="Times New Roman" w:cs="Times New Roman"/>
          <w:sz w:val="24"/>
          <w:szCs w:val="24"/>
        </w:rPr>
        <w:t xml:space="preserve"> году предоставлена субсидия по Соглашению от 25.12.2024г. №75/2024 на общую сумму 900000,00 рублей на финансовое обеспечение затрат в связи с производством (реализацией) товаров, выполнением работ, оказанием услуг в целях организации в границах поселения водоснабжения населения в пределах полномочий муниципального образования «Ахтубинский муниципальный район Астраханской области», установленных законодательством РФ.</w:t>
      </w:r>
    </w:p>
    <w:p w14:paraId="3B04F70D" w14:textId="77777777" w:rsidR="000078E7" w:rsidRPr="008F3433" w:rsidRDefault="000078E7" w:rsidP="000078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6194">
        <w:rPr>
          <w:rFonts w:ascii="Times New Roman" w:hAnsi="Times New Roman" w:cs="Times New Roman"/>
          <w:sz w:val="24"/>
          <w:szCs w:val="24"/>
        </w:rPr>
        <w:t>В</w:t>
      </w:r>
      <w:r w:rsidRPr="006361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194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636194">
        <w:rPr>
          <w:rFonts w:ascii="Times New Roman" w:hAnsi="Times New Roman" w:cs="Times New Roman"/>
          <w:sz w:val="24"/>
          <w:szCs w:val="24"/>
        </w:rPr>
        <w:t xml:space="preserve"> году предоставлена субсидия по Соглашению от 25.12.2025г. №44/2025 на общую сумму 714772,56 рублей на финансовое обеспечение затрат в связи с производством (реализацией) товаров, выполнением работ, оказанием услуг в целях организации в границах поселения водоснабжения населения и водоотведению на территории муниципального образования «Ахтубинский район муниципальный район Астраханской области» в пределах полномочий муниципального образования «Ахтубинский муниципальный район Астраханской области», установленных</w:t>
      </w:r>
      <w:r w:rsidRPr="00072558">
        <w:rPr>
          <w:rFonts w:ascii="Times New Roman" w:hAnsi="Times New Roman" w:cs="Times New Roman"/>
          <w:sz w:val="24"/>
          <w:szCs w:val="24"/>
        </w:rPr>
        <w:t xml:space="preserve"> законодательством РФ (на выплату заработной платы).</w:t>
      </w:r>
    </w:p>
    <w:p w14:paraId="48868577" w14:textId="4EC65420" w:rsidR="000078E7" w:rsidRPr="00072558" w:rsidRDefault="000078E7" w:rsidP="000078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255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использование средств субсидии из бюджета МО «Ахтубинский район»</w:t>
      </w:r>
      <w:r w:rsidRPr="00072558">
        <w:rPr>
          <w:rFonts w:ascii="Times New Roman" w:hAnsi="Times New Roman" w:cs="Times New Roman"/>
          <w:sz w:val="24"/>
          <w:szCs w:val="24"/>
        </w:rPr>
        <w:t xml:space="preserve"> за 2024-2025 годы представлено в Таблице №</w:t>
      </w:r>
      <w:r w:rsidR="00072558" w:rsidRPr="00072558">
        <w:rPr>
          <w:rFonts w:ascii="Times New Roman" w:hAnsi="Times New Roman" w:cs="Times New Roman"/>
          <w:sz w:val="24"/>
          <w:szCs w:val="24"/>
        </w:rPr>
        <w:t>3</w:t>
      </w:r>
      <w:r w:rsidRPr="00072558">
        <w:rPr>
          <w:rFonts w:ascii="Times New Roman" w:hAnsi="Times New Roman" w:cs="Times New Roman"/>
          <w:sz w:val="24"/>
          <w:szCs w:val="24"/>
        </w:rPr>
        <w:t>:</w:t>
      </w:r>
    </w:p>
    <w:p w14:paraId="6BBAF49A" w14:textId="02905716" w:rsidR="000078E7" w:rsidRPr="00E77F3C" w:rsidRDefault="000078E7" w:rsidP="000078E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72558">
        <w:rPr>
          <w:rFonts w:ascii="Times New Roman" w:hAnsi="Times New Roman" w:cs="Times New Roman"/>
          <w:sz w:val="24"/>
          <w:szCs w:val="24"/>
        </w:rPr>
        <w:t>Таблица №</w:t>
      </w:r>
      <w:r w:rsidR="00072558" w:rsidRPr="00072558">
        <w:rPr>
          <w:rFonts w:ascii="Times New Roman" w:hAnsi="Times New Roman" w:cs="Times New Roman"/>
          <w:sz w:val="24"/>
          <w:szCs w:val="24"/>
        </w:rPr>
        <w:t>3</w:t>
      </w:r>
      <w:r w:rsidRPr="00072558">
        <w:rPr>
          <w:rFonts w:ascii="Times New Roman" w:hAnsi="Times New Roman" w:cs="Times New Roman"/>
          <w:sz w:val="24"/>
          <w:szCs w:val="24"/>
        </w:rPr>
        <w:t>, рублей</w:t>
      </w:r>
    </w:p>
    <w:tbl>
      <w:tblPr>
        <w:tblW w:w="5079" w:type="pct"/>
        <w:tblLayout w:type="fixed"/>
        <w:tblLook w:val="04A0" w:firstRow="1" w:lastRow="0" w:firstColumn="1" w:lastColumn="0" w:noHBand="0" w:noVBand="1"/>
      </w:tblPr>
      <w:tblGrid>
        <w:gridCol w:w="1951"/>
        <w:gridCol w:w="2835"/>
        <w:gridCol w:w="1307"/>
        <w:gridCol w:w="1451"/>
        <w:gridCol w:w="1309"/>
        <w:gridCol w:w="869"/>
      </w:tblGrid>
      <w:tr w:rsidR="000078E7" w:rsidRPr="00072558" w14:paraId="383BDB06" w14:textId="77777777" w:rsidTr="000078E7">
        <w:trPr>
          <w:trHeight w:val="249"/>
        </w:trPr>
        <w:tc>
          <w:tcPr>
            <w:tcW w:w="24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6B7FF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D9BCF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Соглашение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1F3CDF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46F2DC7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Доля, %</w:t>
            </w:r>
          </w:p>
        </w:tc>
      </w:tr>
      <w:tr w:rsidR="000078E7" w:rsidRPr="00072558" w14:paraId="0043A1F8" w14:textId="77777777" w:rsidTr="000078E7">
        <w:trPr>
          <w:trHeight w:val="537"/>
        </w:trPr>
        <w:tc>
          <w:tcPr>
            <w:tcW w:w="24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43B4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3804" w14:textId="77777777" w:rsidR="000078E7" w:rsidRPr="00F96E3B" w:rsidRDefault="000078E7" w:rsidP="000078E7">
            <w:pPr>
              <w:spacing w:after="0" w:line="240" w:lineRule="auto"/>
              <w:ind w:left="-19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 25.12.2024г №75/2024 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D362" w14:textId="77777777" w:rsidR="000078E7" w:rsidRPr="00F96E3B" w:rsidRDefault="000078E7" w:rsidP="000078E7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 25.12.2025г №44/2025 </w:t>
            </w:r>
          </w:p>
        </w:tc>
        <w:tc>
          <w:tcPr>
            <w:tcW w:w="6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3FF4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35F4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078E7" w:rsidRPr="00072558" w14:paraId="329A8AA6" w14:textId="77777777" w:rsidTr="00072558">
        <w:trPr>
          <w:trHeight w:val="300"/>
        </w:trPr>
        <w:tc>
          <w:tcPr>
            <w:tcW w:w="24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A94FC8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субсидии согласно соглашению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667756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900000,00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CFCF1A4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714772,56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CEDA6B" w14:textId="77777777" w:rsidR="000078E7" w:rsidRPr="00F96E3B" w:rsidRDefault="000078E7" w:rsidP="000078E7">
            <w:pPr>
              <w:spacing w:after="0" w:line="240" w:lineRule="auto"/>
              <w:ind w:left="-110" w:right="-10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1614772,56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09E43C3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0078E7" w:rsidRPr="00072558" w14:paraId="65C9985D" w14:textId="77777777" w:rsidTr="000078E7">
        <w:trPr>
          <w:trHeight w:val="232"/>
        </w:trPr>
        <w:tc>
          <w:tcPr>
            <w:tcW w:w="10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5D0FA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Фактическое использование субсидии (согласно Отчету об использовании субсидии)</w:t>
            </w: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EFC62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ФНС России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5154A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482515,93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EA1FB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289081,26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38FBD0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771597,19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214E67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47,78</w:t>
            </w:r>
          </w:p>
        </w:tc>
      </w:tr>
      <w:tr w:rsidR="000078E7" w:rsidRPr="00072558" w14:paraId="1981A525" w14:textId="77777777" w:rsidTr="000078E7">
        <w:trPr>
          <w:trHeight w:val="300"/>
        </w:trPr>
        <w:tc>
          <w:tcPr>
            <w:tcW w:w="10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7048D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643C2" w14:textId="77777777" w:rsidR="000078E7" w:rsidRPr="00F96E3B" w:rsidRDefault="000078E7" w:rsidP="000078E7">
            <w:pPr>
              <w:spacing w:after="0" w:line="240" w:lineRule="auto"/>
              <w:ind w:left="-184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Пени по страховым взносам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2153E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260,74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592A3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874A03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260,74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2F23EA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0078E7" w:rsidRPr="00072558" w14:paraId="45272042" w14:textId="77777777" w:rsidTr="000078E7">
        <w:trPr>
          <w:trHeight w:val="300"/>
        </w:trPr>
        <w:tc>
          <w:tcPr>
            <w:tcW w:w="10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94DD1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B0872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 исполнительным документам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FB5C3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417223,33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CC419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4BBDC9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417223,33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BCA588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25,84</w:t>
            </w:r>
          </w:p>
        </w:tc>
      </w:tr>
      <w:tr w:rsidR="000078E7" w:rsidRPr="00072558" w14:paraId="69822BF3" w14:textId="77777777" w:rsidTr="000078E7">
        <w:trPr>
          <w:trHeight w:val="482"/>
        </w:trPr>
        <w:tc>
          <w:tcPr>
            <w:tcW w:w="10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5341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F9ED5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заработной платы персоналу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D3064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62C18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425691,30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065E4C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425691,30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5C71B0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26,36</w:t>
            </w:r>
          </w:p>
        </w:tc>
      </w:tr>
      <w:tr w:rsidR="000078E7" w:rsidRPr="00072558" w14:paraId="0D6BEA63" w14:textId="77777777" w:rsidTr="00072558">
        <w:trPr>
          <w:trHeight w:val="106"/>
        </w:trPr>
        <w:tc>
          <w:tcPr>
            <w:tcW w:w="24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DD0044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65FF543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900000,00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A50ECE6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714772,56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D9CFA10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1614772,56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A320EBB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0078E7" w:rsidRPr="00FE352C" w14:paraId="7CAA1934" w14:textId="77777777" w:rsidTr="000078E7">
        <w:trPr>
          <w:trHeight w:val="124"/>
        </w:trPr>
        <w:tc>
          <w:tcPr>
            <w:tcW w:w="24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9243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Отклонения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6D3F4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E19A6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CCE5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353FE" w14:textId="77777777" w:rsidR="000078E7" w:rsidRPr="00F96E3B" w:rsidRDefault="000078E7" w:rsidP="0000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96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2495C93E" w14:textId="77777777" w:rsidR="000078E7" w:rsidRDefault="000078E7" w:rsidP="000078E7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513DEDC" w14:textId="6500C0E3" w:rsidR="00E53E32" w:rsidRPr="00E53E32" w:rsidRDefault="00E53E32" w:rsidP="00E53E3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Факты нарушения условий Соглашений не выявлены.</w:t>
      </w:r>
    </w:p>
    <w:p w14:paraId="5B9C2FF4" w14:textId="5F0878C0" w:rsidR="008A2B8D" w:rsidRPr="00072558" w:rsidRDefault="00456482" w:rsidP="00A635A9">
      <w:pPr>
        <w:pStyle w:val="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72558">
        <w:rPr>
          <w:rFonts w:ascii="Times New Roman" w:hAnsi="Times New Roman"/>
          <w:b/>
          <w:sz w:val="24"/>
          <w:szCs w:val="24"/>
        </w:rPr>
        <w:t>Проверка соблюдения кассовой, платежной и финансовой дисциплины</w:t>
      </w:r>
    </w:p>
    <w:p w14:paraId="7AB70A95" w14:textId="77777777" w:rsidR="00B41EF3" w:rsidRPr="003F29CC" w:rsidRDefault="00B41EF3" w:rsidP="00B41EF3">
      <w:pPr>
        <w:pStyle w:val="af3"/>
        <w:spacing w:after="0" w:line="240" w:lineRule="auto"/>
        <w:ind w:left="0"/>
        <w:rPr>
          <w:rFonts w:ascii="Times New Roman" w:eastAsia="Times New Roman" w:hAnsi="Times New Roman" w:cs="Times New Roman"/>
          <w:b/>
          <w:sz w:val="12"/>
          <w:szCs w:val="12"/>
          <w:highlight w:val="yellow"/>
          <w:lang w:eastAsia="ru-RU"/>
        </w:rPr>
      </w:pPr>
    </w:p>
    <w:p w14:paraId="2863027C" w14:textId="77777777" w:rsidR="00B41EF3" w:rsidRPr="005E15E7" w:rsidRDefault="00B41EF3" w:rsidP="00072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проверяемом периоде Предприятие осуществляло расчеты с покупателями за холодное водоснабжение с. Капустин Яр, водоотведение и техобслуживание с. Успенка наличными и безналичными денежными средствами.</w:t>
      </w:r>
    </w:p>
    <w:p w14:paraId="796323B6" w14:textId="1D663B02" w:rsidR="00B41EF3" w:rsidRPr="005E15E7" w:rsidRDefault="00B41EF3" w:rsidP="00072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5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анализа объема денежных средств, поступивших на Предприятие за период с 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5E15E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.2024г. по 31.12.2025г.</w:t>
      </w:r>
      <w:r w:rsidR="000725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Контрольно-счетной палатой проверены выписки с расчетного счета и движение денежных средств в кассе Предприятия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первичными учетными документами</w:t>
      </w:r>
      <w:r w:rsidRPr="005E15E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движении денежных средств представлены в таблице</w:t>
      </w:r>
      <w:r w:rsidR="00072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</w:t>
      </w:r>
      <w:r w:rsidRPr="005E15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B5E070F" w14:textId="7563B8BA" w:rsidR="00B41EF3" w:rsidRPr="00E80F77" w:rsidRDefault="00E80F77" w:rsidP="00B41EF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</w:t>
      </w:r>
      <w:r w:rsidR="0007255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41EF3" w:rsidRPr="00E80F77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руб.</w:t>
      </w:r>
    </w:p>
    <w:tbl>
      <w:tblPr>
        <w:tblW w:w="9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1276"/>
        <w:gridCol w:w="1417"/>
        <w:gridCol w:w="454"/>
        <w:gridCol w:w="822"/>
        <w:gridCol w:w="787"/>
        <w:gridCol w:w="578"/>
        <w:gridCol w:w="1123"/>
        <w:gridCol w:w="1368"/>
      </w:tblGrid>
      <w:tr w:rsidR="00B41EF3" w:rsidRPr="003F29CC" w14:paraId="16FED355" w14:textId="77777777" w:rsidTr="00072558">
        <w:trPr>
          <w:trHeight w:val="209"/>
          <w:jc w:val="center"/>
        </w:trPr>
        <w:tc>
          <w:tcPr>
            <w:tcW w:w="1433" w:type="dxa"/>
            <w:vMerge w:val="restart"/>
            <w:vAlign w:val="center"/>
            <w:hideMark/>
          </w:tcPr>
          <w:p w14:paraId="1141B3BA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2693" w:type="dxa"/>
            <w:gridSpan w:val="2"/>
            <w:vAlign w:val="center"/>
            <w:hideMark/>
          </w:tcPr>
          <w:p w14:paraId="2098A1FE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Касса</w:t>
            </w:r>
          </w:p>
        </w:tc>
        <w:tc>
          <w:tcPr>
            <w:tcW w:w="3764" w:type="dxa"/>
            <w:gridSpan w:val="5"/>
            <w:vAlign w:val="center"/>
            <w:hideMark/>
          </w:tcPr>
          <w:p w14:paraId="1A8B4253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Банк</w:t>
            </w:r>
          </w:p>
        </w:tc>
        <w:tc>
          <w:tcPr>
            <w:tcW w:w="1368" w:type="dxa"/>
            <w:vMerge w:val="restart"/>
            <w:vAlign w:val="center"/>
            <w:hideMark/>
          </w:tcPr>
          <w:p w14:paraId="6B7C34B4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(касса и банк)</w:t>
            </w:r>
          </w:p>
        </w:tc>
      </w:tr>
      <w:tr w:rsidR="00B41EF3" w:rsidRPr="003F29CC" w14:paraId="6D8CC0A2" w14:textId="77777777" w:rsidTr="00072558">
        <w:trPr>
          <w:trHeight w:val="419"/>
          <w:jc w:val="center"/>
        </w:trPr>
        <w:tc>
          <w:tcPr>
            <w:tcW w:w="1433" w:type="dxa"/>
            <w:vMerge/>
            <w:vAlign w:val="center"/>
            <w:hideMark/>
          </w:tcPr>
          <w:p w14:paraId="48FE13C2" w14:textId="77777777" w:rsidR="00B41EF3" w:rsidRPr="008019D8" w:rsidRDefault="00B41EF3" w:rsidP="0009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14:paraId="5648D5F0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Выручка</w:t>
            </w:r>
          </w:p>
        </w:tc>
        <w:tc>
          <w:tcPr>
            <w:tcW w:w="1417" w:type="dxa"/>
            <w:vAlign w:val="center"/>
            <w:hideMark/>
          </w:tcPr>
          <w:p w14:paraId="43443792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2B14BEA5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Выручка</w:t>
            </w:r>
          </w:p>
        </w:tc>
        <w:tc>
          <w:tcPr>
            <w:tcW w:w="1365" w:type="dxa"/>
            <w:gridSpan w:val="2"/>
            <w:vAlign w:val="center"/>
            <w:hideMark/>
          </w:tcPr>
          <w:p w14:paraId="55E29B47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</w:t>
            </w:r>
          </w:p>
        </w:tc>
        <w:tc>
          <w:tcPr>
            <w:tcW w:w="1123" w:type="dxa"/>
            <w:vAlign w:val="center"/>
          </w:tcPr>
          <w:p w14:paraId="716BDCBD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</w:t>
            </w:r>
          </w:p>
        </w:tc>
        <w:tc>
          <w:tcPr>
            <w:tcW w:w="1368" w:type="dxa"/>
            <w:vMerge/>
            <w:vAlign w:val="center"/>
            <w:hideMark/>
          </w:tcPr>
          <w:p w14:paraId="520038B8" w14:textId="77777777" w:rsidR="00B41EF3" w:rsidRPr="008019D8" w:rsidRDefault="00B41EF3" w:rsidP="0009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1EF3" w:rsidRPr="003F29CC" w14:paraId="2D46D72F" w14:textId="77777777" w:rsidTr="00072558">
        <w:trPr>
          <w:trHeight w:val="209"/>
          <w:jc w:val="center"/>
        </w:trPr>
        <w:tc>
          <w:tcPr>
            <w:tcW w:w="9258" w:type="dxa"/>
            <w:gridSpan w:val="9"/>
            <w:vAlign w:val="center"/>
            <w:hideMark/>
          </w:tcPr>
          <w:p w14:paraId="4BC7063B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ПОСТУПЛЕНИЯ</w:t>
            </w:r>
          </w:p>
        </w:tc>
      </w:tr>
      <w:tr w:rsidR="00B41EF3" w:rsidRPr="003F29CC" w14:paraId="017E7213" w14:textId="77777777" w:rsidTr="00072558">
        <w:trPr>
          <w:trHeight w:val="209"/>
          <w:jc w:val="center"/>
        </w:trPr>
        <w:tc>
          <w:tcPr>
            <w:tcW w:w="7890" w:type="dxa"/>
            <w:gridSpan w:val="8"/>
            <w:vAlign w:val="center"/>
          </w:tcPr>
          <w:p w14:paraId="11B9E012" w14:textId="77777777" w:rsidR="00B41EF3" w:rsidRPr="008019D8" w:rsidRDefault="00B41EF3" w:rsidP="0009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Остаток денежных средств на конец периода</w:t>
            </w:r>
          </w:p>
        </w:tc>
        <w:tc>
          <w:tcPr>
            <w:tcW w:w="1368" w:type="dxa"/>
            <w:vAlign w:val="center"/>
          </w:tcPr>
          <w:p w14:paraId="22D5DCA5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41EF3" w:rsidRPr="003F29CC" w14:paraId="620DDBCB" w14:textId="77777777" w:rsidTr="00072558">
        <w:trPr>
          <w:trHeight w:hRule="exact" w:val="553"/>
          <w:jc w:val="center"/>
        </w:trPr>
        <w:tc>
          <w:tcPr>
            <w:tcW w:w="1433" w:type="dxa"/>
            <w:vAlign w:val="center"/>
            <w:hideMark/>
          </w:tcPr>
          <w:p w14:paraId="6AEAE4FE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01.0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 по 31.12.2024</w:t>
            </w:r>
          </w:p>
        </w:tc>
        <w:tc>
          <w:tcPr>
            <w:tcW w:w="1276" w:type="dxa"/>
            <w:vAlign w:val="center"/>
            <w:hideMark/>
          </w:tcPr>
          <w:p w14:paraId="505FD6EA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959 083,76</w:t>
            </w:r>
          </w:p>
        </w:tc>
        <w:tc>
          <w:tcPr>
            <w:tcW w:w="1417" w:type="dxa"/>
            <w:vAlign w:val="center"/>
            <w:hideMark/>
          </w:tcPr>
          <w:p w14:paraId="07C4B0F1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</w:t>
            </w: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1FC4D08A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65 782,60</w:t>
            </w:r>
          </w:p>
        </w:tc>
        <w:tc>
          <w:tcPr>
            <w:tcW w:w="1365" w:type="dxa"/>
            <w:gridSpan w:val="2"/>
            <w:vAlign w:val="center"/>
            <w:hideMark/>
          </w:tcPr>
          <w:p w14:paraId="5C810071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123" w:type="dxa"/>
            <w:vAlign w:val="center"/>
          </w:tcPr>
          <w:p w14:paraId="5BFAE5BC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368" w:type="dxa"/>
            <w:vAlign w:val="center"/>
            <w:hideMark/>
          </w:tcPr>
          <w:p w14:paraId="434C52B6" w14:textId="77777777" w:rsidR="00B41EF3" w:rsidRPr="008019D8" w:rsidRDefault="00B41EF3" w:rsidP="0009423F">
            <w:pPr>
              <w:spacing w:after="0" w:line="240" w:lineRule="auto"/>
              <w:ind w:left="-171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</w:t>
            </w: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</w:t>
            </w: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,36</w:t>
            </w:r>
          </w:p>
        </w:tc>
      </w:tr>
      <w:tr w:rsidR="00B41EF3" w:rsidRPr="003F29CC" w14:paraId="7A01760B" w14:textId="77777777" w:rsidTr="00072558">
        <w:trPr>
          <w:trHeight w:hRule="exact" w:val="471"/>
          <w:jc w:val="center"/>
        </w:trPr>
        <w:tc>
          <w:tcPr>
            <w:tcW w:w="1433" w:type="dxa"/>
            <w:vAlign w:val="center"/>
          </w:tcPr>
          <w:p w14:paraId="48B5E61E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01.01.2025 по 31.12.2025</w:t>
            </w:r>
          </w:p>
        </w:tc>
        <w:tc>
          <w:tcPr>
            <w:tcW w:w="1276" w:type="dxa"/>
            <w:vAlign w:val="center"/>
          </w:tcPr>
          <w:p w14:paraId="0549F1E8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1 456 361,90</w:t>
            </w:r>
          </w:p>
        </w:tc>
        <w:tc>
          <w:tcPr>
            <w:tcW w:w="1417" w:type="dxa"/>
            <w:vAlign w:val="center"/>
          </w:tcPr>
          <w:p w14:paraId="00D1FF11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14:paraId="1332E1FB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4 208 373,76</w:t>
            </w:r>
          </w:p>
        </w:tc>
        <w:tc>
          <w:tcPr>
            <w:tcW w:w="1365" w:type="dxa"/>
            <w:gridSpan w:val="2"/>
            <w:vAlign w:val="center"/>
          </w:tcPr>
          <w:p w14:paraId="22141382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3" w:type="dxa"/>
            <w:vAlign w:val="center"/>
          </w:tcPr>
          <w:p w14:paraId="773D1F7A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714 772,56</w:t>
            </w:r>
          </w:p>
        </w:tc>
        <w:tc>
          <w:tcPr>
            <w:tcW w:w="1368" w:type="dxa"/>
            <w:vAlign w:val="center"/>
          </w:tcPr>
          <w:p w14:paraId="7EED8B2F" w14:textId="77777777" w:rsidR="00B41EF3" w:rsidRPr="008019D8" w:rsidRDefault="00B41EF3" w:rsidP="0009423F">
            <w:pPr>
              <w:spacing w:after="0" w:line="240" w:lineRule="auto"/>
              <w:ind w:left="-171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6 379 508,22</w:t>
            </w:r>
          </w:p>
        </w:tc>
      </w:tr>
      <w:tr w:rsidR="00B41EF3" w:rsidRPr="003F29CC" w14:paraId="3587B2BE" w14:textId="77777777" w:rsidTr="00072558">
        <w:trPr>
          <w:trHeight w:val="158"/>
          <w:jc w:val="center"/>
        </w:trPr>
        <w:tc>
          <w:tcPr>
            <w:tcW w:w="1433" w:type="dxa"/>
            <w:vAlign w:val="center"/>
            <w:hideMark/>
          </w:tcPr>
          <w:p w14:paraId="251A7A76" w14:textId="77777777" w:rsidR="00B41EF3" w:rsidRPr="008019D8" w:rsidRDefault="00B41EF3" w:rsidP="00072558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за проверяемый период</w:t>
            </w:r>
          </w:p>
        </w:tc>
        <w:tc>
          <w:tcPr>
            <w:tcW w:w="1276" w:type="dxa"/>
            <w:vAlign w:val="center"/>
            <w:hideMark/>
          </w:tcPr>
          <w:p w14:paraId="03D8BB17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2 415 445,66</w:t>
            </w:r>
          </w:p>
        </w:tc>
        <w:tc>
          <w:tcPr>
            <w:tcW w:w="1417" w:type="dxa"/>
            <w:vAlign w:val="center"/>
            <w:hideMark/>
          </w:tcPr>
          <w:p w14:paraId="2C8E1A01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158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560</w:t>
            </w:r>
            <w:r w:rsidRPr="008019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gridSpan w:val="2"/>
            <w:vAlign w:val="center"/>
          </w:tcPr>
          <w:p w14:paraId="62885820" w14:textId="77777777" w:rsidR="00B41EF3" w:rsidRPr="008019D8" w:rsidRDefault="00B41EF3" w:rsidP="0009423F">
            <w:pPr>
              <w:spacing w:after="0" w:line="240" w:lineRule="auto"/>
              <w:ind w:left="-173" w:right="-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4 274 156,36</w:t>
            </w:r>
          </w:p>
        </w:tc>
        <w:tc>
          <w:tcPr>
            <w:tcW w:w="1365" w:type="dxa"/>
            <w:gridSpan w:val="2"/>
            <w:vAlign w:val="center"/>
          </w:tcPr>
          <w:p w14:paraId="23A9B392" w14:textId="77777777" w:rsidR="00B41EF3" w:rsidRPr="008019D8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1123" w:type="dxa"/>
            <w:vAlign w:val="center"/>
          </w:tcPr>
          <w:p w14:paraId="405AA9C0" w14:textId="77777777" w:rsidR="00B41EF3" w:rsidRPr="008019D8" w:rsidRDefault="00B41EF3" w:rsidP="00072558">
            <w:pPr>
              <w:spacing w:after="0" w:line="240" w:lineRule="auto"/>
              <w:ind w:left="-11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1 614 772,56</w:t>
            </w:r>
          </w:p>
        </w:tc>
        <w:tc>
          <w:tcPr>
            <w:tcW w:w="1368" w:type="dxa"/>
            <w:vAlign w:val="center"/>
          </w:tcPr>
          <w:p w14:paraId="712F100D" w14:textId="77777777" w:rsidR="00B41EF3" w:rsidRPr="008019D8" w:rsidRDefault="00B41EF3" w:rsidP="0009423F">
            <w:pPr>
              <w:spacing w:after="0" w:line="240" w:lineRule="auto"/>
              <w:ind w:left="-171" w:right="-1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8 562</w:t>
            </w:r>
            <w:r w:rsidRPr="008019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934</w:t>
            </w:r>
            <w:r w:rsidRPr="008019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,58</w:t>
            </w:r>
          </w:p>
        </w:tc>
      </w:tr>
      <w:tr w:rsidR="00B41EF3" w:rsidRPr="003F29CC" w14:paraId="1CC21972" w14:textId="77777777" w:rsidTr="00072558">
        <w:trPr>
          <w:trHeight w:val="209"/>
          <w:jc w:val="center"/>
        </w:trPr>
        <w:tc>
          <w:tcPr>
            <w:tcW w:w="9258" w:type="dxa"/>
            <w:gridSpan w:val="9"/>
            <w:vAlign w:val="center"/>
            <w:hideMark/>
          </w:tcPr>
          <w:p w14:paraId="31E0EBC8" w14:textId="77777777" w:rsidR="00B41EF3" w:rsidRPr="003F29CC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80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ВЫБЫТИЯ</w:t>
            </w:r>
          </w:p>
        </w:tc>
      </w:tr>
      <w:tr w:rsidR="00B41EF3" w:rsidRPr="003F29CC" w14:paraId="3498067C" w14:textId="77777777" w:rsidTr="00072558">
        <w:trPr>
          <w:trHeight w:hRule="exact" w:val="573"/>
          <w:jc w:val="center"/>
        </w:trPr>
        <w:tc>
          <w:tcPr>
            <w:tcW w:w="4580" w:type="dxa"/>
            <w:gridSpan w:val="4"/>
            <w:vAlign w:val="center"/>
            <w:hideMark/>
          </w:tcPr>
          <w:p w14:paraId="5D56F052" w14:textId="68806431" w:rsidR="00B41EF3" w:rsidRPr="00EF0A7A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609" w:type="dxa"/>
            <w:gridSpan w:val="2"/>
            <w:vAlign w:val="center"/>
            <w:hideMark/>
          </w:tcPr>
          <w:p w14:paraId="6B4E65AF" w14:textId="77777777" w:rsidR="00B41EF3" w:rsidRPr="00EF0A7A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01.0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EF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 по 31.12.2024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399FD9FE" w14:textId="77777777" w:rsidR="00B41EF3" w:rsidRPr="003F29CC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F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01.01.2025 по 31.12.2025</w:t>
            </w:r>
          </w:p>
        </w:tc>
        <w:tc>
          <w:tcPr>
            <w:tcW w:w="1368" w:type="dxa"/>
            <w:vAlign w:val="center"/>
            <w:hideMark/>
          </w:tcPr>
          <w:p w14:paraId="447AC302" w14:textId="77777777" w:rsidR="00B41EF3" w:rsidRPr="003F29CC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F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B41EF3" w:rsidRPr="003F29CC" w14:paraId="7D5F4A41" w14:textId="77777777" w:rsidTr="00072558">
        <w:trPr>
          <w:trHeight w:val="401"/>
          <w:jc w:val="center"/>
        </w:trPr>
        <w:tc>
          <w:tcPr>
            <w:tcW w:w="4580" w:type="dxa"/>
            <w:gridSpan w:val="4"/>
            <w:vAlign w:val="center"/>
            <w:hideMark/>
          </w:tcPr>
          <w:p w14:paraId="473D85F5" w14:textId="77777777" w:rsidR="00B41EF3" w:rsidRPr="00EF0A7A" w:rsidRDefault="00B41EF3" w:rsidP="0009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заработной платы с расчетного счета, из кассы</w:t>
            </w:r>
          </w:p>
        </w:tc>
        <w:tc>
          <w:tcPr>
            <w:tcW w:w="1609" w:type="dxa"/>
            <w:gridSpan w:val="2"/>
            <w:vAlign w:val="center"/>
          </w:tcPr>
          <w:p w14:paraId="1E48E9B6" w14:textId="77777777" w:rsidR="00B41EF3" w:rsidRPr="00EF0A7A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931 033,73</w:t>
            </w:r>
          </w:p>
        </w:tc>
        <w:tc>
          <w:tcPr>
            <w:tcW w:w="1701" w:type="dxa"/>
            <w:gridSpan w:val="2"/>
            <w:vAlign w:val="center"/>
          </w:tcPr>
          <w:p w14:paraId="6E3ABF8F" w14:textId="77777777" w:rsidR="00B41EF3" w:rsidRPr="00EF0A7A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4 318 000,90</w:t>
            </w:r>
          </w:p>
        </w:tc>
        <w:tc>
          <w:tcPr>
            <w:tcW w:w="1368" w:type="dxa"/>
            <w:vAlign w:val="center"/>
          </w:tcPr>
          <w:p w14:paraId="5ED3C5FC" w14:textId="77777777" w:rsidR="00B41EF3" w:rsidRPr="004F0E8B" w:rsidRDefault="00B41EF3" w:rsidP="0009423F">
            <w:pPr>
              <w:spacing w:after="0" w:line="240" w:lineRule="auto"/>
              <w:ind w:left="-182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5 249 034,63</w:t>
            </w:r>
          </w:p>
        </w:tc>
      </w:tr>
      <w:tr w:rsidR="00B41EF3" w:rsidRPr="003F29CC" w14:paraId="3A067442" w14:textId="77777777" w:rsidTr="00072558">
        <w:trPr>
          <w:trHeight w:hRule="exact" w:val="284"/>
          <w:jc w:val="center"/>
        </w:trPr>
        <w:tc>
          <w:tcPr>
            <w:tcW w:w="4580" w:type="dxa"/>
            <w:gridSpan w:val="4"/>
            <w:vAlign w:val="center"/>
            <w:hideMark/>
          </w:tcPr>
          <w:p w14:paraId="4BB0AD87" w14:textId="77777777" w:rsidR="00B41EF3" w:rsidRPr="00EF0A7A" w:rsidRDefault="00B41EF3" w:rsidP="0009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налоги и сборы</w:t>
            </w:r>
          </w:p>
        </w:tc>
        <w:tc>
          <w:tcPr>
            <w:tcW w:w="1609" w:type="dxa"/>
            <w:gridSpan w:val="2"/>
            <w:vAlign w:val="center"/>
          </w:tcPr>
          <w:p w14:paraId="53FDEF14" w14:textId="77777777" w:rsidR="00B41EF3" w:rsidRPr="00EF0A7A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483 911,95</w:t>
            </w:r>
          </w:p>
        </w:tc>
        <w:tc>
          <w:tcPr>
            <w:tcW w:w="1701" w:type="dxa"/>
            <w:gridSpan w:val="2"/>
            <w:vAlign w:val="center"/>
          </w:tcPr>
          <w:p w14:paraId="4FC9C6B4" w14:textId="77777777" w:rsidR="00B41EF3" w:rsidRPr="00EF0A7A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1 677 395,01</w:t>
            </w:r>
          </w:p>
        </w:tc>
        <w:tc>
          <w:tcPr>
            <w:tcW w:w="1368" w:type="dxa"/>
            <w:vAlign w:val="center"/>
          </w:tcPr>
          <w:p w14:paraId="0AD8CB93" w14:textId="77777777" w:rsidR="00B41EF3" w:rsidRPr="004F0E8B" w:rsidRDefault="00B41EF3" w:rsidP="0009423F">
            <w:pPr>
              <w:spacing w:after="0" w:line="240" w:lineRule="auto"/>
              <w:ind w:left="-182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2 161 306,96</w:t>
            </w:r>
          </w:p>
        </w:tc>
      </w:tr>
      <w:tr w:rsidR="00B41EF3" w:rsidRPr="003F29CC" w14:paraId="18D46C53" w14:textId="77777777" w:rsidTr="00072558">
        <w:trPr>
          <w:trHeight w:hRule="exact" w:val="247"/>
          <w:jc w:val="center"/>
        </w:trPr>
        <w:tc>
          <w:tcPr>
            <w:tcW w:w="4580" w:type="dxa"/>
            <w:gridSpan w:val="4"/>
            <w:vAlign w:val="center"/>
            <w:hideMark/>
          </w:tcPr>
          <w:p w14:paraId="24A6E81D" w14:textId="77777777" w:rsidR="00B41EF3" w:rsidRPr="00EF0A7A" w:rsidRDefault="00B41EF3" w:rsidP="0009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Выдано под отчет</w:t>
            </w:r>
          </w:p>
        </w:tc>
        <w:tc>
          <w:tcPr>
            <w:tcW w:w="1609" w:type="dxa"/>
            <w:gridSpan w:val="2"/>
            <w:vAlign w:val="center"/>
          </w:tcPr>
          <w:p w14:paraId="322355BC" w14:textId="77777777" w:rsidR="00B41EF3" w:rsidRPr="00EF0A7A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183 024</w:t>
            </w:r>
            <w:r w:rsidRPr="00EF0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,81</w:t>
            </w:r>
          </w:p>
        </w:tc>
        <w:tc>
          <w:tcPr>
            <w:tcW w:w="1701" w:type="dxa"/>
            <w:gridSpan w:val="2"/>
            <w:vAlign w:val="center"/>
          </w:tcPr>
          <w:p w14:paraId="109CE5CA" w14:textId="77777777" w:rsidR="00B41EF3" w:rsidRPr="003F29CC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F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231 303,34</w:t>
            </w:r>
          </w:p>
        </w:tc>
        <w:tc>
          <w:tcPr>
            <w:tcW w:w="1368" w:type="dxa"/>
            <w:vAlign w:val="center"/>
          </w:tcPr>
          <w:p w14:paraId="6E283DB6" w14:textId="77777777" w:rsidR="00B41EF3" w:rsidRPr="004F0E8B" w:rsidRDefault="00B41EF3" w:rsidP="0009423F">
            <w:pPr>
              <w:spacing w:after="0" w:line="240" w:lineRule="auto"/>
              <w:ind w:left="-182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4 32</w:t>
            </w:r>
            <w:r w:rsidRPr="004F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8,15</w:t>
            </w:r>
          </w:p>
        </w:tc>
      </w:tr>
      <w:tr w:rsidR="00B41EF3" w:rsidRPr="003F29CC" w14:paraId="0E299F09" w14:textId="77777777" w:rsidTr="00072558">
        <w:trPr>
          <w:trHeight w:hRule="exact" w:val="275"/>
          <w:jc w:val="center"/>
        </w:trPr>
        <w:tc>
          <w:tcPr>
            <w:tcW w:w="4580" w:type="dxa"/>
            <w:gridSpan w:val="4"/>
            <w:vAlign w:val="center"/>
            <w:hideMark/>
          </w:tcPr>
          <w:p w14:paraId="284C73B6" w14:textId="77777777" w:rsidR="00B41EF3" w:rsidRPr="00CA3B13" w:rsidRDefault="00B41EF3" w:rsidP="0009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Погашение краткосрочного займа</w:t>
            </w:r>
          </w:p>
        </w:tc>
        <w:tc>
          <w:tcPr>
            <w:tcW w:w="1609" w:type="dxa"/>
            <w:gridSpan w:val="2"/>
            <w:vAlign w:val="center"/>
          </w:tcPr>
          <w:p w14:paraId="17FFD281" w14:textId="77777777" w:rsidR="00B41EF3" w:rsidRPr="00CA3B13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A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vAlign w:val="center"/>
          </w:tcPr>
          <w:p w14:paraId="4C3B59FB" w14:textId="77777777" w:rsidR="00B41EF3" w:rsidRPr="00CA3B13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158 000,00</w:t>
            </w:r>
          </w:p>
        </w:tc>
        <w:tc>
          <w:tcPr>
            <w:tcW w:w="1368" w:type="dxa"/>
            <w:vAlign w:val="center"/>
          </w:tcPr>
          <w:p w14:paraId="1BF7D817" w14:textId="77777777" w:rsidR="00B41EF3" w:rsidRPr="00CA3B13" w:rsidRDefault="00B41EF3" w:rsidP="0009423F">
            <w:pPr>
              <w:spacing w:after="0" w:line="240" w:lineRule="auto"/>
              <w:ind w:left="-182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158 000,00</w:t>
            </w:r>
          </w:p>
        </w:tc>
      </w:tr>
      <w:tr w:rsidR="00B41EF3" w:rsidRPr="003F29CC" w14:paraId="5A3EF776" w14:textId="77777777" w:rsidTr="00072558">
        <w:trPr>
          <w:trHeight w:hRule="exact" w:val="275"/>
          <w:jc w:val="center"/>
        </w:trPr>
        <w:tc>
          <w:tcPr>
            <w:tcW w:w="4580" w:type="dxa"/>
            <w:gridSpan w:val="4"/>
            <w:vAlign w:val="center"/>
          </w:tcPr>
          <w:p w14:paraId="6DC6C3FB" w14:textId="77777777" w:rsidR="00B41EF3" w:rsidRPr="0045560F" w:rsidRDefault="00B41EF3" w:rsidP="0009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</w:t>
            </w:r>
            <w:r w:rsidRPr="0045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(и/п дел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5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181409/23/30005-ИП)</w:t>
            </w:r>
          </w:p>
        </w:tc>
        <w:tc>
          <w:tcPr>
            <w:tcW w:w="1609" w:type="dxa"/>
            <w:gridSpan w:val="2"/>
            <w:vAlign w:val="center"/>
          </w:tcPr>
          <w:p w14:paraId="7D59585C" w14:textId="77777777" w:rsidR="00B41EF3" w:rsidRPr="00CA3B13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vAlign w:val="center"/>
          </w:tcPr>
          <w:p w14:paraId="679FBC14" w14:textId="77777777" w:rsidR="00B41EF3" w:rsidRPr="00CA3B13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523 904,39</w:t>
            </w:r>
          </w:p>
        </w:tc>
        <w:tc>
          <w:tcPr>
            <w:tcW w:w="1368" w:type="dxa"/>
            <w:vAlign w:val="center"/>
          </w:tcPr>
          <w:p w14:paraId="75FF3270" w14:textId="77777777" w:rsidR="00B41EF3" w:rsidRPr="00CA3B13" w:rsidRDefault="00B41EF3" w:rsidP="0009423F">
            <w:pPr>
              <w:spacing w:after="0" w:line="240" w:lineRule="auto"/>
              <w:ind w:left="-182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523 904,39</w:t>
            </w:r>
          </w:p>
        </w:tc>
      </w:tr>
      <w:tr w:rsidR="00B41EF3" w:rsidRPr="003F29CC" w14:paraId="5F583360" w14:textId="77777777" w:rsidTr="00072558">
        <w:trPr>
          <w:trHeight w:hRule="exact" w:val="300"/>
          <w:jc w:val="center"/>
        </w:trPr>
        <w:tc>
          <w:tcPr>
            <w:tcW w:w="4580" w:type="dxa"/>
            <w:gridSpan w:val="4"/>
            <w:vAlign w:val="center"/>
            <w:hideMark/>
          </w:tcPr>
          <w:p w14:paraId="3CA83E9D" w14:textId="77777777" w:rsidR="00B41EF3" w:rsidRPr="00CA3B13" w:rsidRDefault="00B41EF3" w:rsidP="0009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609" w:type="dxa"/>
            <w:gridSpan w:val="2"/>
            <w:vAlign w:val="center"/>
          </w:tcPr>
          <w:p w14:paraId="1D76D139" w14:textId="77777777" w:rsidR="00B41EF3" w:rsidRPr="00CA3B13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1 597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970</w:t>
            </w:r>
            <w:r w:rsidRPr="00CA3B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,49</w:t>
            </w:r>
          </w:p>
        </w:tc>
        <w:tc>
          <w:tcPr>
            <w:tcW w:w="1701" w:type="dxa"/>
            <w:gridSpan w:val="2"/>
            <w:vAlign w:val="center"/>
          </w:tcPr>
          <w:p w14:paraId="7245366B" w14:textId="77777777" w:rsidR="00B41EF3" w:rsidRPr="00CA3B13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6 908 603,64</w:t>
            </w:r>
          </w:p>
        </w:tc>
        <w:tc>
          <w:tcPr>
            <w:tcW w:w="1368" w:type="dxa"/>
            <w:vAlign w:val="center"/>
          </w:tcPr>
          <w:p w14:paraId="6445A858" w14:textId="77777777" w:rsidR="00B41EF3" w:rsidRPr="00CA3B13" w:rsidRDefault="00B41EF3" w:rsidP="0009423F">
            <w:pPr>
              <w:spacing w:after="0" w:line="240" w:lineRule="auto"/>
              <w:ind w:left="-182" w:right="-1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8 506 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57</w:t>
            </w:r>
            <w:r w:rsidRPr="00CA3B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4,13</w:t>
            </w:r>
          </w:p>
        </w:tc>
      </w:tr>
      <w:tr w:rsidR="00B41EF3" w:rsidRPr="003F29CC" w14:paraId="2B9F8BBA" w14:textId="77777777" w:rsidTr="00072558">
        <w:trPr>
          <w:trHeight w:hRule="exact" w:val="499"/>
          <w:jc w:val="center"/>
        </w:trPr>
        <w:tc>
          <w:tcPr>
            <w:tcW w:w="4580" w:type="dxa"/>
            <w:gridSpan w:val="4"/>
            <w:vAlign w:val="center"/>
            <w:hideMark/>
          </w:tcPr>
          <w:p w14:paraId="55B7C9EF" w14:textId="77777777" w:rsidR="00B41EF3" w:rsidRPr="00CA3B13" w:rsidRDefault="00B41EF3" w:rsidP="0009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Остаток денежных средств на конец периода </w:t>
            </w:r>
            <w:r w:rsidRPr="00CA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(касса и банк)</w:t>
            </w:r>
          </w:p>
        </w:tc>
        <w:tc>
          <w:tcPr>
            <w:tcW w:w="1609" w:type="dxa"/>
            <w:gridSpan w:val="2"/>
            <w:vAlign w:val="center"/>
          </w:tcPr>
          <w:p w14:paraId="06CAAA6C" w14:textId="77777777" w:rsidR="00B41EF3" w:rsidRPr="00CA3B13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585 455,87</w:t>
            </w:r>
          </w:p>
        </w:tc>
        <w:tc>
          <w:tcPr>
            <w:tcW w:w="1701" w:type="dxa"/>
            <w:gridSpan w:val="2"/>
            <w:vAlign w:val="center"/>
          </w:tcPr>
          <w:p w14:paraId="27F8A77C" w14:textId="77777777" w:rsidR="00B41EF3" w:rsidRPr="00CA3B13" w:rsidRDefault="00B41EF3" w:rsidP="000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A3B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56 360,45</w:t>
            </w:r>
          </w:p>
        </w:tc>
        <w:tc>
          <w:tcPr>
            <w:tcW w:w="1368" w:type="dxa"/>
            <w:vAlign w:val="center"/>
            <w:hideMark/>
          </w:tcPr>
          <w:p w14:paraId="093E0702" w14:textId="77777777" w:rsidR="00B41EF3" w:rsidRPr="00B7310C" w:rsidRDefault="00B41EF3" w:rsidP="0009423F">
            <w:pPr>
              <w:spacing w:after="0" w:line="240" w:lineRule="auto"/>
              <w:ind w:left="-182" w:right="-1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CA3B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22C03AA9" w14:textId="77777777" w:rsidR="00B41EF3" w:rsidRPr="002B6B4D" w:rsidRDefault="00B41EF3" w:rsidP="009E0B6F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21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Проверкой расходования денежных средств, списанных с лицевого счета Предприятия за период с 01.01.2024г. по 31.12.2025г., </w:t>
      </w:r>
      <w:r w:rsidRPr="002B6B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установлено неэффективное использование денежных средств в сумме </w:t>
      </w:r>
      <w:r w:rsidRPr="002B6B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260,74 руб.</w:t>
      </w:r>
      <w:r w:rsidRPr="002B6B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(пени по обязательному социальному страхованию).</w:t>
      </w:r>
    </w:p>
    <w:p w14:paraId="439721F0" w14:textId="77777777" w:rsidR="00B41EF3" w:rsidRPr="00C635EC" w:rsidRDefault="00B41EF3" w:rsidP="00B41EF3">
      <w:pPr>
        <w:pStyle w:val="af1"/>
        <w:spacing w:before="0" w:after="0"/>
        <w:ind w:firstLine="709"/>
        <w:jc w:val="both"/>
        <w:rPr>
          <w:sz w:val="12"/>
          <w:szCs w:val="12"/>
        </w:rPr>
      </w:pPr>
    </w:p>
    <w:p w14:paraId="17FDC50A" w14:textId="080C8C38" w:rsidR="00B41EF3" w:rsidRPr="00C635EC" w:rsidRDefault="00CB5AB0" w:rsidP="00CB5AB0">
      <w:pPr>
        <w:pStyle w:val="af1"/>
        <w:spacing w:before="0" w:after="0"/>
        <w:ind w:firstLine="567"/>
        <w:rPr>
          <w:color w:val="1A1A1A" w:themeColor="background1" w:themeShade="1A"/>
        </w:rPr>
      </w:pPr>
      <w:r>
        <w:rPr>
          <w:b/>
        </w:rPr>
        <w:t>4</w:t>
      </w:r>
      <w:r w:rsidR="00B41EF3">
        <w:rPr>
          <w:b/>
        </w:rPr>
        <w:t>.1</w:t>
      </w:r>
      <w:r w:rsidR="00B41EF3" w:rsidRPr="00C635EC">
        <w:rPr>
          <w:b/>
        </w:rPr>
        <w:t xml:space="preserve">. </w:t>
      </w:r>
      <w:r w:rsidR="00B41EF3" w:rsidRPr="00C635EC">
        <w:rPr>
          <w:b/>
          <w:color w:val="1A1A1A" w:themeColor="background1" w:themeShade="1A"/>
        </w:rPr>
        <w:t>Учет кассовых операций</w:t>
      </w:r>
      <w:r w:rsidR="00B41EF3">
        <w:rPr>
          <w:color w:val="1A1A1A" w:themeColor="background1" w:themeShade="1A"/>
        </w:rPr>
        <w:t xml:space="preserve"> </w:t>
      </w:r>
    </w:p>
    <w:p w14:paraId="7D7CC3BB" w14:textId="77777777" w:rsidR="00B41EF3" w:rsidRPr="00C635EC" w:rsidRDefault="00B41EF3" w:rsidP="00CB5AB0">
      <w:pPr>
        <w:pStyle w:val="af1"/>
        <w:spacing w:before="0" w:after="0"/>
        <w:ind w:firstLine="567"/>
        <w:jc w:val="both"/>
      </w:pPr>
      <w:r w:rsidRPr="00C635EC">
        <w:rPr>
          <w:color w:val="000000"/>
        </w:rPr>
        <w:t>Правильность ведения и оформления кассовых документов проверена сплошным методом. К проверке представлены приходные кассовые ордера, расходные кассовые ордера, платежные ведомости, листы кассовой книги.</w:t>
      </w:r>
    </w:p>
    <w:p w14:paraId="366DD87E" w14:textId="5A4DF1D0" w:rsidR="00B41EF3" w:rsidRPr="00793D50" w:rsidRDefault="00B41EF3" w:rsidP="00CB5AB0">
      <w:pPr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B13D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Учет операций с денежными средствами на Предприятии осуществляется с 25.10.2024 года по настоящее время на основании </w:t>
      </w:r>
      <w:r w:rsidRPr="00B13D32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Указаний </w:t>
      </w:r>
      <w:r w:rsidR="00181901">
        <w:rPr>
          <w:rFonts w:ascii="Times New Roman" w:hAnsi="Times New Roman"/>
          <w:color w:val="1A1A1A" w:themeColor="background1" w:themeShade="1A"/>
          <w:sz w:val="24"/>
          <w:szCs w:val="24"/>
        </w:rPr>
        <w:t>№3210-У</w:t>
      </w:r>
      <w:r w:rsidRPr="00793D50">
        <w:rPr>
          <w:rFonts w:ascii="Times New Roman" w:hAnsi="Times New Roman"/>
          <w:color w:val="1A1A1A" w:themeColor="background1" w:themeShade="1A"/>
          <w:sz w:val="24"/>
          <w:szCs w:val="24"/>
        </w:rPr>
        <w:t>.</w:t>
      </w:r>
    </w:p>
    <w:p w14:paraId="2F17217B" w14:textId="77777777" w:rsidR="00B41EF3" w:rsidRPr="00793D50" w:rsidRDefault="00B41EF3" w:rsidP="00CB5AB0">
      <w:pPr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793D50">
        <w:rPr>
          <w:rFonts w:ascii="Times New Roman" w:hAnsi="Times New Roman" w:cs="Times New Roman"/>
          <w:sz w:val="24"/>
          <w:szCs w:val="24"/>
        </w:rPr>
        <w:t xml:space="preserve">В соответствии п.4 </w:t>
      </w:r>
      <w:r w:rsidRPr="00793D50">
        <w:rPr>
          <w:rFonts w:ascii="Times New Roman" w:hAnsi="Times New Roman"/>
          <w:color w:val="1A1A1A" w:themeColor="background1" w:themeShade="1A"/>
          <w:sz w:val="24"/>
          <w:szCs w:val="24"/>
        </w:rPr>
        <w:t>Указаний №3210-У</w:t>
      </w:r>
      <w:r w:rsidRPr="00793D50">
        <w:rPr>
          <w:rFonts w:ascii="Times New Roman" w:hAnsi="Times New Roman" w:cs="Times New Roman"/>
          <w:sz w:val="24"/>
          <w:szCs w:val="24"/>
        </w:rPr>
        <w:t xml:space="preserve"> кассовые операции ведутся в кассе кассовым или иным работником, определенным руководителем юридического лица, индивидуальным предпринимателем или иным уполномоченным лицом (далее - руководитель) из числа своих работников (далее - кассир), с установлением ему соответствующих должностных прав и обязанностей, с которыми кассир должен ознакомиться под роспись. </w:t>
      </w:r>
    </w:p>
    <w:p w14:paraId="256C3F01" w14:textId="77777777" w:rsidR="00B41EF3" w:rsidRDefault="00B41EF3" w:rsidP="00CB5A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D50">
        <w:rPr>
          <w:rFonts w:ascii="Times New Roman" w:hAnsi="Times New Roman" w:cs="Times New Roman"/>
          <w:sz w:val="24"/>
          <w:szCs w:val="24"/>
        </w:rPr>
        <w:t xml:space="preserve">В соответствии с абз.3 п.4 </w:t>
      </w:r>
      <w:r w:rsidRPr="00793D50">
        <w:rPr>
          <w:rFonts w:ascii="Times New Roman" w:hAnsi="Times New Roman"/>
          <w:color w:val="1A1A1A" w:themeColor="background1" w:themeShade="1A"/>
          <w:sz w:val="24"/>
          <w:szCs w:val="24"/>
        </w:rPr>
        <w:t>Указаний №3210-У</w:t>
      </w:r>
      <w:r w:rsidRPr="00793D50">
        <w:rPr>
          <w:rFonts w:ascii="Times New Roman" w:hAnsi="Times New Roman" w:cs="Times New Roman"/>
          <w:sz w:val="24"/>
          <w:szCs w:val="24"/>
        </w:rPr>
        <w:t xml:space="preserve"> кассовые операции могут проводиться руководителем.</w:t>
      </w:r>
    </w:p>
    <w:p w14:paraId="44B9E29A" w14:textId="352082B5" w:rsidR="00B41EF3" w:rsidRDefault="00B41EF3" w:rsidP="00CB5A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пп.4.3. п.4</w:t>
      </w:r>
      <w:r w:rsidRPr="0070584D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r w:rsidRPr="00793D50">
        <w:rPr>
          <w:rFonts w:ascii="Times New Roman" w:hAnsi="Times New Roman"/>
          <w:color w:val="1A1A1A" w:themeColor="background1" w:themeShade="1A"/>
          <w:sz w:val="24"/>
          <w:szCs w:val="24"/>
        </w:rPr>
        <w:t>Указаний №3210-У</w:t>
      </w:r>
      <w:r>
        <w:rPr>
          <w:rFonts w:ascii="Times New Roman" w:hAnsi="Times New Roman" w:cs="Times New Roman"/>
          <w:sz w:val="24"/>
          <w:szCs w:val="24"/>
        </w:rPr>
        <w:t xml:space="preserve"> кассовые документы подписываются главным бухгалтером или бухгалтером (при их отсутствии - руководителем), а также кассиром.</w:t>
      </w:r>
    </w:p>
    <w:p w14:paraId="2A371499" w14:textId="77777777" w:rsidR="00B41EF3" w:rsidRPr="00644EB2" w:rsidRDefault="00B41EF3" w:rsidP="00CB5A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EB2">
        <w:rPr>
          <w:rFonts w:ascii="Times New Roman" w:hAnsi="Times New Roman" w:cs="Times New Roman"/>
          <w:sz w:val="24"/>
          <w:szCs w:val="24"/>
        </w:rPr>
        <w:t>В случае ведения кассовых операций и оформления кассовых документов руководителем кассовые документы подписываются руководителем</w:t>
      </w:r>
    </w:p>
    <w:p w14:paraId="1E1E0594" w14:textId="3B432A4D" w:rsidR="00B41EF3" w:rsidRDefault="00B41EF3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Ввиду отсутствия в штатном расписании Предприятия должности кассира </w:t>
      </w:r>
      <w:r w:rsidR="00560EDD">
        <w:rPr>
          <w:rFonts w:ascii="Times New Roman" w:eastAsia="Times New Roman" w:hAnsi="Times New Roman" w:cs="Times New Roman"/>
          <w:color w:val="000000"/>
          <w:sz w:val="24"/>
          <w:szCs w:val="24"/>
        </w:rPr>
        <w:t>и в соответствии с п.2 Приказов</w:t>
      </w:r>
      <w:r w:rsidRPr="00644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директора от 21.10.2024 №2</w:t>
      </w:r>
      <w:r w:rsidR="00560ED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60EDD" w:rsidRPr="00560E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0EDD" w:rsidRPr="00644EB2">
        <w:rPr>
          <w:rFonts w:ascii="Times New Roman" w:eastAsia="Times New Roman" w:hAnsi="Times New Roman" w:cs="Times New Roman"/>
          <w:color w:val="000000"/>
          <w:sz w:val="24"/>
          <w:szCs w:val="24"/>
        </w:rPr>
        <w:t>от 29.12.2024 №3</w:t>
      </w:r>
      <w:r w:rsidR="00560E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установлении лимита остатка кассы организации»</w:t>
      </w:r>
      <w:r w:rsidRPr="00644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ответственным лицом за ведение кассовых операций и соблюдением лимита кассовой наличности является старший бухгалтер</w:t>
      </w:r>
      <w:r w:rsidR="00560E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Беседовская И.Н.</w:t>
      </w:r>
    </w:p>
    <w:p w14:paraId="74DAFE69" w14:textId="105EE67A" w:rsidR="00560EDD" w:rsidRDefault="00560EDD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B6B4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Договор об индивидуальной полной материальной ответственности, заключенный со старшим бухгалтером Беседовской И.Н.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Pr="002B6B4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к проверке не представлен.</w:t>
      </w:r>
    </w:p>
    <w:p w14:paraId="50067CF4" w14:textId="77777777" w:rsidR="00560EDD" w:rsidRPr="00560EDD" w:rsidRDefault="00560EDD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5C8DDF14" w14:textId="437490AD" w:rsidR="00A7658B" w:rsidRPr="00644EB2" w:rsidRDefault="00A7658B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Приказами директора от 03.09.2025 №12С, от 03.09.2025 №13С «О выполнении обязанностей кассира» выполнение обязанностей кассира с 03.09.2025г. возложено на старшего бухгалтера </w:t>
      </w:r>
      <w:r w:rsidR="007E0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Петрик С.А. и на начальника абонентской службы – Синица А.А.</w:t>
      </w:r>
    </w:p>
    <w:p w14:paraId="66D7FBD8" w14:textId="77777777" w:rsidR="00A7658B" w:rsidRDefault="00937AB2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AB2">
        <w:rPr>
          <w:rFonts w:ascii="Times New Roman" w:eastAsia="Times New Roman" w:hAnsi="Times New Roman" w:cs="Times New Roman"/>
          <w:color w:val="000000"/>
          <w:sz w:val="24"/>
          <w:szCs w:val="24"/>
        </w:rPr>
        <w:t>К проверке представлен</w:t>
      </w:r>
      <w:r w:rsidR="00E80F7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7658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389DD10" w14:textId="1AB42B8F" w:rsidR="00A7658B" w:rsidRDefault="00A7658B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Договор </w:t>
      </w:r>
      <w:r w:rsidR="008724B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о полной индивидуальной материальной ответственности кассира от 15.04.2025г., заключенный </w:t>
      </w:r>
      <w:r w:rsidRPr="00937A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МУП «Дирекция ЖУХ»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контролер-кассиром</w:t>
      </w:r>
      <w:r w:rsidRPr="00937A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Синица А.А.;</w:t>
      </w:r>
    </w:p>
    <w:p w14:paraId="6CE1B471" w14:textId="166C7F75" w:rsidR="00937AB2" w:rsidRDefault="00A7658B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="00937AB2" w:rsidRPr="00937AB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о полной материальной ответственности кассира от 03.09.2025г., заключенный между МУП «Дирекция ЖУХ» и старшим бухгалтером Петрик С.А.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094478D" w14:textId="77777777" w:rsidR="00A7658B" w:rsidRPr="00A7658B" w:rsidRDefault="00A7658B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31F9FD33" w14:textId="77777777" w:rsidR="00B41EF3" w:rsidRPr="00644EB2" w:rsidRDefault="00B41EF3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EB2">
        <w:rPr>
          <w:rFonts w:ascii="Times New Roman" w:eastAsia="Times New Roman" w:hAnsi="Times New Roman" w:cs="Times New Roman"/>
          <w:color w:val="000000"/>
          <w:sz w:val="24"/>
          <w:szCs w:val="24"/>
        </w:rPr>
        <w:t>Кассовые документы в проверяемом периоде подписывались только старшим бухгалтером и директором.</w:t>
      </w:r>
    </w:p>
    <w:p w14:paraId="5E7364E5" w14:textId="69DF0E98" w:rsidR="00B41EF3" w:rsidRPr="00793D50" w:rsidRDefault="00B41EF3" w:rsidP="00CB5AB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3D50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п.</w:t>
      </w:r>
      <w:r w:rsidRPr="00793D50">
        <w:rPr>
          <w:rFonts w:ascii="Times New Roman" w:hAnsi="Times New Roman" w:cs="Times New Roman"/>
          <w:bCs/>
          <w:iCs/>
          <w:sz w:val="24"/>
          <w:szCs w:val="24"/>
        </w:rPr>
        <w:t>4.1</w:t>
      </w:r>
      <w:r w:rsidRPr="00793D50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Указаний</w:t>
      </w:r>
      <w:r w:rsidRPr="0079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3D50">
        <w:rPr>
          <w:rFonts w:ascii="Times New Roman" w:hAnsi="Times New Roman"/>
          <w:color w:val="1A1A1A" w:themeColor="background1" w:themeShade="1A"/>
          <w:sz w:val="24"/>
          <w:szCs w:val="24"/>
        </w:rPr>
        <w:t>№3210-У</w:t>
      </w:r>
      <w:r w:rsidRPr="00793D50">
        <w:rPr>
          <w:rFonts w:ascii="Times New Roman" w:hAnsi="Times New Roman" w:cs="Times New Roman"/>
          <w:bCs/>
          <w:iCs/>
          <w:sz w:val="24"/>
          <w:szCs w:val="24"/>
        </w:rPr>
        <w:t xml:space="preserve"> кассовые операции оформляются приходными кассовыми ордерами (ф.</w:t>
      </w:r>
      <w:hyperlink r:id="rId15" w:history="1">
        <w:r w:rsidRPr="00793D50">
          <w:rPr>
            <w:rFonts w:ascii="Times New Roman" w:hAnsi="Times New Roman" w:cs="Times New Roman"/>
            <w:bCs/>
            <w:iCs/>
            <w:sz w:val="24"/>
            <w:szCs w:val="24"/>
          </w:rPr>
          <w:t>0310001</w:t>
        </w:r>
      </w:hyperlink>
      <w:r w:rsidRPr="00793D50">
        <w:rPr>
          <w:rFonts w:ascii="Times New Roman" w:hAnsi="Times New Roman" w:cs="Times New Roman"/>
          <w:bCs/>
          <w:iCs/>
          <w:sz w:val="24"/>
          <w:szCs w:val="24"/>
        </w:rPr>
        <w:t>), расходными кассовыми ордерами (ф.</w:t>
      </w:r>
      <w:hyperlink r:id="rId16" w:history="1">
        <w:r w:rsidRPr="00793D50">
          <w:rPr>
            <w:rFonts w:ascii="Times New Roman" w:hAnsi="Times New Roman" w:cs="Times New Roman"/>
            <w:bCs/>
            <w:iCs/>
            <w:sz w:val="24"/>
            <w:szCs w:val="24"/>
          </w:rPr>
          <w:t>0310002</w:t>
        </w:r>
      </w:hyperlink>
      <w:r w:rsidRPr="00793D50">
        <w:rPr>
          <w:rFonts w:ascii="Times New Roman" w:hAnsi="Times New Roman" w:cs="Times New Roman"/>
          <w:bCs/>
          <w:iCs/>
          <w:sz w:val="24"/>
          <w:szCs w:val="24"/>
        </w:rPr>
        <w:t>) (далее - кассовые документы).</w:t>
      </w:r>
    </w:p>
    <w:p w14:paraId="0BF28298" w14:textId="77777777" w:rsidR="00B41EF3" w:rsidRPr="00793D50" w:rsidRDefault="00B41EF3" w:rsidP="00CB5AB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3D50">
        <w:rPr>
          <w:rFonts w:ascii="Times New Roman" w:hAnsi="Times New Roman" w:cs="Times New Roman"/>
          <w:bCs/>
          <w:iCs/>
          <w:sz w:val="24"/>
          <w:szCs w:val="24"/>
        </w:rPr>
        <w:t xml:space="preserve">Кассовые документы оформлялись по окончании проведения кассовых операций на основании фискальных документов, предусмотренных </w:t>
      </w:r>
      <w:hyperlink r:id="rId17" w:history="1">
        <w:r w:rsidRPr="00793D50">
          <w:rPr>
            <w:rFonts w:ascii="Times New Roman" w:hAnsi="Times New Roman" w:cs="Times New Roman"/>
            <w:bCs/>
            <w:iCs/>
            <w:sz w:val="24"/>
            <w:szCs w:val="24"/>
          </w:rPr>
          <w:t>абз.36 ст.1.1</w:t>
        </w:r>
      </w:hyperlink>
      <w:r w:rsidRPr="00793D50">
        <w:rPr>
          <w:rFonts w:ascii="Times New Roman" w:hAnsi="Times New Roman" w:cs="Times New Roman"/>
          <w:bCs/>
          <w:iCs/>
          <w:sz w:val="24"/>
          <w:szCs w:val="24"/>
        </w:rPr>
        <w:t xml:space="preserve"> Федерального закона от 22.05.2003 года №54-ФЗ «О применении контрольно-кассовой техники при осуществлении расчетов в Российской Федерации».</w:t>
      </w:r>
    </w:p>
    <w:p w14:paraId="7188B178" w14:textId="0158A0E0" w:rsidR="00B41EF3" w:rsidRPr="00D03D69" w:rsidRDefault="00B41EF3" w:rsidP="00CB5A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D69">
        <w:rPr>
          <w:rFonts w:ascii="Times New Roman" w:hAnsi="Times New Roman" w:cs="Times New Roman"/>
          <w:sz w:val="24"/>
          <w:szCs w:val="24"/>
        </w:rPr>
        <w:t>В соответствии с п.4.6</w:t>
      </w:r>
      <w:r w:rsidRPr="00D03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Указаний №32</w:t>
      </w:r>
      <w:r w:rsidR="007E0C3B">
        <w:rPr>
          <w:rFonts w:ascii="Times New Roman" w:eastAsia="Times New Roman" w:hAnsi="Times New Roman" w:cs="Times New Roman"/>
          <w:sz w:val="24"/>
          <w:szCs w:val="24"/>
          <w:lang w:eastAsia="ru-RU"/>
        </w:rPr>
        <w:t>10-У</w:t>
      </w:r>
      <w:r w:rsidRPr="00D03D69">
        <w:rPr>
          <w:rFonts w:ascii="Times New Roman" w:hAnsi="Times New Roman" w:cs="Times New Roman"/>
          <w:sz w:val="24"/>
          <w:szCs w:val="24"/>
        </w:rPr>
        <w:t xml:space="preserve"> поступающие в кассу наличные деньги, за исключением наличных денег, принятых при осуществлении деятельности платежного агента, банковского платежного агента (субагента), и выдаваемые из кассы наличные деньги юридическое лицо учитывает в кассовой книге (ф.</w:t>
      </w:r>
      <w:hyperlink r:id="rId18" w:history="1">
        <w:r w:rsidRPr="00D03D69">
          <w:rPr>
            <w:rFonts w:ascii="Times New Roman" w:hAnsi="Times New Roman" w:cs="Times New Roman"/>
            <w:sz w:val="24"/>
            <w:szCs w:val="24"/>
          </w:rPr>
          <w:t>0310004</w:t>
        </w:r>
      </w:hyperlink>
      <w:r w:rsidRPr="00D03D69">
        <w:rPr>
          <w:rFonts w:ascii="Times New Roman" w:hAnsi="Times New Roman" w:cs="Times New Roman"/>
          <w:sz w:val="24"/>
          <w:szCs w:val="24"/>
        </w:rPr>
        <w:t>).</w:t>
      </w:r>
    </w:p>
    <w:p w14:paraId="04BC3EB6" w14:textId="33BBC889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D03D69">
        <w:rPr>
          <w:rFonts w:ascii="Times New Roman" w:hAnsi="Times New Roman"/>
          <w:color w:val="1A1A1A" w:themeColor="background1" w:themeShade="1A"/>
          <w:sz w:val="24"/>
          <w:szCs w:val="24"/>
        </w:rPr>
        <w:t>В кассе Предприятия отраж</w:t>
      </w:r>
      <w:r w:rsidR="007E0C3B">
        <w:rPr>
          <w:rFonts w:ascii="Times New Roman" w:hAnsi="Times New Roman"/>
          <w:color w:val="1A1A1A" w:themeColor="background1" w:themeShade="1A"/>
          <w:sz w:val="24"/>
          <w:szCs w:val="24"/>
        </w:rPr>
        <w:t>ены</w:t>
      </w:r>
      <w:r w:rsidRPr="00D03D69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операции:</w:t>
      </w:r>
    </w:p>
    <w:p w14:paraId="44BE70FB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3D69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1) по приему оплаты за услуги от физических лиц (за холодное водоснабжение, водоотведение, техобслуживание), получение краткосрочного займа и возврат подотчетных </w:t>
      </w:r>
      <w:r w:rsidRPr="00D03D69">
        <w:rPr>
          <w:rFonts w:ascii="Times New Roman" w:hAnsi="Times New Roman"/>
          <w:sz w:val="24"/>
          <w:szCs w:val="24"/>
        </w:rPr>
        <w:t xml:space="preserve">сумм в 2024 году. </w:t>
      </w:r>
    </w:p>
    <w:p w14:paraId="5901351C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3D69">
        <w:rPr>
          <w:rFonts w:ascii="Times New Roman" w:hAnsi="Times New Roman"/>
          <w:sz w:val="24"/>
          <w:szCs w:val="24"/>
        </w:rPr>
        <w:t>2) по выдаче денежных средств под отчет и выдаче заработной платы сотрудникам Предприятия по платежным ведомостям (Форма по ОКУД 0301011).</w:t>
      </w:r>
    </w:p>
    <w:p w14:paraId="1E5F4A8A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D03D69">
        <w:rPr>
          <w:rFonts w:ascii="Times New Roman" w:eastAsia="Andale Sans UI" w:hAnsi="Times New Roman"/>
          <w:bCs/>
          <w:color w:val="000000" w:themeColor="text1"/>
          <w:kern w:val="1"/>
          <w:sz w:val="24"/>
          <w:szCs w:val="24"/>
        </w:rPr>
        <w:t>МУП «Дирекция ЖКХ»</w:t>
      </w:r>
      <w:r w:rsidRPr="00D03D69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установлен лимит кассы:</w:t>
      </w:r>
    </w:p>
    <w:p w14:paraId="48BB6207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D69">
        <w:rPr>
          <w:rFonts w:ascii="Times New Roman" w:hAnsi="Times New Roman"/>
          <w:color w:val="1A1A1A" w:themeColor="background1" w:themeShade="1A"/>
          <w:sz w:val="24"/>
          <w:szCs w:val="24"/>
        </w:rPr>
        <w:t>- с 24 октября 2024 года в размере 300000,00 рублей (Приказ от 21.10.2024 №2);</w:t>
      </w:r>
    </w:p>
    <w:p w14:paraId="57AC94D6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03D69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с 01 января 2025 года в размере 300000,00 рублей (Приказ от 29.12.2024 №3). </w:t>
      </w:r>
    </w:p>
    <w:p w14:paraId="12D6BDF8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D03D69">
        <w:rPr>
          <w:rFonts w:ascii="Times New Roman" w:hAnsi="Times New Roman"/>
          <w:color w:val="1A1A1A" w:themeColor="background1" w:themeShade="1A"/>
          <w:sz w:val="24"/>
          <w:szCs w:val="24"/>
        </w:rPr>
        <w:t>При сплошной проверке кассовых операций нарушений в части превышения лимита остатка наличных денежных средств в кассе не установлено.</w:t>
      </w:r>
    </w:p>
    <w:p w14:paraId="53429FF8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 результате проверки кассовых операций за период с 01.01.2024 года по 31.12.2025 года были выявлены следующие нарушения:</w:t>
      </w:r>
    </w:p>
    <w:p w14:paraId="3DFFD4DF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1) в приходных кассовых ордерах (далее - ПКО) и расходных кассовых ордерах (далее - РКО) за период с 01.01.2025 по 31.12.2025 год нарушена сквозная нумерация: </w:t>
      </w:r>
    </w:p>
    <w:p w14:paraId="1A963872" w14:textId="53571582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- ПКО от 24.04.2025г. </w:t>
      </w:r>
      <w:r w:rsidR="008724B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№</w:t>
      </w: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20 создан позже, чем ПКО от 23.04.2025г. </w:t>
      </w:r>
      <w:r w:rsidR="008724B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№</w:t>
      </w: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21 (2 факта);</w:t>
      </w:r>
    </w:p>
    <w:p w14:paraId="10002131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 отсутствуют ПКО №57, №64 (2 факта);</w:t>
      </w:r>
    </w:p>
    <w:p w14:paraId="70061BFB" w14:textId="272A3D6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- ПКО от 26.09.2025г. №65 создан позже, чем ПКО от 25.09.2025г. </w:t>
      </w:r>
      <w:r w:rsidR="008724B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№</w:t>
      </w: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70 (2 факта);</w:t>
      </w:r>
    </w:p>
    <w:p w14:paraId="356C5B74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 ПКО от 30.10.2025 №83 создан позже, чем ПКО от 29.10.2025 №84 (2 факта);</w:t>
      </w:r>
    </w:p>
    <w:p w14:paraId="18FD40F1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 отсутствует ПКО №11 (1 факт);</w:t>
      </w:r>
    </w:p>
    <w:p w14:paraId="46B1222F" w14:textId="68C2D556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 созданы 2 одинаковых ПКО с разными суммами поступлений денежных средств - ПКО от 31.01.2025 на сумму 10316,24 руб., и ПКО от 31.01.2025 №6 на сумму 10473,97 руб.</w:t>
      </w:r>
      <w:r w:rsidR="00F33C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(1 факт)</w:t>
      </w: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;</w:t>
      </w:r>
    </w:p>
    <w:p w14:paraId="14794D9A" w14:textId="153E8F80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 РКО от 28.12.2024г.</w:t>
      </w:r>
      <w:r w:rsidR="008724B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№</w:t>
      </w: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33,34,35,36,37 созданы позже РКО от 27.12.2024г. №40 (5 фактов);</w:t>
      </w:r>
    </w:p>
    <w:p w14:paraId="0CA2CF56" w14:textId="44171BDE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- РКО от 27.06.2025г.</w:t>
      </w:r>
      <w:r w:rsidR="008724B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№</w:t>
      </w: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33, РКО от 26.06.2025г.№34 созданы позже РКО от 24.06.2025г. №35 (2 факта);</w:t>
      </w:r>
    </w:p>
    <w:p w14:paraId="5CF8C72B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 РКО от 14.10.2025г. №53 создан позже РКО от 13.10.2025г. №54 (1 факт);</w:t>
      </w:r>
    </w:p>
    <w:p w14:paraId="4EFDADE9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 РКО от 31.10.2025г. №56 создан позже РКО от 22.10.2025г. №57 (1 факт);</w:t>
      </w:r>
    </w:p>
    <w:p w14:paraId="7505B60F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 РКО от 31.10.2025г. №59 создан позже РКО от 30.10.2025г. №60 (1 факт);</w:t>
      </w:r>
    </w:p>
    <w:p w14:paraId="7726454C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 РКО от 28.10.2025г. №а58 создан с номером, отличающим от сквозной нумерации РКО (1 факт);</w:t>
      </w:r>
    </w:p>
    <w:p w14:paraId="123D6B86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 РКО от 24.11.2025г. №64 создан позже РКО от 19.11.2025г. №66 (1 факт).</w:t>
      </w:r>
    </w:p>
    <w:p w14:paraId="5952B158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2) в РКО отсутствуют подписи директора МУП «Дирекция ЖКХ» и подотчетных лиц:</w:t>
      </w:r>
    </w:p>
    <w:p w14:paraId="546A699D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-РКО от 04.12.2024 №10, 12, 13, 14, 16, 17, 18, 22, 23, 24, от 17.12.2024 №30 - подотчётное лицо Попов И.С. (11 фактов);</w:t>
      </w:r>
    </w:p>
    <w:p w14:paraId="1162946A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 РКО от 17.12.2024 №29, 32, от 20.12.2024 №39, от 27.12.2024 №40, от 28.12.2024 №42, 43 - директор и подотчетное лицо Бисенов С.К. (6 фактов)</w:t>
      </w:r>
    </w:p>
    <w:p w14:paraId="0DE45AF6" w14:textId="77777777" w:rsidR="00D03D69" w:rsidRPr="00D03D69" w:rsidRDefault="00D03D69" w:rsidP="00CB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3D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 РКО от 13.03.2025 №9 - подотчётное лицо Никульчева А.Н. (1 факт).</w:t>
      </w:r>
    </w:p>
    <w:p w14:paraId="2783F029" w14:textId="6E787A19" w:rsidR="00D03D69" w:rsidRDefault="00D03D69" w:rsidP="00CB5A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75F">
        <w:rPr>
          <w:rFonts w:ascii="Times New Roman" w:hAnsi="Times New Roman" w:cs="Times New Roman"/>
          <w:sz w:val="24"/>
          <w:szCs w:val="24"/>
        </w:rPr>
        <w:t xml:space="preserve">В соответствии с п.7 </w:t>
      </w:r>
      <w:r w:rsidRPr="00E0675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Указаний №3210-У</w:t>
      </w:r>
      <w:r w:rsidRPr="00E0675F">
        <w:rPr>
          <w:rFonts w:ascii="Times New Roman" w:hAnsi="Times New Roman" w:cs="Times New Roman"/>
          <w:sz w:val="24"/>
          <w:szCs w:val="24"/>
        </w:rPr>
        <w:t xml:space="preserve"> мероприятия по обеспечению сохранности наличных денег при ведении кассовых операций, хранении, транспортировке, порядок и сроки проведения проверок фактического наличия наличных денег определяются юридическим лицом, индивидуальным предпринимателем.</w:t>
      </w:r>
    </w:p>
    <w:p w14:paraId="32012B6B" w14:textId="7268685A" w:rsidR="00B41EF3" w:rsidRDefault="00B41EF3" w:rsidP="00CB5A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69CF">
        <w:rPr>
          <w:rFonts w:ascii="Times New Roman" w:hAnsi="Times New Roman" w:cs="Times New Roman"/>
          <w:b/>
          <w:i/>
          <w:sz w:val="24"/>
          <w:szCs w:val="24"/>
        </w:rPr>
        <w:t xml:space="preserve">В нарушение п.7 </w:t>
      </w:r>
      <w:r w:rsidRPr="006069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Указаний №3210-У Предприятием </w:t>
      </w:r>
      <w:r w:rsidRPr="006069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определены мероприятия по обеспечению сохранности наличных денег при ведении кассовых операций и хранении</w:t>
      </w:r>
      <w:r w:rsidRPr="006069C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1EB872D" w14:textId="77777777" w:rsidR="00B41EF3" w:rsidRPr="00C9567A" w:rsidRDefault="00B41EF3" w:rsidP="00CB5A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6AAC">
        <w:rPr>
          <w:rFonts w:ascii="Times New Roman" w:hAnsi="Times New Roman" w:cs="Times New Roman"/>
          <w:i/>
          <w:sz w:val="24"/>
          <w:szCs w:val="24"/>
        </w:rPr>
        <w:t>Контрольно-счетная палата рекомендует МУП «Дирекция ЖКХ» разработать порядок хранения денежных средств в кассе и утвердить его распорядительным актом учреждения, включив в него в том числе правила выдачи и приема наличных денежных средств.</w:t>
      </w:r>
    </w:p>
    <w:p w14:paraId="6EE4B2E6" w14:textId="5A998FAF" w:rsidR="00B41EF3" w:rsidRPr="00966958" w:rsidRDefault="00013892" w:rsidP="0001389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4</w:t>
      </w:r>
      <w:r w:rsidR="00B41EF3" w:rsidRPr="00966958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.2. Учет расчетов по расчетному счету.</w:t>
      </w:r>
    </w:p>
    <w:p w14:paraId="56B0220E" w14:textId="268A1F83" w:rsidR="00B41EF3" w:rsidRPr="00966958" w:rsidRDefault="00B41EF3" w:rsidP="00013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66958">
        <w:rPr>
          <w:rFonts w:ascii="Times New Roman" w:eastAsia="Andale Sans UI" w:hAnsi="Times New Roman"/>
          <w:bCs/>
          <w:color w:val="000000" w:themeColor="text1"/>
          <w:kern w:val="1"/>
          <w:sz w:val="24"/>
          <w:szCs w:val="24"/>
        </w:rPr>
        <w:t xml:space="preserve">МУП «Дирекция ЖКХ» </w:t>
      </w:r>
      <w:r w:rsidR="00013892">
        <w:rPr>
          <w:rFonts w:ascii="Times New Roman" w:hAnsi="Times New Roman"/>
          <w:color w:val="1A1A1A" w:themeColor="background1" w:themeShade="1A"/>
          <w:sz w:val="24"/>
          <w:szCs w:val="24"/>
        </w:rPr>
        <w:t>открыт расчетный счет</w:t>
      </w:r>
      <w:r w:rsidRPr="00966958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r w:rsidR="00013892">
        <w:rPr>
          <w:rFonts w:ascii="Times New Roman" w:hAnsi="Times New Roman"/>
          <w:color w:val="1A1A1A" w:themeColor="background1" w:themeShade="1A"/>
          <w:sz w:val="24"/>
          <w:szCs w:val="24"/>
        </w:rPr>
        <w:t>№</w:t>
      </w:r>
      <w:r w:rsidRPr="00966958">
        <w:rPr>
          <w:rFonts w:ascii="Times New Roman" w:hAnsi="Times New Roman" w:cs="Times New Roman"/>
          <w:sz w:val="24"/>
          <w:szCs w:val="24"/>
        </w:rPr>
        <w:t>40702810805000000470</w:t>
      </w:r>
      <w:r w:rsidRPr="00FC415C">
        <w:rPr>
          <w:rFonts w:ascii="Times New Roman" w:hAnsi="Times New Roman" w:cs="Times New Roman"/>
          <w:sz w:val="24"/>
          <w:szCs w:val="24"/>
        </w:rPr>
        <w:t xml:space="preserve"> </w:t>
      </w:r>
      <w:r w:rsidRPr="00966958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в </w:t>
      </w:r>
      <w:r w:rsidRPr="00966958">
        <w:rPr>
          <w:rFonts w:ascii="Times New Roman" w:hAnsi="Times New Roman" w:cs="Times New Roman"/>
          <w:sz w:val="24"/>
          <w:szCs w:val="24"/>
        </w:rPr>
        <w:t>Астраханском отделении №8625 ПАО Сбербанк г.</w:t>
      </w:r>
      <w:r w:rsidRPr="00FC415C">
        <w:rPr>
          <w:rFonts w:ascii="Times New Roman" w:hAnsi="Times New Roman" w:cs="Times New Roman"/>
          <w:sz w:val="24"/>
          <w:szCs w:val="24"/>
        </w:rPr>
        <w:t xml:space="preserve"> </w:t>
      </w:r>
      <w:r w:rsidRPr="00966958">
        <w:rPr>
          <w:rFonts w:ascii="Times New Roman" w:hAnsi="Times New Roman" w:cs="Times New Roman"/>
          <w:sz w:val="24"/>
          <w:szCs w:val="24"/>
        </w:rPr>
        <w:t>Астрахань.</w:t>
      </w:r>
    </w:p>
    <w:p w14:paraId="3E1760B5" w14:textId="77777777" w:rsidR="00B41EF3" w:rsidRDefault="00B41EF3" w:rsidP="00013892">
      <w:pPr>
        <w:pStyle w:val="af4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66958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Выписки по счету должны формироваться и отражаться в бухгалтерском учете ежедневно. </w:t>
      </w:r>
    </w:p>
    <w:p w14:paraId="21E5CFA1" w14:textId="77777777" w:rsidR="00B41EF3" w:rsidRPr="00966958" w:rsidRDefault="00B41EF3" w:rsidP="00013892">
      <w:pPr>
        <w:pStyle w:val="af4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66958">
        <w:rPr>
          <w:rFonts w:ascii="Times New Roman" w:hAnsi="Times New Roman"/>
          <w:color w:val="1A1A1A" w:themeColor="background1" w:themeShade="1A"/>
          <w:sz w:val="24"/>
          <w:szCs w:val="24"/>
        </w:rPr>
        <w:t>По дебету счета 51 «Расчетные счета» отражается поступление денежных средств на расчетные счета организации, по кредиту счета 51 «Расчетные счета» – списание денежных средств с расчетного счета организации.</w:t>
      </w:r>
    </w:p>
    <w:p w14:paraId="085B1F18" w14:textId="77777777" w:rsidR="00B41EF3" w:rsidRDefault="00B41EF3" w:rsidP="00013892">
      <w:pPr>
        <w:pStyle w:val="af4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66958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Проведена выборочная проверка операций по расчетному счету и оборотов </w:t>
      </w:r>
      <w:r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за период с 01.01.2024 г. по 31.12.2025 г. </w:t>
      </w:r>
      <w:r w:rsidRPr="00966958">
        <w:rPr>
          <w:rFonts w:ascii="Times New Roman" w:hAnsi="Times New Roman"/>
          <w:color w:val="1A1A1A" w:themeColor="background1" w:themeShade="1A"/>
          <w:sz w:val="24"/>
          <w:szCs w:val="24"/>
        </w:rPr>
        <w:t>по счету 51 «Расчетные счета» (оборотно-сальдовая ведомость сч.51).</w:t>
      </w:r>
    </w:p>
    <w:p w14:paraId="2AC499C3" w14:textId="77777777" w:rsidR="00B41EF3" w:rsidRDefault="00B41EF3" w:rsidP="00013892">
      <w:pPr>
        <w:pStyle w:val="af4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66958">
        <w:rPr>
          <w:rFonts w:ascii="Times New Roman" w:hAnsi="Times New Roman"/>
          <w:color w:val="1A1A1A" w:themeColor="background1" w:themeShade="1A"/>
          <w:sz w:val="24"/>
          <w:szCs w:val="24"/>
        </w:rPr>
        <w:t>При сопоставлении дебетовых и кредитовых оборотов</w:t>
      </w:r>
      <w:r w:rsidRPr="00FC415C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r>
        <w:rPr>
          <w:rFonts w:ascii="Times New Roman" w:hAnsi="Times New Roman"/>
          <w:color w:val="1A1A1A" w:themeColor="background1" w:themeShade="1A"/>
          <w:sz w:val="24"/>
          <w:szCs w:val="24"/>
        </w:rPr>
        <w:t>в</w:t>
      </w:r>
      <w:r w:rsidRPr="00966958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главной книге за 2024 год, за 2025 год по счету 51 «Расчетные счета» и оборотно-сальдовой ведомости по счету 51 «Расчетные счета» за период сентябрь-декабрь 2024г., за 2025 год с оборотами по выпискам операций по </w:t>
      </w:r>
      <w:r>
        <w:rPr>
          <w:rFonts w:ascii="Times New Roman" w:hAnsi="Times New Roman"/>
          <w:color w:val="1A1A1A" w:themeColor="background1" w:themeShade="1A"/>
          <w:sz w:val="24"/>
          <w:szCs w:val="24"/>
        </w:rPr>
        <w:t>расчетному</w:t>
      </w:r>
      <w:r w:rsidRPr="00966958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счету за аналогичные периоды нарушения не установлены. </w:t>
      </w:r>
    </w:p>
    <w:p w14:paraId="534B909A" w14:textId="1BE7B524" w:rsidR="00B41EF3" w:rsidRPr="00FC415C" w:rsidRDefault="00B41EF3" w:rsidP="00013892">
      <w:pPr>
        <w:pStyle w:val="af4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FC415C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Остаток денежных средств на 01.01.2026 года на расчетном счете </w:t>
      </w:r>
      <w:r w:rsidR="00013892">
        <w:rPr>
          <w:rFonts w:ascii="Times New Roman" w:hAnsi="Times New Roman"/>
          <w:color w:val="1A1A1A" w:themeColor="background1" w:themeShade="1A"/>
          <w:sz w:val="24"/>
          <w:szCs w:val="24"/>
        </w:rPr>
        <w:t>№</w:t>
      </w:r>
      <w:r w:rsidRPr="00FC415C">
        <w:rPr>
          <w:rFonts w:ascii="Times New Roman" w:hAnsi="Times New Roman"/>
          <w:sz w:val="24"/>
          <w:szCs w:val="24"/>
        </w:rPr>
        <w:t>40702810805000000470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415C">
        <w:rPr>
          <w:rFonts w:ascii="Times New Roman" w:hAnsi="Times New Roman"/>
          <w:color w:val="1A1A1A" w:themeColor="background1" w:themeShade="1A"/>
          <w:sz w:val="24"/>
          <w:szCs w:val="24"/>
        </w:rPr>
        <w:t>составляет 44555,40 руб.</w:t>
      </w:r>
    </w:p>
    <w:p w14:paraId="3EF2D585" w14:textId="77777777" w:rsidR="008A2B8D" w:rsidRPr="009D5262" w:rsidRDefault="008A2B8D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000000" w:themeColor="text1"/>
          <w:sz w:val="12"/>
          <w:szCs w:val="12"/>
          <w:lang w:eastAsia="ru-RU"/>
        </w:rPr>
      </w:pPr>
    </w:p>
    <w:p w14:paraId="04F630F4" w14:textId="77777777" w:rsidR="008A2B8D" w:rsidRPr="009D5262" w:rsidRDefault="00456482" w:rsidP="00A635A9">
      <w:pPr>
        <w:pStyle w:val="af4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9D5262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Проверка организации бухгалтерского учета и бухгалтерской </w:t>
      </w:r>
      <w:r w:rsidRPr="009D5262">
        <w:rPr>
          <w:rFonts w:ascii="Times New Roman" w:eastAsia="Times New Roman" w:hAnsi="Times New Roman"/>
          <w:b/>
          <w:color w:val="1A1A1A" w:themeColor="background1" w:themeShade="1A"/>
          <w:sz w:val="24"/>
          <w:szCs w:val="24"/>
          <w:lang w:eastAsia="ru-RU"/>
        </w:rPr>
        <w:t>отчетности</w:t>
      </w:r>
      <w:r w:rsidRPr="009D5262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.</w:t>
      </w:r>
    </w:p>
    <w:p w14:paraId="10781642" w14:textId="30CDB57C" w:rsidR="009D5262" w:rsidRPr="009D5262" w:rsidRDefault="00E80F77" w:rsidP="00013892">
      <w:pPr>
        <w:pStyle w:val="af1"/>
        <w:spacing w:before="0" w:after="0"/>
        <w:ind w:firstLine="567"/>
        <w:jc w:val="both"/>
        <w:rPr>
          <w:color w:val="1A1A1A" w:themeColor="background1" w:themeShade="1A"/>
        </w:rPr>
      </w:pPr>
      <w:r>
        <w:rPr>
          <w:color w:val="1A1A1A" w:themeColor="background1" w:themeShade="1A"/>
        </w:rPr>
        <w:t>Бухгалтерский учет на П</w:t>
      </w:r>
      <w:r w:rsidR="009D5262" w:rsidRPr="009D5262">
        <w:rPr>
          <w:color w:val="1A1A1A" w:themeColor="background1" w:themeShade="1A"/>
        </w:rPr>
        <w:t>редприятии ведется в соответствии с ФЗ №402-ФЗ, Приказами №34н, №66н, №94н и Федеральными стандартами бухгалтерского учета.</w:t>
      </w:r>
    </w:p>
    <w:p w14:paraId="4BC8E5E2" w14:textId="6B003CB3" w:rsidR="009D5262" w:rsidRPr="009D5262" w:rsidRDefault="009D5262" w:rsidP="00013892">
      <w:pPr>
        <w:pStyle w:val="af1"/>
        <w:spacing w:before="0" w:after="0"/>
        <w:ind w:firstLine="567"/>
        <w:jc w:val="both"/>
        <w:rPr>
          <w:color w:val="1A1A1A" w:themeColor="background1" w:themeShade="1A"/>
        </w:rPr>
      </w:pPr>
      <w:r w:rsidRPr="00E105CE">
        <w:rPr>
          <w:color w:val="1A1A1A" w:themeColor="background1" w:themeShade="1A"/>
        </w:rPr>
        <w:t>Форма ведения бухгалтерского учета - автоматизированная с применением специализированной бухг</w:t>
      </w:r>
      <w:r w:rsidR="005634F5" w:rsidRPr="00E105CE">
        <w:rPr>
          <w:color w:val="1A1A1A" w:themeColor="background1" w:themeShade="1A"/>
        </w:rPr>
        <w:t>алтерской программы «1</w:t>
      </w:r>
      <w:r w:rsidRPr="00E105CE">
        <w:rPr>
          <w:color w:val="1A1A1A" w:themeColor="background1" w:themeShade="1A"/>
        </w:rPr>
        <w:t>С</w:t>
      </w:r>
      <w:r w:rsidR="005634F5" w:rsidRPr="00E105CE">
        <w:rPr>
          <w:color w:val="1A1A1A" w:themeColor="background1" w:themeShade="1A"/>
        </w:rPr>
        <w:t>:</w:t>
      </w:r>
      <w:r w:rsidRPr="00E105CE">
        <w:rPr>
          <w:color w:val="1A1A1A" w:themeColor="background1" w:themeShade="1A"/>
        </w:rPr>
        <w:t xml:space="preserve"> Бухгалтерия».</w:t>
      </w:r>
      <w:r w:rsidRPr="009D5262">
        <w:rPr>
          <w:color w:val="1A1A1A" w:themeColor="background1" w:themeShade="1A"/>
        </w:rPr>
        <w:t xml:space="preserve"> </w:t>
      </w:r>
    </w:p>
    <w:p w14:paraId="7527EF62" w14:textId="77777777" w:rsidR="009D5262" w:rsidRPr="00CD792C" w:rsidRDefault="009D5262" w:rsidP="00013892">
      <w:pPr>
        <w:pStyle w:val="af1"/>
        <w:spacing w:before="0" w:after="0"/>
        <w:ind w:firstLine="567"/>
        <w:jc w:val="both"/>
      </w:pPr>
      <w:r w:rsidRPr="009D5262">
        <w:t>Первичные учетные документы составляются на бумажном носителе. В качестве</w:t>
      </w:r>
      <w:r w:rsidRPr="00CD792C">
        <w:t xml:space="preserve"> форм первичных учетных документов используются унифицированные формы первичных учетных документов, утверждённые Госкомстатом, а при отсутствии унифицированных форм, применяются, разработанные организацией и содержащие обязательные реквизиты. </w:t>
      </w:r>
    </w:p>
    <w:p w14:paraId="559AF1B1" w14:textId="77777777" w:rsidR="009D5262" w:rsidRPr="00A51DD9" w:rsidRDefault="009D5262" w:rsidP="00013892">
      <w:pPr>
        <w:pStyle w:val="af1"/>
        <w:spacing w:before="0" w:after="0"/>
        <w:ind w:firstLine="567"/>
        <w:jc w:val="both"/>
        <w:rPr>
          <w:color w:val="1A1A1A" w:themeColor="background1" w:themeShade="1A"/>
        </w:rPr>
      </w:pPr>
      <w:r>
        <w:t xml:space="preserve">В соответствии </w:t>
      </w:r>
      <w:r w:rsidRPr="00A51DD9">
        <w:t xml:space="preserve">со </w:t>
      </w:r>
      <w:hyperlink r:id="rId19" w:history="1">
        <w:r w:rsidRPr="00A51DD9">
          <w:t>ст.19</w:t>
        </w:r>
      </w:hyperlink>
      <w:r w:rsidRPr="00A51DD9">
        <w:t xml:space="preserve"> </w:t>
      </w:r>
      <w:r w:rsidRPr="00960605">
        <w:rPr>
          <w:color w:val="1A1A1A" w:themeColor="background1" w:themeShade="1A"/>
        </w:rPr>
        <w:t>ФЗ №</w:t>
      </w:r>
      <w:r>
        <w:rPr>
          <w:color w:val="1A1A1A" w:themeColor="background1" w:themeShade="1A"/>
        </w:rPr>
        <w:t>402-ФЗ</w:t>
      </w:r>
      <w:r>
        <w:t xml:space="preserve"> экономический субъект обязан организовать и осуществлять внутренний контроль совершаемых фактов хозяйственной жизни. </w:t>
      </w:r>
    </w:p>
    <w:p w14:paraId="343701BF" w14:textId="77777777" w:rsidR="009D5262" w:rsidRDefault="009D5262" w:rsidP="00013892">
      <w:pPr>
        <w:pStyle w:val="af1"/>
        <w:spacing w:before="0" w:after="0"/>
        <w:ind w:firstLine="567"/>
        <w:jc w:val="both"/>
        <w:rPr>
          <w:color w:val="1A1A1A" w:themeColor="background1" w:themeShade="1A"/>
        </w:rPr>
      </w:pPr>
      <w:r w:rsidRPr="00A51DD9">
        <w:rPr>
          <w:color w:val="1A1A1A" w:themeColor="background1" w:themeShade="1A"/>
        </w:rPr>
        <w:t xml:space="preserve">В МУП «Дирекция ЖКХ» </w:t>
      </w:r>
      <w:r w:rsidRPr="00A46BE0">
        <w:rPr>
          <w:color w:val="1A1A1A" w:themeColor="background1" w:themeShade="1A"/>
          <w:u w:val="single"/>
        </w:rPr>
        <w:t>отсутствует</w:t>
      </w:r>
      <w:r w:rsidRPr="00A46BE0">
        <w:rPr>
          <w:color w:val="1A1A1A" w:themeColor="background1" w:themeShade="1A"/>
        </w:rPr>
        <w:t xml:space="preserve"> нормативно-правовой документ, регламентирующий внутренний контроль на предприятии.</w:t>
      </w:r>
    </w:p>
    <w:p w14:paraId="3D4ACC30" w14:textId="77777777" w:rsidR="009D5262" w:rsidRPr="00A51DD9" w:rsidRDefault="009D5262" w:rsidP="00013892">
      <w:pPr>
        <w:pStyle w:val="af1"/>
        <w:spacing w:before="0" w:after="0"/>
        <w:ind w:firstLine="567"/>
        <w:jc w:val="both"/>
        <w:rPr>
          <w:color w:val="1A1A1A" w:themeColor="background1" w:themeShade="1A"/>
        </w:rPr>
      </w:pPr>
      <w:r w:rsidRPr="00A51DD9">
        <w:rPr>
          <w:color w:val="1A1A1A" w:themeColor="background1" w:themeShade="1A"/>
        </w:rPr>
        <w:t>В Положении о внутреннем контроле может быть определен:</w:t>
      </w:r>
    </w:p>
    <w:p w14:paraId="79881212" w14:textId="77777777" w:rsidR="009D5262" w:rsidRPr="00A51DD9" w:rsidRDefault="009D5262" w:rsidP="00013892">
      <w:pPr>
        <w:pStyle w:val="af1"/>
        <w:spacing w:before="0" w:after="0"/>
        <w:ind w:firstLine="567"/>
        <w:jc w:val="both"/>
        <w:rPr>
          <w:color w:val="1A1A1A" w:themeColor="background1" w:themeShade="1A"/>
        </w:rPr>
      </w:pPr>
      <w:r w:rsidRPr="00A51DD9">
        <w:rPr>
          <w:color w:val="1A1A1A" w:themeColor="background1" w:themeShade="1A"/>
        </w:rPr>
        <w:t>- перечень контрольных мероприятий по проверке достоверности бухгалтерской отчетности, наличия и сохранности первичных документов и регистров бухгалтерского учета, обоснованности расходов и т.д.;</w:t>
      </w:r>
    </w:p>
    <w:p w14:paraId="742A2510" w14:textId="19D8862A" w:rsidR="009D5262" w:rsidRPr="00A51DD9" w:rsidRDefault="00013892" w:rsidP="00013892">
      <w:pPr>
        <w:pStyle w:val="af1"/>
        <w:spacing w:before="0" w:after="0"/>
        <w:ind w:firstLine="567"/>
        <w:jc w:val="both"/>
        <w:rPr>
          <w:b/>
          <w:color w:val="1A1A1A" w:themeColor="background1" w:themeShade="1A"/>
        </w:rPr>
      </w:pPr>
      <w:r>
        <w:rPr>
          <w:color w:val="1A1A1A" w:themeColor="background1" w:themeShade="1A"/>
        </w:rPr>
        <w:t xml:space="preserve">- </w:t>
      </w:r>
      <w:r w:rsidR="009D5262" w:rsidRPr="00A51DD9">
        <w:rPr>
          <w:color w:val="1A1A1A" w:themeColor="background1" w:themeShade="1A"/>
        </w:rPr>
        <w:t>методы, процедуры и порядок проведения внутренних контрольных мероприятий.</w:t>
      </w:r>
    </w:p>
    <w:p w14:paraId="0FDCBFA4" w14:textId="77777777" w:rsidR="009D5262" w:rsidRPr="00013892" w:rsidRDefault="009D5262" w:rsidP="00013892">
      <w:pPr>
        <w:pStyle w:val="af1"/>
        <w:spacing w:before="0" w:after="0"/>
        <w:ind w:firstLine="567"/>
        <w:jc w:val="both"/>
        <w:rPr>
          <w:i/>
          <w:color w:val="1A1A1A" w:themeColor="background1" w:themeShade="1A"/>
        </w:rPr>
      </w:pPr>
      <w:r w:rsidRPr="00013892">
        <w:rPr>
          <w:i/>
          <w:color w:val="1A1A1A" w:themeColor="background1" w:themeShade="1A"/>
        </w:rPr>
        <w:t>Контрольно-счетная палата рекомендует разработать и утвердить Положение о внутреннем контроле в МУП «Дирекция ЖКХ».</w:t>
      </w:r>
    </w:p>
    <w:p w14:paraId="7CFB302E" w14:textId="77777777" w:rsidR="008A2B8D" w:rsidRPr="00111EAD" w:rsidRDefault="008A2B8D">
      <w:pPr>
        <w:pStyle w:val="af1"/>
        <w:spacing w:before="0" w:after="0"/>
        <w:ind w:firstLine="709"/>
        <w:jc w:val="both"/>
        <w:rPr>
          <w:color w:val="1A1A1A" w:themeColor="background1" w:themeShade="1A"/>
          <w:sz w:val="12"/>
          <w:szCs w:val="12"/>
          <w:highlight w:val="yellow"/>
        </w:rPr>
      </w:pPr>
    </w:p>
    <w:p w14:paraId="4B7442C8" w14:textId="63079AB7" w:rsidR="008A2B8D" w:rsidRPr="009D5262" w:rsidRDefault="00013892" w:rsidP="00013892">
      <w:pPr>
        <w:pStyle w:val="af1"/>
        <w:spacing w:before="0" w:after="0"/>
        <w:ind w:firstLine="567"/>
        <w:rPr>
          <w:b/>
          <w:color w:val="1A1A1A" w:themeColor="background1" w:themeShade="1A"/>
        </w:rPr>
      </w:pPr>
      <w:r>
        <w:rPr>
          <w:b/>
          <w:color w:val="1A1A1A" w:themeColor="background1" w:themeShade="1A"/>
        </w:rPr>
        <w:t>5</w:t>
      </w:r>
      <w:r w:rsidR="00456482" w:rsidRPr="009D5262">
        <w:rPr>
          <w:b/>
          <w:color w:val="1A1A1A" w:themeColor="background1" w:themeShade="1A"/>
        </w:rPr>
        <w:t>.1. Аудиторская проверка</w:t>
      </w:r>
    </w:p>
    <w:p w14:paraId="4632C60D" w14:textId="77777777" w:rsidR="008A2B8D" w:rsidRPr="009D5262" w:rsidRDefault="00456482" w:rsidP="00B967DF">
      <w:pPr>
        <w:pStyle w:val="af1"/>
        <w:spacing w:before="0" w:after="0"/>
        <w:ind w:firstLine="567"/>
        <w:jc w:val="both"/>
        <w:rPr>
          <w:color w:val="1A1A1A" w:themeColor="background1" w:themeShade="1A"/>
        </w:rPr>
      </w:pPr>
      <w:r w:rsidRPr="009D5262">
        <w:rPr>
          <w:color w:val="1A1A1A" w:themeColor="background1" w:themeShade="1A"/>
        </w:rPr>
        <w:t xml:space="preserve">Согласно </w:t>
      </w:r>
      <w:hyperlink r:id="rId20" w:anchor="_blank" w:history="1">
        <w:r w:rsidRPr="009D5262">
          <w:rPr>
            <w:color w:val="1A1A1A" w:themeColor="background1" w:themeShade="1A"/>
          </w:rPr>
          <w:t>п.1 ст.26</w:t>
        </w:r>
      </w:hyperlink>
      <w:r w:rsidRPr="009D5262">
        <w:rPr>
          <w:color w:val="1A1A1A" w:themeColor="background1" w:themeShade="1A"/>
        </w:rPr>
        <w:t xml:space="preserve"> ФЗ №161-ФЗ бухгалтерская отчетность унитарного предприятия в случаях, определенных собственником имущества унитарного предприятия, подлежит обязательной ежегодной аудиторской проверке независимым аудитором. </w:t>
      </w:r>
    </w:p>
    <w:p w14:paraId="24E4C0EF" w14:textId="77777777" w:rsidR="008A2B8D" w:rsidRPr="009D5262" w:rsidRDefault="00456482" w:rsidP="00B967DF">
      <w:pPr>
        <w:pStyle w:val="af1"/>
        <w:spacing w:before="0" w:after="0"/>
        <w:ind w:firstLine="567"/>
        <w:jc w:val="both"/>
        <w:rPr>
          <w:color w:val="1A1A1A" w:themeColor="background1" w:themeShade="1A"/>
        </w:rPr>
      </w:pPr>
      <w:r w:rsidRPr="009D5262">
        <w:rPr>
          <w:color w:val="1A1A1A" w:themeColor="background1" w:themeShade="1A"/>
        </w:rPr>
        <w:t xml:space="preserve">В соответствии с </w:t>
      </w:r>
      <w:hyperlink r:id="rId21" w:anchor="_blank" w:history="1">
        <w:r w:rsidRPr="009D5262">
          <w:rPr>
            <w:color w:val="1A1A1A" w:themeColor="background1" w:themeShade="1A"/>
          </w:rPr>
          <w:t>пп.16 п.1 ст.20</w:t>
        </w:r>
      </w:hyperlink>
      <w:r w:rsidRPr="009D5262">
        <w:rPr>
          <w:color w:val="1A1A1A" w:themeColor="background1" w:themeShade="1A"/>
        </w:rPr>
        <w:t xml:space="preserve"> ФЗ №161-ФЗ собственник имущества унитарного предприятия в отношении указанного предприятия принимает решения о проведении аудиторских проверок, утверждает аудитора и определяет размер оплаты его услуг.</w:t>
      </w:r>
    </w:p>
    <w:p w14:paraId="76CA4CFD" w14:textId="7CD5AA71" w:rsidR="008A2B8D" w:rsidRPr="00B84801" w:rsidRDefault="00456482" w:rsidP="00B967DF">
      <w:pPr>
        <w:pStyle w:val="af1"/>
        <w:spacing w:after="0"/>
        <w:ind w:firstLine="567"/>
        <w:jc w:val="both"/>
        <w:rPr>
          <w:bCs/>
          <w:i/>
          <w:color w:val="1A1A1A" w:themeColor="background1" w:themeShade="1A"/>
        </w:rPr>
      </w:pPr>
      <w:r w:rsidRPr="00B84801">
        <w:rPr>
          <w:bCs/>
          <w:i/>
          <w:color w:val="1A1A1A" w:themeColor="background1" w:themeShade="1A"/>
        </w:rPr>
        <w:t xml:space="preserve">В нарушение </w:t>
      </w:r>
      <w:hyperlink r:id="rId22" w:anchor="_blank" w:history="1">
        <w:r w:rsidRPr="00B84801">
          <w:rPr>
            <w:bCs/>
            <w:i/>
            <w:color w:val="1A1A1A" w:themeColor="background1" w:themeShade="1A"/>
          </w:rPr>
          <w:t>п.1 ст.26</w:t>
        </w:r>
      </w:hyperlink>
      <w:r w:rsidRPr="00B84801">
        <w:rPr>
          <w:bCs/>
          <w:i/>
          <w:color w:val="1A1A1A" w:themeColor="background1" w:themeShade="1A"/>
        </w:rPr>
        <w:t xml:space="preserve"> ФЗ №161-ФЗ собственником имущества </w:t>
      </w:r>
      <w:r w:rsidR="00B967DF" w:rsidRPr="00B84801">
        <w:rPr>
          <w:bCs/>
          <w:i/>
          <w:color w:val="1A1A1A" w:themeColor="background1" w:themeShade="1A"/>
        </w:rPr>
        <w:t xml:space="preserve">в </w:t>
      </w:r>
      <w:r w:rsidRPr="00B84801">
        <w:rPr>
          <w:bCs/>
          <w:i/>
          <w:color w:val="1A1A1A" w:themeColor="background1" w:themeShade="1A"/>
        </w:rPr>
        <w:t>202</w:t>
      </w:r>
      <w:r w:rsidR="009D5262" w:rsidRPr="00B84801">
        <w:rPr>
          <w:bCs/>
          <w:i/>
          <w:color w:val="1A1A1A" w:themeColor="background1" w:themeShade="1A"/>
        </w:rPr>
        <w:t>5</w:t>
      </w:r>
      <w:r w:rsidRPr="00B84801">
        <w:rPr>
          <w:bCs/>
          <w:i/>
          <w:color w:val="1A1A1A" w:themeColor="background1" w:themeShade="1A"/>
        </w:rPr>
        <w:t xml:space="preserve"> год</w:t>
      </w:r>
      <w:r w:rsidR="00B967DF" w:rsidRPr="00B84801">
        <w:rPr>
          <w:bCs/>
          <w:i/>
          <w:color w:val="1A1A1A" w:themeColor="background1" w:themeShade="1A"/>
        </w:rPr>
        <w:t>у</w:t>
      </w:r>
      <w:r w:rsidRPr="00B84801">
        <w:rPr>
          <w:bCs/>
          <w:i/>
          <w:color w:val="1A1A1A" w:themeColor="background1" w:themeShade="1A"/>
        </w:rPr>
        <w:t xml:space="preserve"> обязательная ежегодная аудиторская проверка независимым аудитором не проводилась.</w:t>
      </w:r>
    </w:p>
    <w:p w14:paraId="49F880A4" w14:textId="77777777" w:rsidR="008A2B8D" w:rsidRPr="00B41EF3" w:rsidRDefault="008A2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D6C01CC" w14:textId="4D3FBBC2" w:rsidR="008A2B8D" w:rsidRPr="00B41EF3" w:rsidRDefault="00013892" w:rsidP="0001389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41EF3">
        <w:rPr>
          <w:rFonts w:ascii="Times New Roman" w:eastAsia="Times New Roman" w:hAnsi="Times New Roman" w:cs="Times New Roman"/>
          <w:b/>
          <w:sz w:val="24"/>
          <w:szCs w:val="24"/>
        </w:rPr>
        <w:t>.2.</w:t>
      </w:r>
      <w:r w:rsidR="00456482" w:rsidRPr="00B41EF3">
        <w:rPr>
          <w:rFonts w:ascii="Times New Roman" w:eastAsia="Times New Roman" w:hAnsi="Times New Roman" w:cs="Times New Roman"/>
          <w:b/>
          <w:sz w:val="24"/>
          <w:szCs w:val="24"/>
        </w:rPr>
        <w:t xml:space="preserve"> Соблюдение требований законодательства при осуществлении расчетов с подотчетными лицами</w:t>
      </w:r>
      <w:r w:rsidR="00456482" w:rsidRPr="00B41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1FC4E2DE" w14:textId="0CBBDB5B" w:rsidR="00B41EF3" w:rsidRPr="001272A4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7F9">
        <w:rPr>
          <w:rFonts w:ascii="Times New Roman" w:hAnsi="Times New Roman" w:cs="Times New Roman"/>
          <w:sz w:val="24"/>
          <w:szCs w:val="24"/>
        </w:rPr>
        <w:t>При проверке расчетов с подотчетными лицами за 2024-2025гг. использовались авансовые отчеты, расходные кассовые ордера, заявления на выдачу денежных средств под отчет работнику, оправдательные документы (товарные и кассовые чеки, справки…).</w:t>
      </w:r>
    </w:p>
    <w:p w14:paraId="5F403257" w14:textId="77777777" w:rsidR="00B41EF3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F17F9">
        <w:rPr>
          <w:rFonts w:ascii="Times New Roman" w:hAnsi="Times New Roman" w:cs="Times New Roman"/>
          <w:sz w:val="24"/>
          <w:szCs w:val="24"/>
        </w:rPr>
        <w:t xml:space="preserve">Денежные средства под отчет выдавались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4F17F9">
        <w:rPr>
          <w:rFonts w:ascii="Times New Roman" w:hAnsi="Times New Roman" w:cs="Times New Roman"/>
          <w:sz w:val="24"/>
          <w:szCs w:val="24"/>
        </w:rPr>
        <w:t>административно-хозяйственные и прочие расходы.</w:t>
      </w:r>
      <w:r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F17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Денежные средства подотчетным лицам выдавались из кассы Предприятия, что подтверждается РКО.</w:t>
      </w:r>
    </w:p>
    <w:p w14:paraId="0B3B0726" w14:textId="288FA41B" w:rsidR="0009423F" w:rsidRPr="004F17F9" w:rsidRDefault="0009423F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проверке представлен Приказ от 03.09.2025 №14К «О подотчетных лицах, имеющих право получать денежные средства» об утверждении с 03.09.2025г. списка работников, имеющих право получать денежные средства под отчет.</w:t>
      </w:r>
    </w:p>
    <w:p w14:paraId="3CD82FB0" w14:textId="77777777" w:rsidR="00B41EF3" w:rsidRPr="004F17F9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4F17F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F17F9">
        <w:rPr>
          <w:rFonts w:ascii="Times New Roman" w:hAnsi="Times New Roman" w:cs="Times New Roman"/>
          <w:sz w:val="24"/>
          <w:szCs w:val="24"/>
        </w:rPr>
        <w:t>.6.3</w:t>
      </w:r>
      <w:r>
        <w:rPr>
          <w:rFonts w:ascii="Times New Roman" w:hAnsi="Times New Roman" w:cs="Times New Roman"/>
          <w:sz w:val="24"/>
          <w:szCs w:val="24"/>
        </w:rPr>
        <w:t xml:space="preserve"> п.6</w:t>
      </w:r>
      <w:r w:rsidRPr="004F17F9">
        <w:rPr>
          <w:rFonts w:ascii="Times New Roman" w:hAnsi="Times New Roman" w:cs="Times New Roman"/>
          <w:sz w:val="24"/>
          <w:szCs w:val="24"/>
        </w:rPr>
        <w:t xml:space="preserve"> Указаний №3210-У подотчетное лицо обязано в срок, установленный руководителем юридического лица, индивидуальным предпринимателем, предъявить главному бухгалтеру или бухгалтеру (при их отсутствии - руководителю) </w:t>
      </w:r>
      <w:hyperlink r:id="rId23" w:history="1">
        <w:r w:rsidRPr="004F17F9">
          <w:rPr>
            <w:rFonts w:ascii="Times New Roman" w:hAnsi="Times New Roman" w:cs="Times New Roman"/>
            <w:sz w:val="24"/>
            <w:szCs w:val="24"/>
          </w:rPr>
          <w:t>авансовый отчет</w:t>
        </w:r>
      </w:hyperlink>
      <w:r w:rsidRPr="004F17F9">
        <w:rPr>
          <w:rFonts w:ascii="Times New Roman" w:hAnsi="Times New Roman" w:cs="Times New Roman"/>
          <w:sz w:val="24"/>
          <w:szCs w:val="24"/>
        </w:rPr>
        <w:t xml:space="preserve"> с прилагаемыми подтверждающими документами.</w:t>
      </w:r>
    </w:p>
    <w:p w14:paraId="3B254D6A" w14:textId="5E0F6651" w:rsidR="00B41EF3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9622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 нарушение </w:t>
      </w:r>
      <w:r>
        <w:rPr>
          <w:rFonts w:ascii="Times New Roman" w:hAnsi="Times New Roman" w:cs="Times New Roman"/>
          <w:b/>
          <w:i/>
          <w:sz w:val="24"/>
          <w:szCs w:val="24"/>
        </w:rPr>
        <w:t>п</w:t>
      </w:r>
      <w:r w:rsidRPr="00096226">
        <w:rPr>
          <w:rFonts w:ascii="Times New Roman" w:hAnsi="Times New Roman" w:cs="Times New Roman"/>
          <w:b/>
          <w:i/>
          <w:sz w:val="24"/>
          <w:szCs w:val="24"/>
        </w:rPr>
        <w:t>п.6.3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п.6</w:t>
      </w:r>
      <w:r w:rsidRPr="00096226">
        <w:rPr>
          <w:rFonts w:ascii="Times New Roman" w:hAnsi="Times New Roman" w:cs="Times New Roman"/>
          <w:b/>
          <w:i/>
          <w:sz w:val="24"/>
          <w:szCs w:val="24"/>
        </w:rPr>
        <w:t xml:space="preserve"> Указаний №3210-У </w:t>
      </w:r>
      <w:r w:rsidRPr="0009622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срок отчетности по суммам, выданным в подотчет</w:t>
      </w:r>
      <w:r w:rsidR="00213A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,</w:t>
      </w:r>
      <w:r w:rsidRPr="0009622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и предельный размер подотчетных сумм на Предприятии не установлен.</w:t>
      </w:r>
    </w:p>
    <w:p w14:paraId="3153DDCC" w14:textId="29D1FF59" w:rsidR="0009423F" w:rsidRDefault="0009423F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 Учетной по</w:t>
      </w:r>
      <w:r w:rsidR="003974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литике Предприятия не определен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3974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3974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расчетов с подотчетными лицами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  <w:r w:rsidR="003974D6" w:rsidRPr="003974D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117BB7E" w14:textId="77777777" w:rsidR="00B41EF3" w:rsidRPr="009F732E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3149">
        <w:rPr>
          <w:rFonts w:ascii="Times New Roman" w:hAnsi="Times New Roman" w:cs="Times New Roman"/>
          <w:bCs/>
          <w:sz w:val="24"/>
          <w:szCs w:val="24"/>
        </w:rPr>
        <w:t xml:space="preserve">Согласно </w:t>
      </w:r>
      <w:hyperlink r:id="rId24" w:history="1">
        <w:r>
          <w:rPr>
            <w:rFonts w:ascii="Times New Roman" w:hAnsi="Times New Roman" w:cs="Times New Roman"/>
            <w:bCs/>
            <w:sz w:val="24"/>
            <w:szCs w:val="24"/>
          </w:rPr>
          <w:t>п</w:t>
        </w:r>
        <w:r w:rsidRPr="00383149">
          <w:rPr>
            <w:rFonts w:ascii="Times New Roman" w:hAnsi="Times New Roman" w:cs="Times New Roman"/>
            <w:bCs/>
            <w:sz w:val="24"/>
            <w:szCs w:val="24"/>
          </w:rPr>
          <w:t>.1 ст.9</w:t>
        </w:r>
      </w:hyperlink>
      <w:r w:rsidRPr="00383149">
        <w:rPr>
          <w:rFonts w:ascii="Times New Roman" w:hAnsi="Times New Roman" w:cs="Times New Roman"/>
          <w:bCs/>
          <w:sz w:val="24"/>
          <w:szCs w:val="24"/>
        </w:rPr>
        <w:t xml:space="preserve"> ФЗ №402-ФЗ каждый факт хозяйственной жизни подлежит оформлению первичным учетным документом.</w:t>
      </w:r>
    </w:p>
    <w:p w14:paraId="26809E67" w14:textId="49218F2C" w:rsidR="00B41EF3" w:rsidRPr="00507DB5" w:rsidRDefault="00213ABF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 п.2 ст.</w:t>
      </w:r>
      <w:r w:rsidR="00B41EF3">
        <w:rPr>
          <w:rFonts w:ascii="Times New Roman" w:hAnsi="Times New Roman" w:cs="Times New Roman"/>
          <w:bCs/>
          <w:sz w:val="24"/>
          <w:szCs w:val="24"/>
        </w:rPr>
        <w:t>9</w:t>
      </w:r>
      <w:r w:rsidR="00B41EF3" w:rsidRPr="009F732E">
        <w:rPr>
          <w:rFonts w:ascii="Times New Roman" w:hAnsi="Times New Roman" w:cs="Times New Roman"/>
          <w:bCs/>
          <w:sz w:val="24"/>
          <w:szCs w:val="24"/>
        </w:rPr>
        <w:t xml:space="preserve"> ФЗ №402-ФЗ </w:t>
      </w:r>
      <w:hyperlink r:id="rId25" w:history="1">
        <w:r w:rsidR="00B41EF3" w:rsidRPr="009F732E">
          <w:rPr>
            <w:rFonts w:ascii="Times New Roman" w:hAnsi="Times New Roman" w:cs="Times New Roman"/>
            <w:sz w:val="24"/>
            <w:szCs w:val="24"/>
          </w:rPr>
          <w:t>обязательными реквизитами</w:t>
        </w:r>
      </w:hyperlink>
      <w:r w:rsidR="00B41EF3">
        <w:rPr>
          <w:rFonts w:ascii="Times New Roman" w:hAnsi="Times New Roman" w:cs="Times New Roman"/>
          <w:sz w:val="24"/>
          <w:szCs w:val="24"/>
        </w:rPr>
        <w:t xml:space="preserve"> первичного учетного документа являются:</w:t>
      </w:r>
    </w:p>
    <w:p w14:paraId="2F498FCA" w14:textId="77777777" w:rsidR="00B41EF3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наименование документа;</w:t>
      </w:r>
    </w:p>
    <w:p w14:paraId="341DFEF7" w14:textId="77777777" w:rsidR="00B41EF3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дата составления документа;</w:t>
      </w:r>
    </w:p>
    <w:p w14:paraId="7DCB279D" w14:textId="77777777" w:rsidR="00B41EF3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наименование экономического субъекта, составившего документ;</w:t>
      </w:r>
    </w:p>
    <w:p w14:paraId="75BBA2B9" w14:textId="77777777" w:rsidR="00B41EF3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факта хозяйственной жизни;</w:t>
      </w:r>
    </w:p>
    <w:p w14:paraId="3A5E9A9A" w14:textId="77777777" w:rsidR="00B41EF3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величина натурального и (или) денежного измерения факта хозяйственной жизни с указанием единиц измерения;</w:t>
      </w:r>
    </w:p>
    <w:p w14:paraId="5A5DE87A" w14:textId="77777777" w:rsidR="00B41EF3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6"/>
      <w:bookmarkEnd w:id="0"/>
      <w:r>
        <w:rPr>
          <w:rFonts w:ascii="Times New Roman" w:hAnsi="Times New Roman" w:cs="Times New Roman"/>
          <w:sz w:val="24"/>
          <w:szCs w:val="24"/>
        </w:rPr>
        <w:t>6) наименование должности лица (лиц), совершившего (совершивших) сделку, операцию и ответственного (ответственных) за ее оформление, либо наименование должности лица (лиц), ответственного (ответственных) за оформление свершившегося события;</w:t>
      </w:r>
    </w:p>
    <w:p w14:paraId="5FAC64B0" w14:textId="77777777" w:rsidR="00B41EF3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подписи лиц, предусмотренных </w:t>
      </w:r>
      <w:hyperlink w:anchor="Par6" w:history="1">
        <w:r w:rsidRPr="00D867E4">
          <w:rPr>
            <w:rFonts w:ascii="Times New Roman" w:hAnsi="Times New Roman" w:cs="Times New Roman"/>
            <w:sz w:val="24"/>
            <w:szCs w:val="24"/>
          </w:rPr>
          <w:t>пунктом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настоящей части, с указанием их фамилий и инициалов либо иных реквизитов, необходимых для идентификации этих лиц.</w:t>
      </w:r>
    </w:p>
    <w:p w14:paraId="739FA201" w14:textId="77777777" w:rsidR="00B41EF3" w:rsidRPr="00507DB5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2"/>
          <w:szCs w:val="12"/>
        </w:rPr>
      </w:pPr>
    </w:p>
    <w:p w14:paraId="4E16FA0C" w14:textId="77777777" w:rsidR="00B41EF3" w:rsidRPr="00383149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149">
        <w:rPr>
          <w:rFonts w:ascii="Times New Roman" w:hAnsi="Times New Roman" w:cs="Times New Roman"/>
          <w:sz w:val="24"/>
          <w:szCs w:val="24"/>
        </w:rPr>
        <w:t>Авансовый отчет применяется для учета денежных средств, выданных подотчетным лицам на административно-хозяйственные расходы.</w:t>
      </w:r>
    </w:p>
    <w:p w14:paraId="62837799" w14:textId="77777777" w:rsidR="00B41EF3" w:rsidRPr="00C33CFE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14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C33CFE">
        <w:rPr>
          <w:rFonts w:ascii="Times New Roman" w:hAnsi="Times New Roman" w:cs="Times New Roman"/>
          <w:sz w:val="24"/>
          <w:szCs w:val="24"/>
        </w:rPr>
        <w:t>Постановление Госкомстата №55</w:t>
      </w:r>
      <w:r>
        <w:rPr>
          <w:rFonts w:ascii="Times New Roman" w:hAnsi="Times New Roman" w:cs="Times New Roman"/>
          <w:sz w:val="24"/>
          <w:szCs w:val="24"/>
        </w:rPr>
        <w:t xml:space="preserve"> авансовый отчет</w:t>
      </w:r>
      <w:r w:rsidRPr="00383149">
        <w:rPr>
          <w:rFonts w:ascii="Times New Roman" w:hAnsi="Times New Roman" w:cs="Times New Roman"/>
          <w:sz w:val="24"/>
          <w:szCs w:val="24"/>
        </w:rPr>
        <w:t xml:space="preserve"> оформляется по унифицированной </w:t>
      </w:r>
      <w:hyperlink r:id="rId26" w:history="1">
        <w:r w:rsidRPr="00383149">
          <w:rPr>
            <w:rFonts w:ascii="Times New Roman" w:hAnsi="Times New Roman" w:cs="Times New Roman"/>
            <w:sz w:val="24"/>
            <w:szCs w:val="24"/>
          </w:rPr>
          <w:t>форме №АО-1</w:t>
        </w:r>
      </w:hyperlink>
      <w:r w:rsidRPr="00C33CFE">
        <w:rPr>
          <w:rFonts w:ascii="Times New Roman" w:hAnsi="Times New Roman" w:cs="Times New Roman"/>
          <w:sz w:val="24"/>
          <w:szCs w:val="24"/>
        </w:rPr>
        <w:t>.</w:t>
      </w:r>
    </w:p>
    <w:p w14:paraId="68900F3B" w14:textId="77777777" w:rsidR="00B41EF3" w:rsidRPr="00C33CFE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CFE">
        <w:rPr>
          <w:rFonts w:ascii="Times New Roman" w:hAnsi="Times New Roman" w:cs="Times New Roman"/>
          <w:sz w:val="24"/>
          <w:szCs w:val="24"/>
        </w:rPr>
        <w:t xml:space="preserve">На оборотной стороне формы подотчетное лицо записывает перечень документов, подтверждающий произведенные расходы. </w:t>
      </w:r>
    </w:p>
    <w:p w14:paraId="79A544CA" w14:textId="3859B67A" w:rsidR="00B41EF3" w:rsidRPr="005859DA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9DA">
        <w:rPr>
          <w:rFonts w:ascii="Times New Roman" w:hAnsi="Times New Roman" w:cs="Times New Roman"/>
          <w:i/>
          <w:sz w:val="24"/>
          <w:szCs w:val="24"/>
        </w:rPr>
        <w:t xml:space="preserve">При проверке авансовых отчетов и подтверждающих к ним первичных документов установлены нарушения </w:t>
      </w:r>
      <w:r w:rsidR="00D867E4">
        <w:rPr>
          <w:rFonts w:ascii="Times New Roman" w:hAnsi="Times New Roman" w:cs="Times New Roman"/>
          <w:i/>
          <w:sz w:val="24"/>
          <w:szCs w:val="24"/>
        </w:rPr>
        <w:t>требований пп.</w:t>
      </w:r>
      <w:hyperlink r:id="rId27" w:history="1">
        <w:r w:rsidRPr="00D867E4">
          <w:rPr>
            <w:rFonts w:ascii="Times New Roman" w:hAnsi="Times New Roman" w:cs="Times New Roman"/>
            <w:i/>
            <w:sz w:val="24"/>
            <w:szCs w:val="24"/>
          </w:rPr>
          <w:t>7 п.2 ст.9</w:t>
        </w:r>
      </w:hyperlink>
      <w:r w:rsidRPr="00D867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ФЗ </w:t>
      </w:r>
      <w:r w:rsidR="008724B3">
        <w:rPr>
          <w:rFonts w:ascii="Times New Roman" w:hAnsi="Times New Roman" w:cs="Times New Roman"/>
          <w:i/>
          <w:sz w:val="24"/>
          <w:szCs w:val="24"/>
        </w:rPr>
        <w:t>№</w:t>
      </w:r>
      <w:r>
        <w:rPr>
          <w:rFonts w:ascii="Times New Roman" w:hAnsi="Times New Roman" w:cs="Times New Roman"/>
          <w:i/>
          <w:sz w:val="24"/>
          <w:szCs w:val="24"/>
        </w:rPr>
        <w:t>402-ФЗ</w:t>
      </w:r>
      <w:r w:rsidRPr="005859DA">
        <w:rPr>
          <w:rFonts w:ascii="Times New Roman" w:hAnsi="Times New Roman" w:cs="Times New Roman"/>
          <w:i/>
          <w:sz w:val="24"/>
          <w:szCs w:val="24"/>
        </w:rPr>
        <w:t>, а именно, МУП «Дирекция ЖКХ» в 2024-2025</w:t>
      </w:r>
      <w:r w:rsidR="00347E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59DA">
        <w:rPr>
          <w:rFonts w:ascii="Times New Roman" w:hAnsi="Times New Roman" w:cs="Times New Roman"/>
          <w:i/>
          <w:sz w:val="24"/>
          <w:szCs w:val="24"/>
        </w:rPr>
        <w:t>годах принимались к учету первичные учетные документы (авансовый отчет) с отсутствием обязательных реквизитов: подписи подотчётного лица:</w:t>
      </w:r>
    </w:p>
    <w:p w14:paraId="544CEAF9" w14:textId="77777777" w:rsidR="00B41EF3" w:rsidRPr="00FF6086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086">
        <w:rPr>
          <w:rFonts w:ascii="Times New Roman" w:hAnsi="Times New Roman" w:cs="Times New Roman"/>
          <w:b/>
          <w:sz w:val="24"/>
          <w:szCs w:val="24"/>
        </w:rPr>
        <w:t>2024 год</w:t>
      </w:r>
    </w:p>
    <w:p w14:paraId="25DF3A62" w14:textId="67D48526" w:rsidR="00B41EF3" w:rsidRPr="0047169F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Подотчетное лицо Попов И. С. </w:t>
      </w:r>
      <w:r w:rsidR="0047169F" w:rsidRPr="0047169F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 сумму 95520,00 руб. </w:t>
      </w:r>
      <w:r w:rsidRPr="0047169F">
        <w:rPr>
          <w:rFonts w:ascii="Times New Roman" w:hAnsi="Times New Roman" w:cs="Times New Roman"/>
          <w:i/>
          <w:sz w:val="24"/>
          <w:szCs w:val="24"/>
          <w:u w:val="single"/>
        </w:rPr>
        <w:t>(7 фактов)</w:t>
      </w:r>
      <w:r w:rsidRPr="0047169F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14:paraId="7FCF98F7" w14:textId="77777777" w:rsidR="00B41EF3" w:rsidRPr="0047169F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 xml:space="preserve">- Авансовый отчет от 04.12.2024 №7 на сумму 14040,00 руб.; </w:t>
      </w:r>
    </w:p>
    <w:p w14:paraId="5A2C33FD" w14:textId="77777777" w:rsidR="00B41EF3" w:rsidRPr="0047169F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 xml:space="preserve">- Авансовый отчет от 04.12.2024 №9 на сумму 2330,00 руб., </w:t>
      </w:r>
    </w:p>
    <w:p w14:paraId="6CD35F47" w14:textId="77777777" w:rsidR="00B41EF3" w:rsidRPr="0047169F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>- Авансовый отчет от 04.12.2024 №10 на сумму 49759,00 руб.;</w:t>
      </w:r>
    </w:p>
    <w:p w14:paraId="03FB15FE" w14:textId="77777777" w:rsidR="00B41EF3" w:rsidRPr="0047169F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>- Авансовый отчет от 10.12.2024 №11 на сумму 8065,00 руб.;</w:t>
      </w:r>
    </w:p>
    <w:p w14:paraId="528753AA" w14:textId="77777777" w:rsidR="00B41EF3" w:rsidRPr="0047169F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>- Авансовый отчет от 13.12.2024 №14 на сумму 16121,00 руб.;</w:t>
      </w:r>
    </w:p>
    <w:p w14:paraId="2CA188E9" w14:textId="77777777" w:rsidR="00B41EF3" w:rsidRPr="0047169F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 xml:space="preserve">- Авансовый отчет от 17.12.2024 №16 на сумму 250,00 руб., </w:t>
      </w:r>
    </w:p>
    <w:p w14:paraId="4C0E188D" w14:textId="77777777" w:rsidR="00B41EF3" w:rsidRPr="0047169F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>- Авансовый отчет от 28.12.2024 №19 на сумму 4955,00 руб.</w:t>
      </w:r>
    </w:p>
    <w:p w14:paraId="53D0C51E" w14:textId="6AD6CF67" w:rsidR="00B41EF3" w:rsidRPr="0047169F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Подотчетное лицо Бисенов С.К. </w:t>
      </w:r>
      <w:r w:rsidR="0047169F" w:rsidRPr="0047169F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 сумму 6770,00 рублей </w:t>
      </w:r>
      <w:r w:rsidRPr="0047169F">
        <w:rPr>
          <w:rFonts w:ascii="Times New Roman" w:hAnsi="Times New Roman" w:cs="Times New Roman"/>
          <w:i/>
          <w:sz w:val="24"/>
          <w:szCs w:val="24"/>
          <w:u w:val="single"/>
        </w:rPr>
        <w:t>(1 факт):</w:t>
      </w:r>
      <w:r w:rsidRPr="0047169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B26FF52" w14:textId="77777777" w:rsidR="00B41EF3" w:rsidRPr="0047169F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 xml:space="preserve">- Авансовый отчет от 28.12.2024 №18 на сумму 6770,00 руб. </w:t>
      </w:r>
    </w:p>
    <w:p w14:paraId="721DA415" w14:textId="72DC12F3" w:rsidR="00B41EF3" w:rsidRPr="0047169F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  <w:u w:val="single"/>
        </w:rPr>
        <w:t>Подотчетное лицо Бабаченко Е.А.</w:t>
      </w:r>
      <w:r w:rsidR="0047169F" w:rsidRPr="0047169F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 сумму 3705,00 руб.</w:t>
      </w:r>
      <w:r w:rsidRPr="0047169F">
        <w:rPr>
          <w:rFonts w:ascii="Times New Roman" w:hAnsi="Times New Roman" w:cs="Times New Roman"/>
          <w:i/>
          <w:sz w:val="24"/>
          <w:szCs w:val="24"/>
          <w:u w:val="single"/>
        </w:rPr>
        <w:t xml:space="preserve"> (1 факт)</w:t>
      </w:r>
      <w:r w:rsidRPr="0047169F">
        <w:rPr>
          <w:rFonts w:ascii="Times New Roman" w:hAnsi="Times New Roman" w:cs="Times New Roman"/>
          <w:i/>
          <w:sz w:val="24"/>
          <w:szCs w:val="24"/>
        </w:rPr>
        <w:t>:</w:t>
      </w:r>
    </w:p>
    <w:p w14:paraId="762CBBC7" w14:textId="77777777" w:rsidR="00B41EF3" w:rsidRPr="0047169F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>- Авансовый отчет от 10.12.2024 №12 на сумму 3705,00 руб.</w:t>
      </w:r>
    </w:p>
    <w:p w14:paraId="2D2CAEC4" w14:textId="77777777" w:rsidR="00B41EF3" w:rsidRPr="0047169F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169F">
        <w:rPr>
          <w:rFonts w:ascii="Times New Roman" w:hAnsi="Times New Roman" w:cs="Times New Roman"/>
          <w:b/>
          <w:i/>
          <w:sz w:val="24"/>
          <w:szCs w:val="24"/>
        </w:rPr>
        <w:t>2025 год</w:t>
      </w:r>
    </w:p>
    <w:p w14:paraId="26395738" w14:textId="1C85B2BC" w:rsidR="00B41EF3" w:rsidRPr="0047169F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Подотчетное лицо Никульчева А. Н. </w:t>
      </w:r>
      <w:r w:rsidR="0047169F" w:rsidRPr="0047169F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 сумму 2290,00 руб. </w:t>
      </w:r>
      <w:r w:rsidRPr="0047169F">
        <w:rPr>
          <w:rFonts w:ascii="Times New Roman" w:hAnsi="Times New Roman" w:cs="Times New Roman"/>
          <w:i/>
          <w:sz w:val="24"/>
          <w:szCs w:val="24"/>
          <w:u w:val="single"/>
        </w:rPr>
        <w:t>(2 факта):</w:t>
      </w:r>
    </w:p>
    <w:p w14:paraId="00D3B3CC" w14:textId="77777777" w:rsidR="00B41EF3" w:rsidRPr="0047169F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 xml:space="preserve">- Авансовый отчет от 23.01.2025 №1 на сумму 1400,00 руб., </w:t>
      </w:r>
    </w:p>
    <w:p w14:paraId="54A55247" w14:textId="77777777" w:rsidR="00B41EF3" w:rsidRPr="0047169F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>- Авансовый отчет от 13.03.2025 №6 на сумму 890,00 руб.</w:t>
      </w:r>
    </w:p>
    <w:p w14:paraId="65525E56" w14:textId="5DB03CA4" w:rsidR="00B41EF3" w:rsidRPr="0047169F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69F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Подотчетное лицо Попов И.С. </w:t>
      </w:r>
      <w:r w:rsidR="0047169F" w:rsidRPr="0047169F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 сумму </w:t>
      </w:r>
      <w:r w:rsidR="0047169F">
        <w:rPr>
          <w:rFonts w:ascii="Times New Roman" w:hAnsi="Times New Roman" w:cs="Times New Roman"/>
          <w:i/>
          <w:sz w:val="24"/>
          <w:szCs w:val="24"/>
          <w:u w:val="single"/>
        </w:rPr>
        <w:t xml:space="preserve">19780,00 руб. </w:t>
      </w:r>
      <w:r w:rsidRPr="0047169F">
        <w:rPr>
          <w:rFonts w:ascii="Times New Roman" w:hAnsi="Times New Roman" w:cs="Times New Roman"/>
          <w:i/>
          <w:sz w:val="24"/>
          <w:szCs w:val="24"/>
          <w:u w:val="single"/>
        </w:rPr>
        <w:t>(2 факта):</w:t>
      </w:r>
    </w:p>
    <w:p w14:paraId="23F9E7CE" w14:textId="77777777" w:rsidR="00B41EF3" w:rsidRPr="0047169F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 xml:space="preserve">- Авансовый отчет от 30.01.2025 №2 на сумму 18265,00 руб., </w:t>
      </w:r>
    </w:p>
    <w:p w14:paraId="453E8627" w14:textId="77777777" w:rsidR="00B41EF3" w:rsidRPr="0047169F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 xml:space="preserve">- Авансовый отчет от 09.04.2025 №8 на сумму 1515,00 руб. </w:t>
      </w:r>
    </w:p>
    <w:p w14:paraId="0AAD687A" w14:textId="75944F48" w:rsidR="00B41EF3" w:rsidRPr="0047169F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Подотчетное лицо Бабаченко Е.А. </w:t>
      </w:r>
      <w:r w:rsidR="0047169F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 сумму 659,00 руб. </w:t>
      </w:r>
      <w:r w:rsidRPr="0047169F">
        <w:rPr>
          <w:rFonts w:ascii="Times New Roman" w:hAnsi="Times New Roman" w:cs="Times New Roman"/>
          <w:i/>
          <w:sz w:val="24"/>
          <w:szCs w:val="24"/>
          <w:u w:val="single"/>
        </w:rPr>
        <w:t>(1 факт):</w:t>
      </w:r>
    </w:p>
    <w:p w14:paraId="398DCFC9" w14:textId="77777777" w:rsidR="00B41EF3" w:rsidRPr="0047169F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9F">
        <w:rPr>
          <w:rFonts w:ascii="Times New Roman" w:hAnsi="Times New Roman" w:cs="Times New Roman"/>
          <w:i/>
          <w:sz w:val="24"/>
          <w:szCs w:val="24"/>
        </w:rPr>
        <w:t xml:space="preserve">- Авансовый отчет от 27.02.2025 №4 на сумму 659,00 руб. </w:t>
      </w:r>
    </w:p>
    <w:p w14:paraId="10692618" w14:textId="77777777" w:rsidR="00B41EF3" w:rsidRPr="001612C1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14:paraId="2CE7128E" w14:textId="77777777" w:rsidR="00B41EF3" w:rsidRPr="00D457AD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7AD">
        <w:rPr>
          <w:rFonts w:ascii="Times New Roman" w:hAnsi="Times New Roman" w:cs="Times New Roman"/>
          <w:sz w:val="24"/>
          <w:szCs w:val="24"/>
        </w:rPr>
        <w:t>Согласно оборотно-сальдовых ведомостей по счету 71 «Расчеты с подотчетными лицами»:</w:t>
      </w:r>
    </w:p>
    <w:p w14:paraId="37BF8F07" w14:textId="77777777" w:rsidR="00B41EF3" w:rsidRPr="00D457AD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7AD">
        <w:rPr>
          <w:rFonts w:ascii="Times New Roman" w:hAnsi="Times New Roman" w:cs="Times New Roman"/>
          <w:sz w:val="24"/>
          <w:szCs w:val="24"/>
        </w:rPr>
        <w:t xml:space="preserve">- дебиторская задолженность подотчетных лиц перед Предприятием составила за 2024 год – </w:t>
      </w:r>
      <w:r>
        <w:rPr>
          <w:rFonts w:ascii="Times New Roman" w:hAnsi="Times New Roman" w:cs="Times New Roman"/>
          <w:sz w:val="24"/>
          <w:szCs w:val="24"/>
        </w:rPr>
        <w:t>452</w:t>
      </w:r>
      <w:r w:rsidRPr="00D457A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D457A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ADED749" w14:textId="77777777" w:rsidR="00B41EF3" w:rsidRPr="00D457AD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7AD">
        <w:rPr>
          <w:rFonts w:ascii="Times New Roman" w:hAnsi="Times New Roman" w:cs="Times New Roman"/>
          <w:sz w:val="24"/>
          <w:szCs w:val="24"/>
        </w:rPr>
        <w:t>- кредиторская задолженность за 2025 год составила 3,00 руб.,</w:t>
      </w:r>
    </w:p>
    <w:p w14:paraId="61F5D9E5" w14:textId="77777777" w:rsidR="00B41EF3" w:rsidRPr="00D457AD" w:rsidRDefault="00B41EF3" w:rsidP="0001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7AD">
        <w:rPr>
          <w:rFonts w:ascii="Times New Roman" w:hAnsi="Times New Roman" w:cs="Times New Roman"/>
          <w:sz w:val="24"/>
          <w:szCs w:val="24"/>
        </w:rPr>
        <w:t>что соответствует первичным учетным документам, представленным к проверке.</w:t>
      </w:r>
    </w:p>
    <w:p w14:paraId="2FB4FFE2" w14:textId="77777777" w:rsidR="00B41EF3" w:rsidRPr="003F29CC" w:rsidRDefault="00B41EF3" w:rsidP="00013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12"/>
          <w:szCs w:val="12"/>
          <w:highlight w:val="yellow"/>
        </w:rPr>
      </w:pPr>
    </w:p>
    <w:p w14:paraId="717D7AC7" w14:textId="77777777" w:rsidR="00262D0B" w:rsidRPr="00CA735F" w:rsidRDefault="00B41EF3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A735F">
        <w:rPr>
          <w:rFonts w:ascii="Times New Roman" w:hAnsi="Times New Roman" w:cs="Times New Roman"/>
          <w:bCs/>
          <w:i/>
          <w:sz w:val="24"/>
          <w:szCs w:val="24"/>
        </w:rPr>
        <w:t>Контрольно-счетная палата рекомендует МУП «Дирекции ЖКХ»</w:t>
      </w:r>
      <w:r w:rsidR="00262D0B" w:rsidRPr="00CA735F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54AFD8E1" w14:textId="7E3DFD58" w:rsidR="00262D0B" w:rsidRPr="00CA735F" w:rsidRDefault="00262D0B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A735F">
        <w:rPr>
          <w:rFonts w:ascii="Times New Roman" w:hAnsi="Times New Roman" w:cs="Times New Roman"/>
          <w:bCs/>
          <w:i/>
          <w:sz w:val="24"/>
          <w:szCs w:val="24"/>
        </w:rPr>
        <w:t>-</w:t>
      </w:r>
      <w:r w:rsidR="00B41EF3" w:rsidRPr="00CA735F">
        <w:rPr>
          <w:rFonts w:ascii="Times New Roman" w:hAnsi="Times New Roman" w:cs="Times New Roman"/>
          <w:bCs/>
          <w:i/>
          <w:sz w:val="24"/>
          <w:szCs w:val="24"/>
        </w:rPr>
        <w:t xml:space="preserve"> при приеме первичных учетных документов от подотчетных лиц на возмещение понесенных ими расходов руководствоваться положениями пп.6.3 п.6 Указаний №3210-У и п.2 ст.9</w:t>
      </w:r>
      <w:r w:rsidRPr="00CA735F">
        <w:rPr>
          <w:rFonts w:ascii="Times New Roman" w:hAnsi="Times New Roman" w:cs="Times New Roman"/>
          <w:bCs/>
          <w:i/>
          <w:sz w:val="24"/>
          <w:szCs w:val="24"/>
        </w:rPr>
        <w:t xml:space="preserve"> ФЗ </w:t>
      </w:r>
      <w:r w:rsidR="008724B3" w:rsidRPr="00CA735F">
        <w:rPr>
          <w:rFonts w:ascii="Times New Roman" w:hAnsi="Times New Roman" w:cs="Times New Roman"/>
          <w:bCs/>
          <w:i/>
          <w:sz w:val="24"/>
          <w:szCs w:val="24"/>
        </w:rPr>
        <w:t>№</w:t>
      </w:r>
      <w:r w:rsidRPr="00CA735F">
        <w:rPr>
          <w:rFonts w:ascii="Times New Roman" w:hAnsi="Times New Roman" w:cs="Times New Roman"/>
          <w:bCs/>
          <w:i/>
          <w:sz w:val="24"/>
          <w:szCs w:val="24"/>
        </w:rPr>
        <w:t>402-ФЗ;</w:t>
      </w:r>
    </w:p>
    <w:p w14:paraId="5000AC38" w14:textId="77777777" w:rsidR="00726335" w:rsidRPr="00CA735F" w:rsidRDefault="00262D0B" w:rsidP="000138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A735F"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 w:rsidRPr="00CA735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 Учетной политике Предприятия закрепить Порядок расчетов с подотчетными лицами.</w:t>
      </w:r>
      <w:r w:rsidRPr="00CA735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8A24BD0" w14:textId="77777777" w:rsidR="00726335" w:rsidRPr="00726335" w:rsidRDefault="00726335" w:rsidP="007263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2"/>
          <w:szCs w:val="12"/>
        </w:rPr>
      </w:pPr>
    </w:p>
    <w:p w14:paraId="1A358AF6" w14:textId="48B6F441" w:rsidR="00726335" w:rsidRPr="00726335" w:rsidRDefault="00213ABF" w:rsidP="006361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26335" w:rsidRPr="00726335">
        <w:rPr>
          <w:rFonts w:ascii="Times New Roman" w:hAnsi="Times New Roman" w:cs="Times New Roman"/>
          <w:b/>
          <w:sz w:val="24"/>
          <w:szCs w:val="24"/>
        </w:rPr>
        <w:t>.3.</w:t>
      </w:r>
      <w:r w:rsidR="007263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26335" w:rsidRPr="00726335">
        <w:rPr>
          <w:rFonts w:ascii="Times New Roman" w:eastAsia="Calibri" w:hAnsi="Times New Roman" w:cs="Times New Roman"/>
          <w:b/>
          <w:sz w:val="24"/>
          <w:szCs w:val="24"/>
        </w:rPr>
        <w:t xml:space="preserve">Проверка расчетов </w:t>
      </w:r>
      <w:r w:rsidR="00726335" w:rsidRPr="00726335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с поставщиками и подрядчиками</w:t>
      </w:r>
      <w:r w:rsidR="00835BE1">
        <w:rPr>
          <w:rFonts w:ascii="Times New Roman" w:eastAsia="Calibri" w:hAnsi="Times New Roman" w:cs="Times New Roman"/>
          <w:b/>
          <w:sz w:val="24"/>
          <w:szCs w:val="24"/>
        </w:rPr>
        <w:t xml:space="preserve">, сведения </w:t>
      </w:r>
      <w:r w:rsidR="00726335" w:rsidRPr="00726335">
        <w:rPr>
          <w:rFonts w:ascii="Times New Roman" w:eastAsia="Calibri" w:hAnsi="Times New Roman" w:cs="Times New Roman"/>
          <w:b/>
          <w:sz w:val="24"/>
          <w:szCs w:val="24"/>
        </w:rPr>
        <w:t>о кредиторской задолженности</w:t>
      </w:r>
    </w:p>
    <w:p w14:paraId="1320CA60" w14:textId="77777777" w:rsidR="00726335" w:rsidRPr="001D0D18" w:rsidRDefault="00726335" w:rsidP="00213ABF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представленной к проверке оборотно-сальдовой ведомости по счету 60 «Расчеты с поставщиками и подрядчиками» общий объем кредиторской задолженности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поставщиками и подрядчиками </w:t>
      </w:r>
      <w:r w:rsidRPr="001D0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01.01.2025 года составляет 3372,52760 тыс. руб.:</w:t>
      </w:r>
    </w:p>
    <w:p w14:paraId="6C007188" w14:textId="77777777" w:rsidR="00726335" w:rsidRPr="001D0D18" w:rsidRDefault="00726335" w:rsidP="00213ABF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1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ПАО «Астраханская энергосбытовая компания» (поставка электрической энергии) в сумме 26,84270 тыс. руб.;</w:t>
      </w:r>
    </w:p>
    <w:p w14:paraId="68105222" w14:textId="77777777" w:rsidR="00726335" w:rsidRPr="001D0D18" w:rsidRDefault="00726335" w:rsidP="00213ABF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1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Михеев Евгений Николаевич (оказание услуг автотранспортным средством) в сумме 66,00 тыс. руб.;</w:t>
      </w:r>
    </w:p>
    <w:p w14:paraId="552BD990" w14:textId="77777777" w:rsidR="00726335" w:rsidRPr="001D0D18" w:rsidRDefault="00726335" w:rsidP="00213ABF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1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МУП «Теплосети» МО «Городской округ ЗАТО Знаменск Астраханской области» (холодное водоснабжение пос. Капустин Яр) в сумме 591,75490 тыс. руб.;</w:t>
      </w:r>
    </w:p>
    <w:p w14:paraId="0E4642C8" w14:textId="77777777" w:rsidR="00726335" w:rsidRPr="001D0D18" w:rsidRDefault="00726335" w:rsidP="00213ABF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1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МУП ЖКХ «Универсал» (холодное водоснабжение пос. Капустин Яр) в сумме 2687,930 тыс. руб.</w:t>
      </w:r>
    </w:p>
    <w:p w14:paraId="387CA17D" w14:textId="77777777" w:rsidR="00726335" w:rsidRPr="001E3F3B" w:rsidRDefault="00726335" w:rsidP="00726335">
      <w:pPr>
        <w:pStyle w:val="af3"/>
        <w:spacing w:after="0" w:line="240" w:lineRule="auto"/>
        <w:ind w:left="0" w:firstLine="567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14:paraId="204C000B" w14:textId="77777777" w:rsidR="00726335" w:rsidRPr="00F3226E" w:rsidRDefault="00726335" w:rsidP="00213ABF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у Предприятия имеется </w:t>
      </w:r>
      <w:r w:rsidRPr="00F322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кредиторская</w:t>
      </w:r>
      <w:r w:rsidRPr="00F3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22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задолженность по состоянию на 01.01.2025 года:</w:t>
      </w:r>
    </w:p>
    <w:p w14:paraId="1EAA725A" w14:textId="77777777" w:rsidR="00726335" w:rsidRPr="00F3226E" w:rsidRDefault="00726335" w:rsidP="00213ABF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НДФЛ (54,219 тыс. руб.), налогу на прибыль (102,861 тыс. руб.), единому налоговому счету (450,76479 тыс. руб.) – 607,84479 тыс. руб.;</w:t>
      </w:r>
    </w:p>
    <w:p w14:paraId="0BF19DB2" w14:textId="77777777" w:rsidR="00726335" w:rsidRPr="00F3226E" w:rsidRDefault="00726335" w:rsidP="00213ABF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страховым взносам – 145,39635 тыс. руб.;</w:t>
      </w:r>
    </w:p>
    <w:p w14:paraId="4F3B7594" w14:textId="77777777" w:rsidR="00726335" w:rsidRPr="00F3226E" w:rsidRDefault="00726335" w:rsidP="00213ABF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взносам в Фонд Социального страхования от НС и ПЗ – 5,10948 тыс. руб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322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71A8648" w14:textId="77777777" w:rsidR="00726335" w:rsidRPr="00F3226E" w:rsidRDefault="00726335" w:rsidP="00213ABF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расчетам с учредителями в сумме 18,17475 тыс. руб. (Администрация МО «Ахтубинский район»);</w:t>
      </w:r>
    </w:p>
    <w:p w14:paraId="0F9E57FE" w14:textId="77777777" w:rsidR="00726335" w:rsidRPr="00F3226E" w:rsidRDefault="00726335" w:rsidP="00213ABF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расчетам с разными дебиторами и кредиторами в сумме 1670,56025 тыс. руб. (УФССП России по Астраханской области»).</w:t>
      </w:r>
    </w:p>
    <w:p w14:paraId="48A26AF6" w14:textId="6B259BE6" w:rsidR="00726335" w:rsidRPr="00CE5CF8" w:rsidRDefault="00CE5CF8" w:rsidP="00213ABF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CF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 не наступления срока представления годовой бухгалтерской отчетности за 2025 год, Контрольно-счетной палатой не представляется возможным проверить наличие кредиторской</w:t>
      </w:r>
      <w:r w:rsidR="00726335" w:rsidRPr="00CE5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C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задолженности</w:t>
      </w:r>
      <w:r w:rsidR="00726335" w:rsidRPr="00CE5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01.01.2026 года</w:t>
      </w:r>
      <w:r w:rsidRPr="00CE5C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25944E" w14:textId="74F0E38E" w:rsidR="00262D0B" w:rsidRPr="00726335" w:rsidRDefault="00262D0B" w:rsidP="00726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12"/>
          <w:szCs w:val="12"/>
        </w:rPr>
      </w:pPr>
    </w:p>
    <w:p w14:paraId="5BB13E7F" w14:textId="035712C0" w:rsidR="00B84801" w:rsidRPr="00786314" w:rsidRDefault="00213ABF" w:rsidP="00636194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26335">
        <w:rPr>
          <w:rFonts w:ascii="Times New Roman" w:hAnsi="Times New Roman" w:cs="Times New Roman"/>
          <w:b/>
          <w:bCs/>
          <w:sz w:val="24"/>
          <w:szCs w:val="24"/>
        </w:rPr>
        <w:t>.4</w:t>
      </w:r>
      <w:r w:rsidR="007173EB" w:rsidRPr="0078631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84801" w:rsidRPr="00786314">
        <w:rPr>
          <w:rFonts w:ascii="Times New Roman" w:hAnsi="Times New Roman" w:cs="Times New Roman"/>
          <w:b/>
          <w:bCs/>
          <w:sz w:val="24"/>
          <w:szCs w:val="24"/>
        </w:rPr>
        <w:t xml:space="preserve">Анализ данных оборотно-сальдовой ведомости за 2024 год с первичными </w:t>
      </w:r>
      <w:r w:rsidR="00786314" w:rsidRPr="00786314">
        <w:rPr>
          <w:rFonts w:ascii="Times New Roman" w:hAnsi="Times New Roman" w:cs="Times New Roman"/>
          <w:b/>
          <w:bCs/>
          <w:sz w:val="24"/>
          <w:szCs w:val="24"/>
        </w:rPr>
        <w:t xml:space="preserve">учетными </w:t>
      </w:r>
      <w:r w:rsidR="00B84801" w:rsidRPr="00786314">
        <w:rPr>
          <w:rFonts w:ascii="Times New Roman" w:hAnsi="Times New Roman" w:cs="Times New Roman"/>
          <w:b/>
          <w:bCs/>
          <w:sz w:val="24"/>
          <w:szCs w:val="24"/>
        </w:rPr>
        <w:t>документами.</w:t>
      </w:r>
    </w:p>
    <w:p w14:paraId="39B78280" w14:textId="7C8845DE" w:rsidR="00B84801" w:rsidRPr="00786314" w:rsidRDefault="00213ABF" w:rsidP="00213A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86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786314">
        <w:rPr>
          <w:rFonts w:ascii="Times New Roman" w:hAnsi="Times New Roman" w:cs="Times New Roman"/>
          <w:sz w:val="24"/>
          <w:szCs w:val="24"/>
        </w:rPr>
        <w:t xml:space="preserve">.1. </w:t>
      </w:r>
      <w:r w:rsidR="00B84801" w:rsidRPr="00786314">
        <w:rPr>
          <w:rFonts w:ascii="Times New Roman" w:hAnsi="Times New Roman" w:cs="Times New Roman"/>
          <w:sz w:val="24"/>
          <w:szCs w:val="24"/>
        </w:rPr>
        <w:t xml:space="preserve">В соответствии с п.2 ст.13 ФЗ </w:t>
      </w:r>
      <w:r w:rsidR="008724B3">
        <w:rPr>
          <w:rFonts w:ascii="Times New Roman" w:hAnsi="Times New Roman" w:cs="Times New Roman"/>
          <w:sz w:val="24"/>
          <w:szCs w:val="24"/>
        </w:rPr>
        <w:t>№</w:t>
      </w:r>
      <w:r w:rsidR="00B84801" w:rsidRPr="00786314">
        <w:rPr>
          <w:rFonts w:ascii="Times New Roman" w:hAnsi="Times New Roman" w:cs="Times New Roman"/>
          <w:sz w:val="24"/>
          <w:szCs w:val="24"/>
        </w:rPr>
        <w:t>161-ФЗ уставный фонд считается сформированным с момента зачисления соответствующих денежных сумм на открываемый в этих целях банковский счет и (или) передачи в установленном порядке государственному или муниципальному предприятию иного имущества, закрепляемого за ним на праве хозяйственного ведения, в полном объеме.</w:t>
      </w:r>
    </w:p>
    <w:p w14:paraId="501645B6" w14:textId="12ED5EC5" w:rsidR="00B84801" w:rsidRPr="00786314" w:rsidRDefault="00B84801" w:rsidP="00213A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14">
        <w:rPr>
          <w:rFonts w:ascii="Times New Roman" w:hAnsi="Times New Roman" w:cs="Times New Roman"/>
          <w:sz w:val="24"/>
          <w:szCs w:val="24"/>
        </w:rPr>
        <w:t xml:space="preserve">Согласно раздела </w:t>
      </w:r>
      <w:r w:rsidRPr="0078631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786314">
        <w:rPr>
          <w:rFonts w:ascii="Times New Roman" w:hAnsi="Times New Roman" w:cs="Times New Roman"/>
          <w:sz w:val="24"/>
          <w:szCs w:val="24"/>
        </w:rPr>
        <w:t xml:space="preserve"> «Капитал» Инструкции к Приказу №94н счет 80 «Уставный капитал» предназначен для обобщения информации о состоянии и движении уставного фонда организации.</w:t>
      </w:r>
    </w:p>
    <w:p w14:paraId="017D2F76" w14:textId="77777777" w:rsidR="00B84801" w:rsidRPr="00786314" w:rsidRDefault="00B84801" w:rsidP="00213A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14">
        <w:rPr>
          <w:rFonts w:ascii="Times New Roman" w:hAnsi="Times New Roman" w:cs="Times New Roman"/>
          <w:sz w:val="24"/>
          <w:szCs w:val="24"/>
        </w:rPr>
        <w:t>Сальдо по счету 80 «Уставный капитал» должно соответствовать размеру уставного фонда, зафиксированному в учредительных документах. Записи по счету 80 «Уставный капитал» производятся при формировании уставного фонда, а также в случаях его увеличения или уменьшения после внесения соответствующих изменений в учредительные документы.</w:t>
      </w:r>
    </w:p>
    <w:p w14:paraId="3A927B43" w14:textId="33134415" w:rsidR="00B84801" w:rsidRPr="00786314" w:rsidRDefault="00B84801" w:rsidP="00213A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14">
        <w:rPr>
          <w:rFonts w:ascii="Times New Roman" w:hAnsi="Times New Roman" w:cs="Times New Roman"/>
          <w:sz w:val="24"/>
          <w:szCs w:val="24"/>
        </w:rPr>
        <w:t xml:space="preserve">После государственной регистрации </w:t>
      </w:r>
      <w:r w:rsidR="00786314">
        <w:rPr>
          <w:rFonts w:ascii="Times New Roman" w:hAnsi="Times New Roman" w:cs="Times New Roman"/>
          <w:sz w:val="24"/>
          <w:szCs w:val="24"/>
        </w:rPr>
        <w:t>П</w:t>
      </w:r>
      <w:r w:rsidRPr="00786314">
        <w:rPr>
          <w:rFonts w:ascii="Times New Roman" w:hAnsi="Times New Roman" w:cs="Times New Roman"/>
          <w:sz w:val="24"/>
          <w:szCs w:val="24"/>
        </w:rPr>
        <w:t>редприятия его уставный фонд в сумме вкладов учредителей (участников), предусмотренных учредительными документами, отражается по кредиту счета 80 «Уставный капитал» в корреспонденции со счетом 75 «Расчеты с учредителями». Фактическое поступление вкладов учредителей проводится по кредиту счета 75 «Расчеты с учредителями» в корреспонденции со счетами по учету денежных средств и других ценностей.</w:t>
      </w:r>
    </w:p>
    <w:p w14:paraId="208F986D" w14:textId="3E400B39" w:rsidR="00B84801" w:rsidRPr="00786314" w:rsidRDefault="00B84801" w:rsidP="00213A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314">
        <w:rPr>
          <w:rFonts w:ascii="Times New Roman" w:hAnsi="Times New Roman" w:cs="Times New Roman"/>
          <w:sz w:val="24"/>
          <w:szCs w:val="24"/>
        </w:rPr>
        <w:t xml:space="preserve">Согласно выписки </w:t>
      </w:r>
      <w:r w:rsidRPr="00786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ЕГРЮЛ от 20.01.2026 г. №ЮЭ9965-26-8278277 сведения о номинальной стоимости доли учредителя (МО «Ахтубинский район») в размере 100,00 тыс. руб. внесены в ЕГРЮЛ 05.08.2020г. Однако, фактически денежные средства поступили на расчетный счет </w:t>
      </w:r>
      <w:r w:rsidRPr="00786314">
        <w:rPr>
          <w:rFonts w:ascii="Times New Roman" w:hAnsi="Times New Roman" w:cs="Times New Roman"/>
          <w:sz w:val="24"/>
          <w:szCs w:val="24"/>
        </w:rPr>
        <w:t xml:space="preserve">№40702810805000000470 </w:t>
      </w:r>
      <w:r w:rsidRPr="00786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МУП «Дирекция ЖКХ» </w:t>
      </w:r>
      <w:r w:rsidR="0090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</w:t>
      </w:r>
      <w:r w:rsidRPr="00786314">
        <w:rPr>
          <w:rFonts w:ascii="Times New Roman" w:eastAsia="Times New Roman" w:hAnsi="Times New Roman" w:cs="Times New Roman"/>
          <w:sz w:val="24"/>
          <w:szCs w:val="24"/>
          <w:lang w:eastAsia="ru-RU"/>
        </w:rPr>
        <w:t>27.12.2024 г.</w:t>
      </w:r>
    </w:p>
    <w:p w14:paraId="3FD75FCB" w14:textId="39FB6ABD" w:rsidR="00B84801" w:rsidRPr="00786314" w:rsidRDefault="00B84801" w:rsidP="00213A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14">
        <w:rPr>
          <w:rFonts w:ascii="Times New Roman" w:hAnsi="Times New Roman" w:cs="Times New Roman"/>
          <w:sz w:val="24"/>
          <w:szCs w:val="24"/>
        </w:rPr>
        <w:t>В соответствии с Распоряжением администрации МО «Ахтубинский район» от 26.12.2024г. №826-р и Решением Совета МО «Ахтубинский район» от 12.12.2024 №38 по платежному поручению от 27.12.2024г. №205620 Финансов</w:t>
      </w:r>
      <w:r w:rsidR="00786314">
        <w:rPr>
          <w:rFonts w:ascii="Times New Roman" w:hAnsi="Times New Roman" w:cs="Times New Roman"/>
          <w:sz w:val="24"/>
          <w:szCs w:val="24"/>
        </w:rPr>
        <w:t>ым</w:t>
      </w:r>
      <w:r w:rsidRPr="00786314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786314">
        <w:rPr>
          <w:rFonts w:ascii="Times New Roman" w:hAnsi="Times New Roman" w:cs="Times New Roman"/>
          <w:sz w:val="24"/>
          <w:szCs w:val="24"/>
        </w:rPr>
        <w:t>ем</w:t>
      </w:r>
      <w:r w:rsidRPr="00786314">
        <w:rPr>
          <w:rFonts w:ascii="Times New Roman" w:hAnsi="Times New Roman" w:cs="Times New Roman"/>
          <w:sz w:val="24"/>
          <w:szCs w:val="24"/>
        </w:rPr>
        <w:t xml:space="preserve"> администрации МО «Ахтубинский район» перечислена субсидия в размере 100,00 тыс. руб. на формирование уставного фонда </w:t>
      </w:r>
      <w:r w:rsidRPr="00786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МУП «Дирекция ЖКХ». </w:t>
      </w:r>
    </w:p>
    <w:p w14:paraId="4482D28D" w14:textId="77777777" w:rsidR="00B84801" w:rsidRPr="00786314" w:rsidRDefault="00B84801" w:rsidP="00213A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3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МУП «Дирекция ЖКХ» в аналитическом учете сформирована бухгалтерская запись:</w:t>
      </w:r>
    </w:p>
    <w:p w14:paraId="0F19CC1C" w14:textId="42262B18" w:rsidR="00B84801" w:rsidRPr="00786314" w:rsidRDefault="00B84801" w:rsidP="00213A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14">
        <w:rPr>
          <w:rFonts w:ascii="Times New Roman" w:hAnsi="Times New Roman" w:cs="Times New Roman"/>
          <w:sz w:val="24"/>
          <w:szCs w:val="24"/>
        </w:rPr>
        <w:t>Дебет 51 «Расчетный счет»</w:t>
      </w:r>
      <w:r w:rsidR="009060ED">
        <w:rPr>
          <w:rFonts w:ascii="Times New Roman" w:hAnsi="Times New Roman" w:cs="Times New Roman"/>
          <w:sz w:val="24"/>
          <w:szCs w:val="24"/>
        </w:rPr>
        <w:t xml:space="preserve"> / </w:t>
      </w:r>
      <w:r w:rsidRPr="00786314">
        <w:rPr>
          <w:rFonts w:ascii="Times New Roman" w:hAnsi="Times New Roman" w:cs="Times New Roman"/>
          <w:sz w:val="24"/>
          <w:szCs w:val="24"/>
        </w:rPr>
        <w:t>Кредит 75 «Расчеты с учредителями» – поступление денежных средств на формирование уставного фонда от учредителя в размере 100,00 тыс. руб.</w:t>
      </w:r>
    </w:p>
    <w:p w14:paraId="6BB8017F" w14:textId="1AAC87B8" w:rsidR="00B84801" w:rsidRPr="00786314" w:rsidRDefault="00B84801" w:rsidP="00213A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63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Бухгалтерская </w:t>
      </w:r>
      <w:r w:rsidR="007863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запись</w:t>
      </w:r>
      <w:r w:rsidRPr="007863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 формировании уставного фонда МУП «Дирекция ЖКХ» не проведена:</w:t>
      </w:r>
    </w:p>
    <w:p w14:paraId="5ED2926D" w14:textId="12E3F674" w:rsidR="00B84801" w:rsidRPr="00786314" w:rsidRDefault="00B84801" w:rsidP="00906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14">
        <w:rPr>
          <w:rFonts w:ascii="Times New Roman" w:hAnsi="Times New Roman" w:cs="Times New Roman"/>
          <w:sz w:val="24"/>
          <w:szCs w:val="24"/>
        </w:rPr>
        <w:t>Дебет 75 «Расчеты с учредителями»</w:t>
      </w:r>
      <w:r w:rsidR="009060ED">
        <w:rPr>
          <w:rFonts w:ascii="Times New Roman" w:hAnsi="Times New Roman" w:cs="Times New Roman"/>
          <w:sz w:val="24"/>
          <w:szCs w:val="24"/>
        </w:rPr>
        <w:t xml:space="preserve"> / </w:t>
      </w:r>
      <w:r w:rsidRPr="00786314">
        <w:rPr>
          <w:rFonts w:ascii="Times New Roman" w:hAnsi="Times New Roman" w:cs="Times New Roman"/>
          <w:sz w:val="24"/>
          <w:szCs w:val="24"/>
        </w:rPr>
        <w:t>Кредит 80 «Уставный капитал».</w:t>
      </w:r>
    </w:p>
    <w:p w14:paraId="00DA7F11" w14:textId="10D80FF5" w:rsidR="00786314" w:rsidRPr="00337E90" w:rsidRDefault="00B84801" w:rsidP="009060E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786314">
        <w:rPr>
          <w:rFonts w:ascii="Times New Roman" w:hAnsi="Times New Roman" w:cs="Times New Roman"/>
          <w:i/>
          <w:iCs/>
          <w:sz w:val="24"/>
          <w:szCs w:val="24"/>
        </w:rPr>
        <w:t xml:space="preserve">В нарушение Инструкции к Приказу </w:t>
      </w:r>
      <w:r w:rsidR="008724B3">
        <w:rPr>
          <w:rFonts w:ascii="Times New Roman" w:hAnsi="Times New Roman" w:cs="Times New Roman"/>
          <w:i/>
          <w:iCs/>
          <w:sz w:val="24"/>
          <w:szCs w:val="24"/>
        </w:rPr>
        <w:t>№</w:t>
      </w:r>
      <w:r w:rsidRPr="00786314">
        <w:rPr>
          <w:rFonts w:ascii="Times New Roman" w:hAnsi="Times New Roman" w:cs="Times New Roman"/>
          <w:i/>
          <w:iCs/>
          <w:sz w:val="24"/>
          <w:szCs w:val="24"/>
        </w:rPr>
        <w:t xml:space="preserve">94н </w:t>
      </w:r>
      <w:r w:rsidR="00786314">
        <w:rPr>
          <w:rFonts w:ascii="Times New Roman" w:hAnsi="Times New Roman" w:cs="Times New Roman"/>
          <w:i/>
          <w:iCs/>
          <w:sz w:val="24"/>
          <w:szCs w:val="24"/>
        </w:rPr>
        <w:t xml:space="preserve">бухгалтерская </w:t>
      </w:r>
      <w:r w:rsidRPr="00786314">
        <w:rPr>
          <w:rFonts w:ascii="Times New Roman" w:hAnsi="Times New Roman" w:cs="Times New Roman"/>
          <w:i/>
          <w:iCs/>
          <w:sz w:val="24"/>
          <w:szCs w:val="24"/>
        </w:rPr>
        <w:t xml:space="preserve">запись по счету 80 «Уставный капитал» </w:t>
      </w:r>
      <w:r w:rsidRPr="00337E9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отсутствует.</w:t>
      </w:r>
    </w:p>
    <w:p w14:paraId="29E55857" w14:textId="77777777" w:rsidR="00337E90" w:rsidRPr="00786314" w:rsidRDefault="00337E90" w:rsidP="009060E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FF0000"/>
          <w:sz w:val="12"/>
          <w:szCs w:val="12"/>
        </w:rPr>
      </w:pPr>
    </w:p>
    <w:p w14:paraId="24B5C27C" w14:textId="500AE379" w:rsidR="00B84801" w:rsidRPr="00786314" w:rsidRDefault="009060ED" w:rsidP="009060E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5</w:t>
      </w:r>
      <w:r w:rsidR="00786314" w:rsidRPr="00786314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786314" w:rsidRPr="00786314">
        <w:rPr>
          <w:rFonts w:ascii="Times New Roman" w:hAnsi="Times New Roman" w:cs="Times New Roman"/>
          <w:iCs/>
          <w:sz w:val="24"/>
          <w:szCs w:val="24"/>
        </w:rPr>
        <w:t>.2.</w:t>
      </w:r>
      <w:r w:rsidR="00786314" w:rsidRPr="007863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84801"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Согласно раздела VI «Расчеты» Инструкции к Приказу №94н счет 66 «Расчеты по краткосрочным кредитам и займам» предназначен для обобщения информации о состоянии краткосрочных (на срок не более 12 месяцев) кредитов и займов, полученных предприятием. Суммы полученных краткосрочных кредитов и займов отражаются записью:</w:t>
      </w:r>
    </w:p>
    <w:p w14:paraId="5F369125" w14:textId="4089BD47" w:rsidR="00B84801" w:rsidRPr="00786314" w:rsidRDefault="00B84801" w:rsidP="009060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Дебет счета 50 «Касса»</w:t>
      </w:r>
      <w:r w:rsidR="009060E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/ 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Кредит счета 66 «Расчеты по краткосрочным кредитам и займам».</w:t>
      </w:r>
    </w:p>
    <w:p w14:paraId="4B6B3040" w14:textId="16AC4455" w:rsidR="00B84801" w:rsidRPr="00786314" w:rsidRDefault="00B84801" w:rsidP="009060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Между Бисеновым С.К. и МУП «Дирекция ЖКХ» 28.12.2024г. был заключен договор беспроцентного займа на срок до 28.02.2025г. (краткосрочный кредит на 2 месяца), следовательно, необходимо в аналитическом учете сформировать проводку:</w:t>
      </w:r>
    </w:p>
    <w:p w14:paraId="732283AB" w14:textId="723F5F49" w:rsidR="00B84801" w:rsidRPr="00786314" w:rsidRDefault="00B84801" w:rsidP="009060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Дебет 50 «Касса»</w:t>
      </w:r>
      <w:r w:rsidR="009060E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/ 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Кредит 66 «Расчеты по краткосрочным кредитам и займам».</w:t>
      </w:r>
    </w:p>
    <w:p w14:paraId="0E22281E" w14:textId="43C810C0" w:rsidR="00B84801" w:rsidRPr="00786314" w:rsidRDefault="00B84801" w:rsidP="009060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Согласно </w:t>
      </w:r>
      <w:r w:rsidR="007863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ПКО от 28.12.2024 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№23 в аналитическом учете сформирована проводка:</w:t>
      </w:r>
    </w:p>
    <w:p w14:paraId="25A14C3D" w14:textId="0480F0D1" w:rsidR="00B84801" w:rsidRPr="00786314" w:rsidRDefault="00B84801" w:rsidP="009060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Дебет 50.01 «Касса»</w:t>
      </w:r>
      <w:r w:rsidR="009060E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/ 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Кредит 67.03 «Расчеты по долгосрочным кредитам и займам» – приняты наличные денежные средства в сумме 158,00 тыс. руб. для учета долгосрочного займа.</w:t>
      </w:r>
    </w:p>
    <w:p w14:paraId="37F68F0F" w14:textId="77777777" w:rsidR="00B84801" w:rsidRPr="00786314" w:rsidRDefault="00B84801" w:rsidP="009060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Счет 67 «Расчеты по долгосрочным кредитам и займам» предназначен для обобщения информации о состоянии долгосрочных (на срок более 12 месяцев) кредитов и займов, полученных предприятием. </w:t>
      </w:r>
    </w:p>
    <w:p w14:paraId="08DB168F" w14:textId="61A33BFE" w:rsidR="00B84801" w:rsidRPr="00786314" w:rsidRDefault="00B84801" w:rsidP="009060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/>
          <w:sz w:val="24"/>
          <w:szCs w:val="24"/>
        </w:rPr>
        <w:t>В нарушение раздела VI «Расчеты» Инструкции к Приказу №94н не отражено в учете по счету 66 «Расчеты по краткосрочным кредитам и займам» получение краткосрочного займа в размере 158,00 тыс. руб., при этом завышен показатель по счету 67 «Расчеты по долгосрочным кредитам и займам» на сумму 158,00 тыс. руб.</w:t>
      </w:r>
    </w:p>
    <w:p w14:paraId="03185FCA" w14:textId="77777777" w:rsidR="000D701C" w:rsidRPr="000D701C" w:rsidRDefault="000D701C" w:rsidP="009060ED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2"/>
          <w:szCs w:val="12"/>
        </w:rPr>
      </w:pPr>
    </w:p>
    <w:p w14:paraId="0B53BA14" w14:textId="223131FF" w:rsidR="00B84801" w:rsidRPr="00786314" w:rsidRDefault="00E22334" w:rsidP="00E22334">
      <w:pPr>
        <w:pStyle w:val="af3"/>
        <w:spacing w:after="0" w:line="240" w:lineRule="auto"/>
        <w:ind w:left="0" w:firstLine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26335">
        <w:rPr>
          <w:rFonts w:ascii="Times New Roman" w:hAnsi="Times New Roman" w:cs="Times New Roman"/>
          <w:b/>
          <w:bCs/>
          <w:sz w:val="24"/>
          <w:szCs w:val="24"/>
        </w:rPr>
        <w:t>.5</w:t>
      </w:r>
      <w:r w:rsidR="000D70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84801" w:rsidRPr="00786314">
        <w:rPr>
          <w:rFonts w:ascii="Times New Roman" w:hAnsi="Times New Roman" w:cs="Times New Roman"/>
          <w:b/>
          <w:bCs/>
          <w:sz w:val="24"/>
          <w:szCs w:val="24"/>
        </w:rPr>
        <w:t>Порядок составления и представления бухгалтерской отчетности за 2024 год</w:t>
      </w:r>
    </w:p>
    <w:p w14:paraId="26165B09" w14:textId="169E224D" w:rsidR="00B84801" w:rsidRPr="00786314" w:rsidRDefault="00B84801" w:rsidP="009060ED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14">
        <w:rPr>
          <w:rFonts w:ascii="Times New Roman" w:hAnsi="Times New Roman" w:cs="Times New Roman"/>
          <w:sz w:val="24"/>
          <w:szCs w:val="24"/>
        </w:rPr>
        <w:t xml:space="preserve">Порядок составления и представления бухгалтерской отчетности за 2024 год регулируется ФЗ №402-ФЗ, Приказом №34н, Приказом </w:t>
      </w:r>
      <w:r w:rsidRPr="00786314">
        <w:rPr>
          <w:rFonts w:ascii="Times New Roman" w:eastAsia="Times New Roman" w:hAnsi="Times New Roman" w:cs="Times New Roman"/>
          <w:sz w:val="24"/>
          <w:szCs w:val="24"/>
          <w:lang w:eastAsia="ru-RU"/>
        </w:rPr>
        <w:t>№66н</w:t>
      </w:r>
      <w:r w:rsidRPr="00786314">
        <w:rPr>
          <w:rFonts w:ascii="Times New Roman" w:hAnsi="Times New Roman" w:cs="Times New Roman"/>
          <w:sz w:val="24"/>
          <w:szCs w:val="24"/>
        </w:rPr>
        <w:t xml:space="preserve"> и ПБУ 4/99 «Бухгалтерская отчетность организации».</w:t>
      </w:r>
    </w:p>
    <w:p w14:paraId="42AF3F37" w14:textId="57D7D4DC" w:rsidR="00B84801" w:rsidRPr="00786314" w:rsidRDefault="00B84801" w:rsidP="00906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14">
        <w:rPr>
          <w:rFonts w:ascii="Times New Roman" w:hAnsi="Times New Roman" w:cs="Times New Roman"/>
          <w:sz w:val="24"/>
          <w:szCs w:val="24"/>
        </w:rPr>
        <w:t xml:space="preserve">Согласно п.1 ст.14 </w:t>
      </w:r>
      <w:r w:rsidR="000D701C">
        <w:rPr>
          <w:rFonts w:ascii="Times New Roman" w:hAnsi="Times New Roman" w:cs="Times New Roman"/>
          <w:sz w:val="24"/>
          <w:szCs w:val="24"/>
        </w:rPr>
        <w:t>ФЗ №402-</w:t>
      </w:r>
      <w:r w:rsidRPr="00786314">
        <w:rPr>
          <w:rFonts w:ascii="Times New Roman" w:hAnsi="Times New Roman" w:cs="Times New Roman"/>
          <w:sz w:val="24"/>
          <w:szCs w:val="24"/>
        </w:rPr>
        <w:t>ФЗ годовая бухгалтерская отчетность коммерческих предприятий включает:</w:t>
      </w:r>
    </w:p>
    <w:p w14:paraId="5818F6D9" w14:textId="77777777" w:rsidR="00B84801" w:rsidRPr="00786314" w:rsidRDefault="00B84801" w:rsidP="009060ED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14">
        <w:rPr>
          <w:rFonts w:ascii="Times New Roman" w:hAnsi="Times New Roman" w:cs="Times New Roman"/>
          <w:sz w:val="24"/>
          <w:szCs w:val="24"/>
        </w:rPr>
        <w:t>- бухгалтерский баланс;</w:t>
      </w:r>
    </w:p>
    <w:p w14:paraId="50C2C2D1" w14:textId="77777777" w:rsidR="00B84801" w:rsidRPr="00786314" w:rsidRDefault="00B84801" w:rsidP="009060ED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14">
        <w:rPr>
          <w:rFonts w:ascii="Times New Roman" w:hAnsi="Times New Roman" w:cs="Times New Roman"/>
          <w:sz w:val="24"/>
          <w:szCs w:val="24"/>
        </w:rPr>
        <w:t>- отчет о финансовых результатах;</w:t>
      </w:r>
    </w:p>
    <w:p w14:paraId="5AB8998D" w14:textId="77777777" w:rsidR="00B84801" w:rsidRPr="00786314" w:rsidRDefault="00B84801" w:rsidP="009060ED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14">
        <w:rPr>
          <w:rFonts w:ascii="Times New Roman" w:hAnsi="Times New Roman" w:cs="Times New Roman"/>
          <w:sz w:val="24"/>
          <w:szCs w:val="24"/>
        </w:rPr>
        <w:t>- приложения к балансу и отчету о финансовых результатах.</w:t>
      </w:r>
    </w:p>
    <w:p w14:paraId="76E796F4" w14:textId="77777777" w:rsidR="00B84801" w:rsidRPr="00786314" w:rsidRDefault="00B84801" w:rsidP="009060ED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14">
        <w:rPr>
          <w:rFonts w:ascii="Times New Roman" w:hAnsi="Times New Roman" w:cs="Times New Roman"/>
          <w:sz w:val="24"/>
          <w:szCs w:val="24"/>
        </w:rPr>
        <w:t>Бухгалтерский баланс содержит сводную информацию о стоимости имущества и обязательствах предприятия:</w:t>
      </w:r>
    </w:p>
    <w:p w14:paraId="2D96FB96" w14:textId="6E75E355" w:rsidR="00B84801" w:rsidRDefault="00B84801" w:rsidP="00B84801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</w:t>
      </w:r>
      <w:r w:rsidR="00E22334">
        <w:rPr>
          <w:rFonts w:ascii="Times New Roman" w:hAnsi="Times New Roman" w:cs="Times New Roman"/>
        </w:rPr>
        <w:t>5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120"/>
        <w:gridCol w:w="797"/>
        <w:gridCol w:w="2578"/>
        <w:gridCol w:w="3850"/>
      </w:tblGrid>
      <w:tr w:rsidR="00B84801" w14:paraId="4E83D6C1" w14:textId="77777777" w:rsidTr="00E22334">
        <w:trPr>
          <w:trHeight w:val="132"/>
          <w:jc w:val="center"/>
        </w:trPr>
        <w:tc>
          <w:tcPr>
            <w:tcW w:w="2120" w:type="dxa"/>
            <w:vAlign w:val="center"/>
          </w:tcPr>
          <w:p w14:paraId="143E8788" w14:textId="77777777" w:rsidR="00B84801" w:rsidRPr="000D701C" w:rsidRDefault="00B84801" w:rsidP="00E22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7" w:type="dxa"/>
            <w:vAlign w:val="center"/>
          </w:tcPr>
          <w:p w14:paraId="3DE21E4F" w14:textId="77777777" w:rsidR="00B84801" w:rsidRPr="000D701C" w:rsidRDefault="00B84801" w:rsidP="00E22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2578" w:type="dxa"/>
            <w:vAlign w:val="center"/>
          </w:tcPr>
          <w:p w14:paraId="26B1957E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Что отражается</w:t>
            </w:r>
          </w:p>
        </w:tc>
        <w:tc>
          <w:tcPr>
            <w:tcW w:w="3850" w:type="dxa"/>
            <w:vAlign w:val="center"/>
          </w:tcPr>
          <w:p w14:paraId="05C0BF9E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Порядок отражения</w:t>
            </w:r>
          </w:p>
        </w:tc>
      </w:tr>
      <w:tr w:rsidR="00B84801" w14:paraId="181AA7CE" w14:textId="77777777" w:rsidTr="00E22334">
        <w:trPr>
          <w:trHeight w:val="611"/>
          <w:jc w:val="center"/>
        </w:trPr>
        <w:tc>
          <w:tcPr>
            <w:tcW w:w="2120" w:type="dxa"/>
            <w:vAlign w:val="center"/>
          </w:tcPr>
          <w:p w14:paraId="32D29975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Основные средства</w:t>
            </w:r>
          </w:p>
        </w:tc>
        <w:tc>
          <w:tcPr>
            <w:tcW w:w="797" w:type="dxa"/>
            <w:vAlign w:val="center"/>
          </w:tcPr>
          <w:p w14:paraId="5455F432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1150</w:t>
            </w:r>
          </w:p>
        </w:tc>
        <w:tc>
          <w:tcPr>
            <w:tcW w:w="2578" w:type="dxa"/>
            <w:vAlign w:val="center"/>
          </w:tcPr>
          <w:p w14:paraId="00860214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Остаточная стоимость основных средств</w:t>
            </w:r>
          </w:p>
        </w:tc>
        <w:tc>
          <w:tcPr>
            <w:tcW w:w="3850" w:type="dxa"/>
            <w:vAlign w:val="center"/>
          </w:tcPr>
          <w:p w14:paraId="300A5990" w14:textId="3B9F13CA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Сальдо по счету 01 – Сальдо по счету 02 (без учета амортизации объектов, учитываемых по счету 03)</w:t>
            </w:r>
          </w:p>
        </w:tc>
      </w:tr>
      <w:tr w:rsidR="00B84801" w14:paraId="6975CD74" w14:textId="77777777" w:rsidTr="00E22334">
        <w:trPr>
          <w:jc w:val="center"/>
        </w:trPr>
        <w:tc>
          <w:tcPr>
            <w:tcW w:w="2120" w:type="dxa"/>
            <w:vAlign w:val="center"/>
          </w:tcPr>
          <w:p w14:paraId="51A45B8B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Запасы</w:t>
            </w:r>
          </w:p>
        </w:tc>
        <w:tc>
          <w:tcPr>
            <w:tcW w:w="797" w:type="dxa"/>
            <w:vAlign w:val="center"/>
          </w:tcPr>
          <w:p w14:paraId="2958D38E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1210</w:t>
            </w:r>
          </w:p>
        </w:tc>
        <w:tc>
          <w:tcPr>
            <w:tcW w:w="2578" w:type="dxa"/>
            <w:vAlign w:val="center"/>
          </w:tcPr>
          <w:p w14:paraId="4FB8A788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Стоимость материально-производственных запасов</w:t>
            </w:r>
          </w:p>
        </w:tc>
        <w:tc>
          <w:tcPr>
            <w:tcW w:w="3850" w:type="dxa"/>
            <w:vAlign w:val="center"/>
          </w:tcPr>
          <w:p w14:paraId="79FFE80A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Сальдо по счетам: 10, 11, 15 (кроме сумм, отраженных по строке 1190) 20, 21, 23, 28, 29, 41, 43 ,44, 45 – Сальдо по счетам: 14, 42 + (-) Сальдо по счету 16 (кроме сумм, отраженных по строке 1190)</w:t>
            </w:r>
          </w:p>
        </w:tc>
      </w:tr>
      <w:tr w:rsidR="00B84801" w14:paraId="6AD266D7" w14:textId="77777777" w:rsidTr="00E22334">
        <w:trPr>
          <w:jc w:val="center"/>
        </w:trPr>
        <w:tc>
          <w:tcPr>
            <w:tcW w:w="2120" w:type="dxa"/>
            <w:vAlign w:val="center"/>
          </w:tcPr>
          <w:p w14:paraId="6757C4DD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Дебиторская задолженность</w:t>
            </w:r>
          </w:p>
        </w:tc>
        <w:tc>
          <w:tcPr>
            <w:tcW w:w="797" w:type="dxa"/>
            <w:vAlign w:val="center"/>
          </w:tcPr>
          <w:p w14:paraId="2D283771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1230</w:t>
            </w:r>
          </w:p>
        </w:tc>
        <w:tc>
          <w:tcPr>
            <w:tcW w:w="2578" w:type="dxa"/>
            <w:vAlign w:val="center"/>
          </w:tcPr>
          <w:p w14:paraId="7AE3A5C4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Сумма задолженности различных дебиторов</w:t>
            </w:r>
          </w:p>
        </w:tc>
        <w:tc>
          <w:tcPr>
            <w:tcW w:w="3850" w:type="dxa"/>
            <w:vAlign w:val="center"/>
          </w:tcPr>
          <w:p w14:paraId="0A5B477E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Дебетовое сальдо по счетам: 46, 60, 62, 68, 69, 70, 71, 73, 75, 76 – Сальдо по счету 63</w:t>
            </w:r>
          </w:p>
        </w:tc>
      </w:tr>
      <w:tr w:rsidR="00B84801" w14:paraId="5613702B" w14:textId="77777777" w:rsidTr="00E22334">
        <w:trPr>
          <w:jc w:val="center"/>
        </w:trPr>
        <w:tc>
          <w:tcPr>
            <w:tcW w:w="2120" w:type="dxa"/>
            <w:vAlign w:val="center"/>
          </w:tcPr>
          <w:p w14:paraId="24C03D8B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Денежные средства и денежные эквиваленты</w:t>
            </w:r>
          </w:p>
        </w:tc>
        <w:tc>
          <w:tcPr>
            <w:tcW w:w="797" w:type="dxa"/>
            <w:vAlign w:val="center"/>
          </w:tcPr>
          <w:p w14:paraId="7E05C5A6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</w:tc>
        <w:tc>
          <w:tcPr>
            <w:tcW w:w="2578" w:type="dxa"/>
            <w:vAlign w:val="center"/>
          </w:tcPr>
          <w:p w14:paraId="3E7C6E6F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Остаток денежных средств и их эквивалентов</w:t>
            </w:r>
          </w:p>
        </w:tc>
        <w:tc>
          <w:tcPr>
            <w:tcW w:w="3850" w:type="dxa"/>
            <w:vAlign w:val="center"/>
          </w:tcPr>
          <w:p w14:paraId="46A57F5A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Сальдо по счетам: 50, 51, 52, 55 (кроме сумм, отражаемых по строкам 1170 и 1240), 57</w:t>
            </w:r>
          </w:p>
        </w:tc>
      </w:tr>
      <w:tr w:rsidR="00B84801" w14:paraId="64D36988" w14:textId="77777777" w:rsidTr="00E22334">
        <w:trPr>
          <w:jc w:val="center"/>
        </w:trPr>
        <w:tc>
          <w:tcPr>
            <w:tcW w:w="2120" w:type="dxa"/>
            <w:vAlign w:val="center"/>
          </w:tcPr>
          <w:p w14:paraId="42C2FE9B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Прочие оборотные активы</w:t>
            </w:r>
          </w:p>
        </w:tc>
        <w:tc>
          <w:tcPr>
            <w:tcW w:w="797" w:type="dxa"/>
            <w:vAlign w:val="center"/>
          </w:tcPr>
          <w:p w14:paraId="4DAE6A1B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1260</w:t>
            </w:r>
          </w:p>
        </w:tc>
        <w:tc>
          <w:tcPr>
            <w:tcW w:w="2578" w:type="dxa"/>
            <w:vAlign w:val="center"/>
          </w:tcPr>
          <w:p w14:paraId="372979EE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Прочие оборотные активы, не нашедшие отражения в других строках данного раздела</w:t>
            </w:r>
          </w:p>
        </w:tc>
        <w:tc>
          <w:tcPr>
            <w:tcW w:w="3850" w:type="dxa"/>
            <w:vAlign w:val="center"/>
          </w:tcPr>
          <w:p w14:paraId="4D377D6C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Дебетовое сальдо по счетам: 45, 76 (в части НДС), 19, 68 (в части акцизов), 94 + Сальдо по прочим счетам</w:t>
            </w:r>
          </w:p>
        </w:tc>
      </w:tr>
      <w:tr w:rsidR="00B84801" w14:paraId="1B487914" w14:textId="77777777" w:rsidTr="00E22334">
        <w:trPr>
          <w:jc w:val="center"/>
        </w:trPr>
        <w:tc>
          <w:tcPr>
            <w:tcW w:w="2120" w:type="dxa"/>
            <w:vAlign w:val="center"/>
          </w:tcPr>
          <w:p w14:paraId="1D846352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797" w:type="dxa"/>
            <w:vAlign w:val="center"/>
          </w:tcPr>
          <w:p w14:paraId="7AE2FD41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1310</w:t>
            </w:r>
          </w:p>
        </w:tc>
        <w:tc>
          <w:tcPr>
            <w:tcW w:w="2578" w:type="dxa"/>
            <w:vAlign w:val="center"/>
          </w:tcPr>
          <w:p w14:paraId="711A96DA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Размер уставного капитала, отраженный в учредительных документах</w:t>
            </w:r>
          </w:p>
        </w:tc>
        <w:tc>
          <w:tcPr>
            <w:tcW w:w="3850" w:type="dxa"/>
            <w:vAlign w:val="center"/>
          </w:tcPr>
          <w:p w14:paraId="241A2D4C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Сальдо по счету 80</w:t>
            </w:r>
          </w:p>
        </w:tc>
      </w:tr>
      <w:tr w:rsidR="00B84801" w14:paraId="069F3E39" w14:textId="77777777" w:rsidTr="00E22334">
        <w:trPr>
          <w:jc w:val="center"/>
        </w:trPr>
        <w:tc>
          <w:tcPr>
            <w:tcW w:w="2120" w:type="dxa"/>
            <w:vAlign w:val="center"/>
          </w:tcPr>
          <w:p w14:paraId="4659BE25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Добавочный капитал (без переоценки)</w:t>
            </w:r>
          </w:p>
        </w:tc>
        <w:tc>
          <w:tcPr>
            <w:tcW w:w="797" w:type="dxa"/>
            <w:vAlign w:val="center"/>
          </w:tcPr>
          <w:p w14:paraId="7BE06F06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  <w:tc>
          <w:tcPr>
            <w:tcW w:w="2578" w:type="dxa"/>
            <w:vAlign w:val="center"/>
          </w:tcPr>
          <w:p w14:paraId="6C10345C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Величина добавочного капитала</w:t>
            </w:r>
          </w:p>
        </w:tc>
        <w:tc>
          <w:tcPr>
            <w:tcW w:w="3850" w:type="dxa"/>
            <w:vAlign w:val="center"/>
          </w:tcPr>
          <w:p w14:paraId="44B59EF0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Сальдо по счету 83 (без учета переоценки)</w:t>
            </w:r>
          </w:p>
        </w:tc>
      </w:tr>
      <w:tr w:rsidR="00B84801" w14:paraId="3F462181" w14:textId="77777777" w:rsidTr="00E22334">
        <w:trPr>
          <w:jc w:val="center"/>
        </w:trPr>
        <w:tc>
          <w:tcPr>
            <w:tcW w:w="2120" w:type="dxa"/>
            <w:vAlign w:val="center"/>
          </w:tcPr>
          <w:p w14:paraId="2622CCCD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Заемные средства</w:t>
            </w:r>
          </w:p>
        </w:tc>
        <w:tc>
          <w:tcPr>
            <w:tcW w:w="797" w:type="dxa"/>
            <w:vAlign w:val="center"/>
          </w:tcPr>
          <w:p w14:paraId="2017A1E0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1410</w:t>
            </w:r>
          </w:p>
        </w:tc>
        <w:tc>
          <w:tcPr>
            <w:tcW w:w="2578" w:type="dxa"/>
            <w:vAlign w:val="center"/>
          </w:tcPr>
          <w:p w14:paraId="45A9DA34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Задолженность по долгосрочным (свыше 12 месяцев) кредитам и займам</w:t>
            </w:r>
          </w:p>
        </w:tc>
        <w:tc>
          <w:tcPr>
            <w:tcW w:w="3850" w:type="dxa"/>
            <w:vAlign w:val="center"/>
          </w:tcPr>
          <w:p w14:paraId="2024CFD7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Сальдо по счету 67</w:t>
            </w:r>
          </w:p>
        </w:tc>
      </w:tr>
      <w:tr w:rsidR="00B84801" w14:paraId="174DAE83" w14:textId="77777777" w:rsidTr="00E22334">
        <w:trPr>
          <w:jc w:val="center"/>
        </w:trPr>
        <w:tc>
          <w:tcPr>
            <w:tcW w:w="2120" w:type="dxa"/>
            <w:vAlign w:val="center"/>
          </w:tcPr>
          <w:p w14:paraId="008026C3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Заемные средства</w:t>
            </w:r>
          </w:p>
        </w:tc>
        <w:tc>
          <w:tcPr>
            <w:tcW w:w="797" w:type="dxa"/>
            <w:vAlign w:val="center"/>
          </w:tcPr>
          <w:p w14:paraId="4F5BB299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1510</w:t>
            </w:r>
          </w:p>
        </w:tc>
        <w:tc>
          <w:tcPr>
            <w:tcW w:w="2578" w:type="dxa"/>
            <w:vAlign w:val="center"/>
          </w:tcPr>
          <w:p w14:paraId="0BDF746C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Задолженность по краткосрочным (до 12 месяцев) кредитам и займам</w:t>
            </w:r>
          </w:p>
        </w:tc>
        <w:tc>
          <w:tcPr>
            <w:tcW w:w="3850" w:type="dxa"/>
            <w:vAlign w:val="center"/>
          </w:tcPr>
          <w:p w14:paraId="16821433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Сальдо по счету 66</w:t>
            </w:r>
          </w:p>
        </w:tc>
      </w:tr>
      <w:tr w:rsidR="00B84801" w14:paraId="131EABD3" w14:textId="77777777" w:rsidTr="00E22334">
        <w:trPr>
          <w:trHeight w:val="739"/>
          <w:jc w:val="center"/>
        </w:trPr>
        <w:tc>
          <w:tcPr>
            <w:tcW w:w="2120" w:type="dxa"/>
            <w:vAlign w:val="center"/>
          </w:tcPr>
          <w:p w14:paraId="1A2CA418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Кредиторская задолженность</w:t>
            </w:r>
          </w:p>
        </w:tc>
        <w:tc>
          <w:tcPr>
            <w:tcW w:w="797" w:type="dxa"/>
            <w:vAlign w:val="center"/>
          </w:tcPr>
          <w:p w14:paraId="3D9FF1A7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2578" w:type="dxa"/>
            <w:vAlign w:val="center"/>
          </w:tcPr>
          <w:p w14:paraId="3C0671B4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Сумма краткосрочной задолженности кредиторам</w:t>
            </w:r>
          </w:p>
        </w:tc>
        <w:tc>
          <w:tcPr>
            <w:tcW w:w="3850" w:type="dxa"/>
            <w:vAlign w:val="center"/>
          </w:tcPr>
          <w:p w14:paraId="5E44DEA8" w14:textId="77777777" w:rsidR="00B84801" w:rsidRPr="000D701C" w:rsidRDefault="00B84801" w:rsidP="00E22334">
            <w:pPr>
              <w:pStyle w:val="af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01C">
              <w:rPr>
                <w:rFonts w:ascii="Times New Roman" w:hAnsi="Times New Roman" w:cs="Times New Roman"/>
                <w:sz w:val="20"/>
                <w:szCs w:val="20"/>
              </w:rPr>
              <w:t>Кредитовое сальдо в части краткосрочной кредиторской задолженности по счетам: 60, 62, 68, 69, 70, 71, 73, 75-2, 76</w:t>
            </w:r>
          </w:p>
        </w:tc>
      </w:tr>
    </w:tbl>
    <w:p w14:paraId="1AB27A7F" w14:textId="77777777" w:rsidR="00B84801" w:rsidRPr="000A1644" w:rsidRDefault="00B84801" w:rsidP="00B84801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</w:p>
    <w:p w14:paraId="4C12207E" w14:textId="7F998569" w:rsidR="00B84801" w:rsidRPr="000A1644" w:rsidRDefault="00B84801" w:rsidP="00E22334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1644">
        <w:rPr>
          <w:rFonts w:ascii="Times New Roman" w:hAnsi="Times New Roman" w:cs="Times New Roman"/>
          <w:sz w:val="24"/>
          <w:szCs w:val="24"/>
        </w:rPr>
        <w:t xml:space="preserve">При сопоставлении показателей бухгалтерского баланса за 2024 год с данными </w:t>
      </w:r>
      <w:r w:rsidRPr="00337E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оборотно-сальдовой ведомости </w:t>
      </w:r>
      <w:r w:rsidR="000A1644">
        <w:rPr>
          <w:rFonts w:ascii="Times New Roman" w:hAnsi="Times New Roman" w:cs="Times New Roman"/>
          <w:sz w:val="24"/>
          <w:szCs w:val="24"/>
        </w:rPr>
        <w:t xml:space="preserve">и главной книги за 2024 год </w:t>
      </w:r>
      <w:r w:rsidRPr="000A1644">
        <w:rPr>
          <w:rFonts w:ascii="Times New Roman" w:hAnsi="Times New Roman" w:cs="Times New Roman"/>
          <w:sz w:val="24"/>
          <w:szCs w:val="24"/>
        </w:rPr>
        <w:t>выявлены расхождения:</w:t>
      </w:r>
    </w:p>
    <w:p w14:paraId="698025CD" w14:textId="3352ADA2" w:rsidR="000A1644" w:rsidRDefault="000A1644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с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>огла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сно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>риложени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№1,4 </w:t>
      </w:r>
      <w:r w:rsidR="00E22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r w:rsidR="00E2233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№66н, п.20 ПБУ 4/99 «Бухгалтерская отчетность организации» по строке 1230 «Дебиторская задолженность» отражается краткосрочная дебиторская задолженность. </w:t>
      </w:r>
    </w:p>
    <w:p w14:paraId="0307665E" w14:textId="77777777" w:rsidR="000A1644" w:rsidRDefault="00B84801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данным Контрольно-счетной палаты краткосрочная дебиторская задолженность составляет 116,47 тыс. руб. (дебетовое сальдо счета 62 «Расчеты с покупателями и заказчиками» 115,91 тыс. руб. и дебетовое сальдо счета 71 «Расчеты с подотчетными лицами» 0,56 тыс. руб.). </w:t>
      </w:r>
    </w:p>
    <w:p w14:paraId="6E75711D" w14:textId="4DEEE51C" w:rsidR="00B84801" w:rsidRPr="000A1644" w:rsidRDefault="00B84801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бухгалтерском балансе по строке 1230 «Дебиторская задолженность» отражена сумма 100,00 тыс. руб., </w:t>
      </w:r>
      <w:r w:rsidRPr="000A16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расхождение составляет </w:t>
      </w:r>
      <w:r w:rsidRPr="000A16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16,47</w:t>
      </w:r>
      <w:r w:rsidRPr="000A16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0A164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тыс. руб</w:t>
      </w:r>
      <w:r w:rsidRPr="000A16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A816298" w14:textId="419950E4" w:rsidR="00B84801" w:rsidRPr="000A1644" w:rsidRDefault="000A1644" w:rsidP="00E2233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п.67 Приказа </w:t>
      </w:r>
      <w:r w:rsidR="0037429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34н, 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>риложени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>ями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№1,4 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№66н в бухгалтерском балансе отражается величина уставного (складочного) капитала. Уставный фонд предприятия составляет 100,00 тыс. руб. По строке баланса 1310 «Уставный капитал» запись отсутствует, </w:t>
      </w:r>
      <w:r w:rsidR="00B84801" w:rsidRPr="000A16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расхождение составляет </w:t>
      </w:r>
      <w:r w:rsidR="00B84801" w:rsidRPr="000A16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100,00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0A164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тыс. руб.</w:t>
      </w:r>
    </w:p>
    <w:p w14:paraId="40B01AD7" w14:textId="762D8AA9" w:rsidR="00B84801" w:rsidRPr="00E9144C" w:rsidRDefault="000A1644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3) С</w:t>
      </w:r>
      <w:r w:rsidR="0037429B">
        <w:rPr>
          <w:rFonts w:ascii="Times New Roman" w:hAnsi="Times New Roman" w:cs="Times New Roman"/>
          <w:color w:val="000000" w:themeColor="text1"/>
          <w:sz w:val="24"/>
          <w:szCs w:val="24"/>
        </w:rPr>
        <w:t>огласно п.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>1.1 Устава МУП «Дирекция ЖКХ» является коммерческим предприятием, следовательно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пассиве баланса заполняется раздел III «Капитал и резервы». В балансе предприятия вместо раздела </w:t>
      </w:r>
      <w:r w:rsidR="00B84801" w:rsidRPr="00E9144C">
        <w:rPr>
          <w:rFonts w:ascii="Times New Roman" w:hAnsi="Times New Roman" w:cs="Times New Roman"/>
          <w:sz w:val="24"/>
          <w:szCs w:val="24"/>
        </w:rPr>
        <w:t xml:space="preserve">III «Капитал и резервы» заполнен раздел </w:t>
      </w:r>
      <w:r w:rsidR="00B84801" w:rsidRPr="00465DC0">
        <w:rPr>
          <w:rFonts w:ascii="Times New Roman" w:hAnsi="Times New Roman" w:cs="Times New Roman"/>
          <w:sz w:val="24"/>
          <w:szCs w:val="24"/>
        </w:rPr>
        <w:t>III</w:t>
      </w:r>
      <w:r w:rsidR="00B84801" w:rsidRPr="00E9144C">
        <w:rPr>
          <w:rFonts w:ascii="Times New Roman" w:hAnsi="Times New Roman" w:cs="Times New Roman"/>
          <w:sz w:val="24"/>
          <w:szCs w:val="24"/>
        </w:rPr>
        <w:t xml:space="preserve"> «Целевое финансирование», что является нарушением </w:t>
      </w:r>
      <w:r w:rsidR="00EB317E">
        <w:rPr>
          <w:rFonts w:ascii="Times New Roman" w:hAnsi="Times New Roman" w:cs="Times New Roman"/>
          <w:sz w:val="24"/>
          <w:szCs w:val="24"/>
        </w:rPr>
        <w:t>П</w:t>
      </w:r>
      <w:r w:rsidR="00B84801" w:rsidRPr="00E9144C">
        <w:rPr>
          <w:rFonts w:ascii="Times New Roman" w:hAnsi="Times New Roman" w:cs="Times New Roman"/>
          <w:sz w:val="24"/>
          <w:szCs w:val="24"/>
        </w:rPr>
        <w:t>риложения №5</w:t>
      </w:r>
      <w:r w:rsidR="00EB317E">
        <w:rPr>
          <w:rFonts w:ascii="Times New Roman" w:hAnsi="Times New Roman" w:cs="Times New Roman"/>
          <w:sz w:val="24"/>
          <w:szCs w:val="24"/>
        </w:rPr>
        <w:t xml:space="preserve"> к</w:t>
      </w:r>
      <w:r w:rsidR="00B84801" w:rsidRPr="00E9144C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EB317E">
        <w:rPr>
          <w:rFonts w:ascii="Times New Roman" w:hAnsi="Times New Roman" w:cs="Times New Roman"/>
          <w:sz w:val="24"/>
          <w:szCs w:val="24"/>
        </w:rPr>
        <w:t>у</w:t>
      </w:r>
      <w:r w:rsidR="00B84801" w:rsidRPr="00E9144C">
        <w:rPr>
          <w:rFonts w:ascii="Times New Roman" w:hAnsi="Times New Roman" w:cs="Times New Roman"/>
          <w:sz w:val="24"/>
          <w:szCs w:val="24"/>
        </w:rPr>
        <w:t xml:space="preserve"> </w:t>
      </w:r>
      <w:r w:rsidR="00B84801" w:rsidRPr="00E914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№66н (данный раздел заполняют некоммерческие организации), </w:t>
      </w:r>
      <w:r w:rsidR="00B84801" w:rsidRPr="00E914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расхождение составляет </w:t>
      </w:r>
      <w:r w:rsidRPr="0028125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47407,00 тыс. руб.</w:t>
      </w:r>
      <w:r w:rsidR="00E9144C" w:rsidRPr="00E914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r w:rsidR="00E9144C" w:rsidRPr="0028125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строка 1350 «Целевые средства» (5950) тыс. руб.</w:t>
      </w:r>
      <w:r w:rsidR="00E9144C" w:rsidRPr="00E914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E9144C" w:rsidRPr="00E914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строка 1360 «Фонд недвижимого и особо ценного движимого имущества» 53357,00 тыс. руб. раздела </w:t>
      </w:r>
      <w:r w:rsidR="00E9144C" w:rsidRPr="00465DC0">
        <w:rPr>
          <w:rFonts w:ascii="Times New Roman" w:hAnsi="Times New Roman" w:cs="Times New Roman"/>
          <w:color w:val="000000" w:themeColor="text1"/>
          <w:sz w:val="24"/>
          <w:szCs w:val="24"/>
        </w:rPr>
        <w:t>III</w:t>
      </w:r>
      <w:r w:rsidR="00E9144C" w:rsidRPr="00E914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«Целевое финансирование»).</w:t>
      </w:r>
    </w:p>
    <w:p w14:paraId="3F0277BB" w14:textId="6A18FD64" w:rsidR="00B84801" w:rsidRPr="00E9144C" w:rsidRDefault="000A1644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4) С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огласно п.20 ПБУ 4/99 «Бухгалтерская отчетность организации» по строке 1350 «Добавочный капитал» указывается кредитовое сальдо по счету 83 «Добавочный капитал» (53357,00 тыс. руб.). В балансе МУП «Дирекция ЖКХ» строка 1350 «Добавочный капитал» не заполнена. </w:t>
      </w:r>
      <w:r w:rsidR="00B84801" w:rsidRPr="000A16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Расхождение </w:t>
      </w:r>
      <w:r w:rsidR="00B84801" w:rsidRPr="00E914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составляет </w:t>
      </w:r>
      <w:r w:rsidR="004B6044" w:rsidRPr="00E914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53357,00 тыс. руб.</w:t>
      </w:r>
    </w:p>
    <w:p w14:paraId="5CB821AA" w14:textId="373913A9" w:rsidR="00B84801" w:rsidRPr="004B6044" w:rsidRDefault="000A1644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5) Согласно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>риложени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>ям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№1,4 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№66, п.20 ПБУ 4/99 «Бухгалтерская отчетность организации» по строке баланса 1410 «Заемные средства» указывается долгосрочная задолженность. Согласно первичным документам, долгосрочные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обязательства по состоянию на 01.01.2025г. 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>у МУП «Дирекция ЖКХ» отсутствуют. Следовательно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строка 1410 «Заемные средства» не заполняется, </w:t>
      </w:r>
      <w:r w:rsidR="00B84801" w:rsidRPr="000A16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расхождение составляет </w:t>
      </w:r>
      <w:r w:rsidR="00B84801" w:rsidRPr="000A164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158,00</w:t>
      </w:r>
      <w:r w:rsidR="00B84801" w:rsidRPr="000A16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B84801" w:rsidRPr="004B604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тыс. руб.</w:t>
      </w:r>
    </w:p>
    <w:p w14:paraId="1EF063B5" w14:textId="1352392D" w:rsidR="00B84801" w:rsidRPr="000A1644" w:rsidRDefault="000A1644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6) Согласно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>риложени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>ям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№1,4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№66н, п.20 ПБУ 4/99 «Бухгалтерская отчетность организации» по строке 1510 «Заемные средства» отражаются краткосрочные займы.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состоянию на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01.01.2025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>МУП «Дирекция ЖКХ» имела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сь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задолженн</w:t>
      </w:r>
      <w:r w:rsidR="00682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ость в размере 158,00 тыс. руб. 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>Следовательно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строка баланса 1510 «Заемные средства» должна быть заполнена, </w:t>
      </w:r>
      <w:r w:rsidR="00B84801" w:rsidRPr="000A16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расхождение составляет </w:t>
      </w:r>
      <w:r w:rsidR="00B84801" w:rsidRPr="000A164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158,00</w:t>
      </w:r>
      <w:r w:rsidR="00B84801" w:rsidRPr="000A16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B84801" w:rsidRPr="004B604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тыс. руб.</w:t>
      </w:r>
    </w:p>
    <w:p w14:paraId="4767130F" w14:textId="527BA128" w:rsidR="000A1644" w:rsidRDefault="000A1644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7) Согласно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>риложения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№1,4 </w:t>
      </w:r>
      <w:r w:rsidR="00EB317E">
        <w:rPr>
          <w:rFonts w:ascii="Times New Roman" w:hAnsi="Times New Roman" w:cs="Times New Roman"/>
          <w:color w:val="000000" w:themeColor="text1"/>
          <w:sz w:val="24"/>
          <w:szCs w:val="24"/>
        </w:rPr>
        <w:t>к Приказу</w:t>
      </w:r>
      <w:r w:rsidR="00B84801"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№66н, п.20 ПБУ 4/99 «Бухгалтерская отчетность организации» по строке баланса 1520 «Кредиторская задолженность» отражается краткосрочная кредиторская задолженность. Согласно данным Главной книги кредиторская задолженность составляет 5820,00 тыс. руб. (кредитовое сальдо по счету 60 «Расчеты с поставщиками и подрядчиками» 3372,53 тыс. руб., по счету 68 «Расчеты по налогам и сборам» 607,84 тыс. руб., по счету 69 «Расчету по социальному страхованию и обеспечению» 150,51 тыс. руб., по счету 75 «Расчеты с учредителем» 18,17 тыс. руб., по счету 76 «Расчеты с разными дебиторами и кредиторами» 1670,56 тыс. руб.). </w:t>
      </w:r>
    </w:p>
    <w:p w14:paraId="072DCE48" w14:textId="5852F2E0" w:rsidR="00B84801" w:rsidRPr="000A1644" w:rsidRDefault="00B84801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A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бухгалтерском балансе по строке 1520 «Кредиторская задолженность» отражена сумма 5611,00 тыс. руб., </w:t>
      </w:r>
      <w:r w:rsidRPr="000A16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расхождение составляет </w:t>
      </w:r>
      <w:r w:rsidRPr="000A164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209,00</w:t>
      </w:r>
      <w:r w:rsidRPr="000A16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4B604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тыс. руб.</w:t>
      </w:r>
    </w:p>
    <w:p w14:paraId="034F4420" w14:textId="77777777" w:rsidR="00B84801" w:rsidRPr="000A1644" w:rsidRDefault="00B84801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A1644">
        <w:rPr>
          <w:rFonts w:ascii="Times New Roman" w:hAnsi="Times New Roman" w:cs="Times New Roman"/>
          <w:i/>
          <w:iCs/>
          <w:sz w:val="24"/>
          <w:szCs w:val="24"/>
        </w:rPr>
        <w:t xml:space="preserve">В нарушение требований ст.13 </w:t>
      </w:r>
      <w:r w:rsidRPr="000A164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ФЗ №402-ФЗ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0A16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бухгалтерская (финансовая) 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>отчетность за 2024 год составлена не на основе данных, содержащихся в регистрах бухгалтерского учета, искажение показателей составило:</w:t>
      </w:r>
    </w:p>
    <w:p w14:paraId="12F53A4C" w14:textId="67DA6DB0" w:rsidR="00B84801" w:rsidRPr="000A1644" w:rsidRDefault="00B84801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A1644">
        <w:rPr>
          <w:rFonts w:ascii="Times New Roman" w:hAnsi="Times New Roman" w:cs="Times New Roman"/>
          <w:i/>
          <w:iCs/>
          <w:sz w:val="24"/>
          <w:szCs w:val="24"/>
        </w:rPr>
        <w:t>- по строке 1230 «Дебиторская задолженность» 16</w:t>
      </w:r>
      <w:r w:rsidR="004B6044">
        <w:rPr>
          <w:rFonts w:ascii="Times New Roman" w:hAnsi="Times New Roman" w:cs="Times New Roman"/>
          <w:i/>
          <w:iCs/>
          <w:sz w:val="24"/>
          <w:szCs w:val="24"/>
        </w:rPr>
        <w:t>,47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 xml:space="preserve"> тыс. руб. или на 16</w:t>
      </w:r>
      <w:r w:rsidR="00EB317E">
        <w:rPr>
          <w:rFonts w:ascii="Times New Roman" w:hAnsi="Times New Roman" w:cs="Times New Roman"/>
          <w:i/>
          <w:iCs/>
          <w:sz w:val="24"/>
          <w:szCs w:val="24"/>
        </w:rPr>
        <w:t>,47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>% (16</w:t>
      </w:r>
      <w:r w:rsidR="004B6044">
        <w:rPr>
          <w:rFonts w:ascii="Times New Roman" w:hAnsi="Times New Roman" w:cs="Times New Roman"/>
          <w:i/>
          <w:iCs/>
          <w:sz w:val="24"/>
          <w:szCs w:val="24"/>
        </w:rPr>
        <w:t>,47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 xml:space="preserve"> тыс. руб./100 тыс. руб.*100</w:t>
      </w:r>
      <w:r w:rsidR="00EB317E">
        <w:rPr>
          <w:rFonts w:ascii="Times New Roman" w:hAnsi="Times New Roman" w:cs="Times New Roman"/>
          <w:i/>
          <w:iCs/>
          <w:sz w:val="24"/>
          <w:szCs w:val="24"/>
        </w:rPr>
        <w:t>%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>=16</w:t>
      </w:r>
      <w:r w:rsidR="004B6044">
        <w:rPr>
          <w:rFonts w:ascii="Times New Roman" w:hAnsi="Times New Roman" w:cs="Times New Roman"/>
          <w:i/>
          <w:iCs/>
          <w:sz w:val="24"/>
          <w:szCs w:val="24"/>
        </w:rPr>
        <w:t>,47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>%);</w:t>
      </w:r>
    </w:p>
    <w:p w14:paraId="64CA31B4" w14:textId="18FB7629" w:rsidR="00B84801" w:rsidRPr="000A1644" w:rsidRDefault="00B84801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A1644">
        <w:rPr>
          <w:rFonts w:ascii="Times New Roman" w:hAnsi="Times New Roman" w:cs="Times New Roman"/>
          <w:i/>
          <w:iCs/>
          <w:sz w:val="24"/>
          <w:szCs w:val="24"/>
        </w:rPr>
        <w:t>- по строке 1310 «Уставный капитал» 100</w:t>
      </w:r>
      <w:r w:rsidR="001902B7">
        <w:rPr>
          <w:rFonts w:ascii="Times New Roman" w:hAnsi="Times New Roman" w:cs="Times New Roman"/>
          <w:i/>
          <w:iCs/>
          <w:sz w:val="24"/>
          <w:szCs w:val="24"/>
        </w:rPr>
        <w:t>,00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 xml:space="preserve"> тыс. руб. или на 100%;</w:t>
      </w:r>
    </w:p>
    <w:p w14:paraId="3BE1AACC" w14:textId="0DE405E8" w:rsidR="00B84801" w:rsidRPr="001902B7" w:rsidRDefault="00B84801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02B7">
        <w:rPr>
          <w:rFonts w:ascii="Times New Roman" w:hAnsi="Times New Roman" w:cs="Times New Roman"/>
          <w:i/>
          <w:iCs/>
          <w:sz w:val="24"/>
          <w:szCs w:val="24"/>
        </w:rPr>
        <w:t>- по строке 1350 «Добавочный капитал» 53357</w:t>
      </w:r>
      <w:r w:rsidR="001902B7" w:rsidRPr="001902B7">
        <w:rPr>
          <w:rFonts w:ascii="Times New Roman" w:hAnsi="Times New Roman" w:cs="Times New Roman"/>
          <w:i/>
          <w:iCs/>
          <w:sz w:val="24"/>
          <w:szCs w:val="24"/>
        </w:rPr>
        <w:t>,00</w:t>
      </w:r>
      <w:r w:rsidRPr="001902B7">
        <w:rPr>
          <w:rFonts w:ascii="Times New Roman" w:hAnsi="Times New Roman" w:cs="Times New Roman"/>
          <w:i/>
          <w:iCs/>
          <w:sz w:val="24"/>
          <w:szCs w:val="24"/>
        </w:rPr>
        <w:t xml:space="preserve"> тыс. руб. или на 100%;</w:t>
      </w:r>
    </w:p>
    <w:p w14:paraId="5B6216DE" w14:textId="77777777" w:rsidR="00B84801" w:rsidRPr="00E9144C" w:rsidRDefault="00B84801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914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по строке 1350 «Целевые средства» (5950) тыс. руб. или на 100%;</w:t>
      </w:r>
    </w:p>
    <w:p w14:paraId="5D143CC8" w14:textId="3D24DA55" w:rsidR="00B84801" w:rsidRPr="000A1644" w:rsidRDefault="00B84801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14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по строке 1360 «Фонд недвижимого и особо ценного движимого имущества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>» 53357</w:t>
      </w:r>
      <w:r w:rsidR="001902B7">
        <w:rPr>
          <w:rFonts w:ascii="Times New Roman" w:hAnsi="Times New Roman" w:cs="Times New Roman"/>
          <w:i/>
          <w:iCs/>
          <w:sz w:val="24"/>
          <w:szCs w:val="24"/>
        </w:rPr>
        <w:t>,00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 xml:space="preserve"> тыс. руб. или на 100%;</w:t>
      </w:r>
    </w:p>
    <w:p w14:paraId="6C6CA157" w14:textId="444D302B" w:rsidR="00B84801" w:rsidRPr="000A1644" w:rsidRDefault="00B84801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A1644">
        <w:rPr>
          <w:rFonts w:ascii="Times New Roman" w:hAnsi="Times New Roman" w:cs="Times New Roman"/>
          <w:i/>
          <w:iCs/>
          <w:sz w:val="24"/>
          <w:szCs w:val="24"/>
        </w:rPr>
        <w:t>- по строке1410 «Заемные средства» (раздел «Долгосрочные обязательства») 158</w:t>
      </w:r>
      <w:r w:rsidR="001902B7">
        <w:rPr>
          <w:rFonts w:ascii="Times New Roman" w:hAnsi="Times New Roman" w:cs="Times New Roman"/>
          <w:i/>
          <w:iCs/>
          <w:sz w:val="24"/>
          <w:szCs w:val="24"/>
        </w:rPr>
        <w:t>,00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 xml:space="preserve"> тыс. руб. или на 100%;</w:t>
      </w:r>
    </w:p>
    <w:p w14:paraId="1E767AE6" w14:textId="78AC1A62" w:rsidR="00B84801" w:rsidRPr="000A1644" w:rsidRDefault="00B84801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A1644">
        <w:rPr>
          <w:rFonts w:ascii="Times New Roman" w:hAnsi="Times New Roman" w:cs="Times New Roman"/>
          <w:i/>
          <w:iCs/>
          <w:sz w:val="24"/>
          <w:szCs w:val="24"/>
        </w:rPr>
        <w:t>- по строке 1510 «Заемные средства (раздел «Краткосрочные обязательства» 158</w:t>
      </w:r>
      <w:r w:rsidR="001902B7">
        <w:rPr>
          <w:rFonts w:ascii="Times New Roman" w:hAnsi="Times New Roman" w:cs="Times New Roman"/>
          <w:i/>
          <w:iCs/>
          <w:sz w:val="24"/>
          <w:szCs w:val="24"/>
        </w:rPr>
        <w:t>,00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 xml:space="preserve"> тыс. руб. или 100%;</w:t>
      </w:r>
    </w:p>
    <w:p w14:paraId="4255796F" w14:textId="41AED938" w:rsidR="00B84801" w:rsidRPr="000A1644" w:rsidRDefault="00B84801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A1644">
        <w:rPr>
          <w:rFonts w:ascii="Times New Roman" w:hAnsi="Times New Roman" w:cs="Times New Roman"/>
          <w:i/>
          <w:iCs/>
          <w:sz w:val="24"/>
          <w:szCs w:val="24"/>
        </w:rPr>
        <w:t xml:space="preserve">- по строке 1520 </w:t>
      </w:r>
      <w:r w:rsidR="001902B7">
        <w:rPr>
          <w:rFonts w:ascii="Times New Roman" w:hAnsi="Times New Roman" w:cs="Times New Roman"/>
          <w:i/>
          <w:iCs/>
          <w:sz w:val="24"/>
          <w:szCs w:val="24"/>
        </w:rPr>
        <w:t>«Кредиторская задолженность» 209,00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02B7">
        <w:rPr>
          <w:rFonts w:ascii="Times New Roman" w:hAnsi="Times New Roman" w:cs="Times New Roman"/>
          <w:i/>
          <w:iCs/>
          <w:sz w:val="24"/>
          <w:szCs w:val="24"/>
        </w:rPr>
        <w:t>тыс. руб. или 3,7% (209,00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 xml:space="preserve"> тыс. руб./5611 тыс. руб.*100</w:t>
      </w:r>
      <w:r w:rsidR="00EB317E">
        <w:rPr>
          <w:rFonts w:ascii="Times New Roman" w:hAnsi="Times New Roman" w:cs="Times New Roman"/>
          <w:i/>
          <w:iCs/>
          <w:sz w:val="24"/>
          <w:szCs w:val="24"/>
        </w:rPr>
        <w:t>%</w:t>
      </w:r>
      <w:r w:rsidRPr="000A1644">
        <w:rPr>
          <w:rFonts w:ascii="Times New Roman" w:hAnsi="Times New Roman" w:cs="Times New Roman"/>
          <w:i/>
          <w:iCs/>
          <w:sz w:val="24"/>
          <w:szCs w:val="24"/>
        </w:rPr>
        <w:t>=3,7%).</w:t>
      </w:r>
    </w:p>
    <w:p w14:paraId="642073C9" w14:textId="77777777" w:rsidR="00B84801" w:rsidRPr="00636194" w:rsidRDefault="00B84801" w:rsidP="00E223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6194">
        <w:rPr>
          <w:rFonts w:ascii="Times New Roman" w:eastAsia="Calibri" w:hAnsi="Times New Roman" w:cs="Times New Roman"/>
          <w:b/>
          <w:i/>
          <w:sz w:val="24"/>
          <w:szCs w:val="24"/>
        </w:rPr>
        <w:t>Нарушение, выразившееся в составлении бухгалтерской (финансовой) отчетности не на основе данных, содержащихся в регистрах бухгалтерского учета, имеет признаки административного правонарушения, ответственность за которое предусмотрена ч.1 ст.15.11 КоАП РФ -</w:t>
      </w:r>
      <w:r w:rsidRPr="00636194">
        <w:rPr>
          <w:rFonts w:ascii="Times New Roman" w:hAnsi="Times New Roman" w:cs="Times New Roman"/>
          <w:b/>
          <w:i/>
          <w:sz w:val="24"/>
          <w:szCs w:val="24"/>
        </w:rPr>
        <w:t xml:space="preserve"> грубое нарушение </w:t>
      </w:r>
      <w:hyperlink r:id="rId28" w:history="1">
        <w:r w:rsidRPr="00636194">
          <w:rPr>
            <w:rFonts w:ascii="Times New Roman" w:hAnsi="Times New Roman" w:cs="Times New Roman"/>
            <w:b/>
            <w:i/>
            <w:sz w:val="24"/>
            <w:szCs w:val="24"/>
          </w:rPr>
          <w:t>требований</w:t>
        </w:r>
      </w:hyperlink>
      <w:r w:rsidRPr="00636194">
        <w:rPr>
          <w:rFonts w:ascii="Times New Roman" w:hAnsi="Times New Roman" w:cs="Times New Roman"/>
          <w:b/>
          <w:i/>
          <w:sz w:val="24"/>
          <w:szCs w:val="24"/>
        </w:rPr>
        <w:t xml:space="preserve"> к бухгалтерскому учету, в том числе к бухгалтерской (финансовой) отчетности (за исключением случаев, предусмотренных </w:t>
      </w:r>
      <w:hyperlink r:id="rId29" w:history="1">
        <w:r w:rsidRPr="00636194">
          <w:rPr>
            <w:rFonts w:ascii="Times New Roman" w:hAnsi="Times New Roman" w:cs="Times New Roman"/>
            <w:b/>
            <w:i/>
            <w:sz w:val="24"/>
            <w:szCs w:val="24"/>
          </w:rPr>
          <w:t>статьей 15.15.6</w:t>
        </w:r>
      </w:hyperlink>
      <w:r w:rsidRPr="00636194">
        <w:rPr>
          <w:rFonts w:ascii="Times New Roman" w:hAnsi="Times New Roman" w:cs="Times New Roman"/>
          <w:b/>
          <w:i/>
          <w:sz w:val="24"/>
          <w:szCs w:val="24"/>
        </w:rPr>
        <w:t xml:space="preserve"> настоящего Кодекса).</w:t>
      </w:r>
    </w:p>
    <w:p w14:paraId="7057946A" w14:textId="5AA9BCC1" w:rsidR="00EB6F9B" w:rsidRDefault="00EB6F9B" w:rsidP="00EB6F9B">
      <w:pPr>
        <w:shd w:val="clear" w:color="auto" w:fill="FFFFFF"/>
        <w:spacing w:before="120" w:after="0" w:line="240" w:lineRule="auto"/>
        <w:ind w:firstLine="567"/>
        <w:jc w:val="both"/>
        <w:textAlignment w:val="baseline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36194">
        <w:rPr>
          <w:rFonts w:ascii="Times New Roman" w:hAnsi="Times New Roman"/>
          <w:bCs/>
          <w:i/>
          <w:sz w:val="24"/>
          <w:szCs w:val="24"/>
        </w:rPr>
        <w:t>Ответственным должностным лицом за ведение бухгалтерского учета и составление бухгалтерской отчетн</w:t>
      </w:r>
      <w:r w:rsidR="00636194" w:rsidRPr="00636194">
        <w:rPr>
          <w:rFonts w:ascii="Times New Roman" w:hAnsi="Times New Roman"/>
          <w:bCs/>
          <w:i/>
          <w:sz w:val="24"/>
          <w:szCs w:val="24"/>
        </w:rPr>
        <w:t>ости в 2024 году является старши</w:t>
      </w:r>
      <w:r w:rsidRPr="00636194">
        <w:rPr>
          <w:rFonts w:ascii="Times New Roman" w:hAnsi="Times New Roman"/>
          <w:bCs/>
          <w:i/>
          <w:sz w:val="24"/>
          <w:szCs w:val="24"/>
        </w:rPr>
        <w:t>й бухгалтер Беседовская Ирина Николаевна, в отношении которого Контрольно-счетной палатой возбуждается</w:t>
      </w:r>
      <w:r>
        <w:rPr>
          <w:rFonts w:ascii="Times New Roman" w:hAnsi="Times New Roman"/>
          <w:bCs/>
          <w:i/>
        </w:rPr>
        <w:t xml:space="preserve"> производство об административном правонарушении по ч.1 ст.15.11</w:t>
      </w:r>
      <w:r>
        <w:rPr>
          <w:rFonts w:ascii="Times New Roman" w:eastAsia="Calibri" w:hAnsi="Times New Roman"/>
          <w:i/>
        </w:rPr>
        <w:t xml:space="preserve"> КоАП РФ</w:t>
      </w:r>
      <w:r>
        <w:rPr>
          <w:rFonts w:ascii="Times New Roman" w:hAnsi="Times New Roman"/>
          <w:bCs/>
          <w:i/>
        </w:rPr>
        <w:t>.</w:t>
      </w:r>
    </w:p>
    <w:p w14:paraId="3ACFE306" w14:textId="77777777" w:rsidR="00B84801" w:rsidRPr="00726335" w:rsidRDefault="00B84801" w:rsidP="00EB6F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12"/>
          <w:szCs w:val="12"/>
          <w:highlight w:val="yellow"/>
        </w:rPr>
      </w:pPr>
    </w:p>
    <w:p w14:paraId="25099372" w14:textId="18DB6C7C" w:rsidR="00B84801" w:rsidRDefault="00B84801" w:rsidP="00A635A9">
      <w:pPr>
        <w:pStyle w:val="af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02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установленного порядка управления и распор</w:t>
      </w:r>
      <w:r w:rsidR="001902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яжения муниципальным имуществом</w:t>
      </w:r>
    </w:p>
    <w:p w14:paraId="6B0E262D" w14:textId="77777777" w:rsidR="001902B7" w:rsidRPr="001902B7" w:rsidRDefault="001902B7" w:rsidP="00EB6F9B">
      <w:pPr>
        <w:pStyle w:val="af3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14:paraId="7E9609E6" w14:textId="7BB1BAE4" w:rsidR="00B84801" w:rsidRPr="001902B7" w:rsidRDefault="00EB6F9B" w:rsidP="00EB6F9B">
      <w:pPr>
        <w:pStyle w:val="af3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6</w:t>
      </w:r>
      <w:r w:rsidR="001902B7" w:rsidRPr="001902B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.1. </w:t>
      </w:r>
      <w:r w:rsidR="00B84801" w:rsidRPr="001902B7">
        <w:rPr>
          <w:rFonts w:ascii="Times New Roman" w:eastAsia="Calibri" w:hAnsi="Times New Roman" w:cs="Times New Roman"/>
          <w:b/>
          <w:iCs/>
          <w:sz w:val="24"/>
          <w:szCs w:val="24"/>
        </w:rPr>
        <w:t>Основные средства</w:t>
      </w:r>
    </w:p>
    <w:p w14:paraId="3176D740" w14:textId="1C45FB83" w:rsidR="001902B7" w:rsidRDefault="00B84801" w:rsidP="00EB6F9B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902B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 соответствии с п.3.1 Устава, ст.11 </w:t>
      </w:r>
      <w:r w:rsidRPr="00AF4954">
        <w:rPr>
          <w:rFonts w:ascii="Times New Roman" w:eastAsia="Calibri" w:hAnsi="Times New Roman" w:cs="Times New Roman"/>
          <w:bCs/>
          <w:iCs/>
          <w:sz w:val="24"/>
          <w:szCs w:val="24"/>
        </w:rPr>
        <w:t>ФЗ №</w:t>
      </w:r>
      <w:r w:rsidR="00AF4954" w:rsidRPr="00AF4954">
        <w:rPr>
          <w:rFonts w:ascii="Times New Roman" w:eastAsia="Calibri" w:hAnsi="Times New Roman" w:cs="Times New Roman"/>
          <w:bCs/>
          <w:iCs/>
          <w:sz w:val="24"/>
          <w:szCs w:val="24"/>
        </w:rPr>
        <w:t>1</w:t>
      </w:r>
      <w:r w:rsidRPr="00AF4954">
        <w:rPr>
          <w:rFonts w:ascii="Times New Roman" w:eastAsia="Calibri" w:hAnsi="Times New Roman" w:cs="Times New Roman"/>
          <w:bCs/>
          <w:iCs/>
          <w:sz w:val="24"/>
          <w:szCs w:val="24"/>
        </w:rPr>
        <w:t>6</w:t>
      </w:r>
      <w:r w:rsidR="00AF4954" w:rsidRPr="00AF4954">
        <w:rPr>
          <w:rFonts w:ascii="Times New Roman" w:eastAsia="Calibri" w:hAnsi="Times New Roman" w:cs="Times New Roman"/>
          <w:bCs/>
          <w:iCs/>
          <w:sz w:val="24"/>
          <w:szCs w:val="24"/>
        </w:rPr>
        <w:t>1</w:t>
      </w:r>
      <w:r w:rsidRPr="00AF4954">
        <w:rPr>
          <w:rFonts w:ascii="Times New Roman" w:eastAsia="Calibri" w:hAnsi="Times New Roman" w:cs="Times New Roman"/>
          <w:bCs/>
          <w:iCs/>
          <w:sz w:val="24"/>
          <w:szCs w:val="24"/>
        </w:rPr>
        <w:t>-ФЗ</w:t>
      </w:r>
      <w:r w:rsidRPr="001902B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имущество закреплено за МУП «Дирекция ЖКХ» на праве хозяйственного ведения. Между Управлением имущественных и земельных отношений администрации МО «Ахтубинский район» и предприятием заключен договор о закреплении муниципального имущества на праве хозяйственного ведения от 15.10.2024г. №1. </w:t>
      </w:r>
    </w:p>
    <w:p w14:paraId="5D06B69D" w14:textId="372C7576" w:rsidR="00B84801" w:rsidRPr="001902B7" w:rsidRDefault="00B84801" w:rsidP="00EB6F9B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902B7">
        <w:rPr>
          <w:rFonts w:ascii="Times New Roman" w:eastAsia="Calibri" w:hAnsi="Times New Roman" w:cs="Times New Roman"/>
          <w:bCs/>
          <w:iCs/>
          <w:sz w:val="24"/>
          <w:szCs w:val="24"/>
        </w:rPr>
        <w:t>В 2024 году в хозяйственное ведение МУП «Дирекция ЖКХ» передано имущество (основные средства):</w:t>
      </w:r>
    </w:p>
    <w:p w14:paraId="65987AD3" w14:textId="29DEEA24" w:rsidR="00B84801" w:rsidRPr="003C4153" w:rsidRDefault="00B84801" w:rsidP="00AF4954">
      <w:pPr>
        <w:pStyle w:val="af3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eastAsia="Calibri" w:hAnsi="Times New Roman" w:cs="Times New Roman"/>
          <w:bCs/>
          <w:iCs/>
        </w:rPr>
      </w:pPr>
      <w:r w:rsidRPr="003C4153">
        <w:rPr>
          <w:rFonts w:ascii="Times New Roman" w:eastAsia="Calibri" w:hAnsi="Times New Roman" w:cs="Times New Roman"/>
          <w:bCs/>
          <w:iCs/>
        </w:rPr>
        <w:t>Таблица №</w:t>
      </w:r>
      <w:r w:rsidR="00AF4954">
        <w:rPr>
          <w:rFonts w:ascii="Times New Roman" w:eastAsia="Calibri" w:hAnsi="Times New Roman" w:cs="Times New Roman"/>
          <w:bCs/>
          <w:iCs/>
        </w:rPr>
        <w:t>6</w:t>
      </w:r>
      <w:r w:rsidR="001609D2">
        <w:rPr>
          <w:rFonts w:ascii="Times New Roman" w:eastAsia="Calibri" w:hAnsi="Times New Roman" w:cs="Times New Roman"/>
          <w:bCs/>
          <w:iCs/>
        </w:rPr>
        <w:t>, тыс. руб.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3121"/>
        <w:gridCol w:w="3224"/>
        <w:gridCol w:w="1388"/>
        <w:gridCol w:w="1412"/>
      </w:tblGrid>
      <w:tr w:rsidR="00B84801" w:rsidRPr="00FC3871" w14:paraId="4F59B790" w14:textId="77777777" w:rsidTr="00D00502">
        <w:trPr>
          <w:trHeight w:val="588"/>
          <w:jc w:val="center"/>
        </w:trPr>
        <w:tc>
          <w:tcPr>
            <w:tcW w:w="0" w:type="auto"/>
            <w:vAlign w:val="center"/>
          </w:tcPr>
          <w:p w14:paraId="25ACF008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№</w:t>
            </w:r>
          </w:p>
        </w:tc>
        <w:tc>
          <w:tcPr>
            <w:tcW w:w="0" w:type="auto"/>
            <w:vAlign w:val="center"/>
          </w:tcPr>
          <w:p w14:paraId="768134A6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Наименование имущества</w:t>
            </w:r>
          </w:p>
        </w:tc>
        <w:tc>
          <w:tcPr>
            <w:tcW w:w="0" w:type="auto"/>
            <w:vAlign w:val="center"/>
          </w:tcPr>
          <w:p w14:paraId="55CDCB06" w14:textId="75E1E8C3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Основание</w:t>
            </w:r>
          </w:p>
        </w:tc>
        <w:tc>
          <w:tcPr>
            <w:tcW w:w="0" w:type="auto"/>
            <w:vAlign w:val="center"/>
          </w:tcPr>
          <w:p w14:paraId="52F295CC" w14:textId="02954A50" w:rsidR="00B84801" w:rsidRPr="00FC3871" w:rsidRDefault="001609D2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Балансовая стоимость</w:t>
            </w:r>
          </w:p>
        </w:tc>
        <w:tc>
          <w:tcPr>
            <w:tcW w:w="0" w:type="auto"/>
            <w:vAlign w:val="center"/>
          </w:tcPr>
          <w:p w14:paraId="3F698D2C" w14:textId="414DF4DD" w:rsidR="00B84801" w:rsidRPr="00FC3871" w:rsidRDefault="001609D2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Остаточная стоимость</w:t>
            </w:r>
          </w:p>
        </w:tc>
      </w:tr>
      <w:tr w:rsidR="00B84801" w:rsidRPr="00FC3871" w14:paraId="2388C4F5" w14:textId="77777777" w:rsidTr="00D00502">
        <w:trPr>
          <w:trHeight w:hRule="exact" w:val="291"/>
          <w:jc w:val="center"/>
        </w:trPr>
        <w:tc>
          <w:tcPr>
            <w:tcW w:w="0" w:type="auto"/>
            <w:gridSpan w:val="5"/>
          </w:tcPr>
          <w:p w14:paraId="3FE3DC57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2024 год</w:t>
            </w:r>
          </w:p>
        </w:tc>
      </w:tr>
      <w:tr w:rsidR="00B84801" w:rsidRPr="00FC3871" w14:paraId="1B9FB4A1" w14:textId="77777777" w:rsidTr="00D00502">
        <w:trPr>
          <w:trHeight w:hRule="exact" w:val="1272"/>
          <w:jc w:val="center"/>
        </w:trPr>
        <w:tc>
          <w:tcPr>
            <w:tcW w:w="0" w:type="auto"/>
          </w:tcPr>
          <w:p w14:paraId="50F8AC31" w14:textId="77777777" w:rsidR="00B84801" w:rsidRPr="00FC3871" w:rsidRDefault="00B84801" w:rsidP="00FC3871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1</w:t>
            </w:r>
          </w:p>
        </w:tc>
        <w:tc>
          <w:tcPr>
            <w:tcW w:w="0" w:type="auto"/>
            <w:vAlign w:val="center"/>
          </w:tcPr>
          <w:p w14:paraId="6EF2AEB0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Водопровод с. Капустин Яр, протяженностью 36266 м, кадастровый номер №30:01:000000:863</w:t>
            </w:r>
          </w:p>
        </w:tc>
        <w:tc>
          <w:tcPr>
            <w:tcW w:w="0" w:type="auto"/>
            <w:vAlign w:val="center"/>
          </w:tcPr>
          <w:p w14:paraId="6F247C70" w14:textId="3454E610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Договор о закреплении муниципального имущества на праве хозяйственного ведения от 15.10.2024г. №1</w:t>
            </w:r>
          </w:p>
        </w:tc>
        <w:tc>
          <w:tcPr>
            <w:tcW w:w="0" w:type="auto"/>
            <w:vAlign w:val="center"/>
          </w:tcPr>
          <w:p w14:paraId="65C6C11B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52971,85</w:t>
            </w:r>
          </w:p>
        </w:tc>
        <w:tc>
          <w:tcPr>
            <w:tcW w:w="0" w:type="auto"/>
            <w:vAlign w:val="center"/>
          </w:tcPr>
          <w:p w14:paraId="14EB22B8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15891,56</w:t>
            </w:r>
          </w:p>
        </w:tc>
      </w:tr>
      <w:tr w:rsidR="00B84801" w:rsidRPr="00FC3871" w14:paraId="7E3DBA1C" w14:textId="77777777" w:rsidTr="00D00502">
        <w:trPr>
          <w:trHeight w:hRule="exact" w:val="992"/>
          <w:jc w:val="center"/>
        </w:trPr>
        <w:tc>
          <w:tcPr>
            <w:tcW w:w="0" w:type="auto"/>
          </w:tcPr>
          <w:p w14:paraId="58E1386A" w14:textId="77777777" w:rsidR="00B84801" w:rsidRPr="00FC3871" w:rsidRDefault="00B84801" w:rsidP="00FC3871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2</w:t>
            </w:r>
          </w:p>
        </w:tc>
        <w:tc>
          <w:tcPr>
            <w:tcW w:w="0" w:type="auto"/>
            <w:vAlign w:val="center"/>
          </w:tcPr>
          <w:p w14:paraId="533E0FA0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Здание канализационной насосной станции с. Успенка, расположенное по адресу: с. Успенка, строение 4</w:t>
            </w:r>
          </w:p>
        </w:tc>
        <w:tc>
          <w:tcPr>
            <w:tcW w:w="0" w:type="auto"/>
            <w:vMerge w:val="restart"/>
            <w:vAlign w:val="center"/>
          </w:tcPr>
          <w:p w14:paraId="0EEA5428" w14:textId="26ACF0A5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Распоряжение администрации МО «Ахтубинский район» от 28.10.2024г. №661-р, дополнит</w:t>
            </w:r>
            <w:r w:rsidR="001609D2">
              <w:rPr>
                <w:rFonts w:ascii="Times New Roman" w:eastAsia="Calibri" w:hAnsi="Times New Roman" w:cs="Times New Roman"/>
                <w:bCs/>
                <w:iCs/>
              </w:rPr>
              <w:t>ельное соглашение от 28.10.2024</w:t>
            </w: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г. к. договору от 15.10.2024 №1</w:t>
            </w:r>
          </w:p>
        </w:tc>
        <w:tc>
          <w:tcPr>
            <w:tcW w:w="0" w:type="auto"/>
            <w:vAlign w:val="center"/>
          </w:tcPr>
          <w:p w14:paraId="4EAB2CA4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18,93</w:t>
            </w:r>
          </w:p>
        </w:tc>
        <w:tc>
          <w:tcPr>
            <w:tcW w:w="0" w:type="auto"/>
            <w:vAlign w:val="center"/>
          </w:tcPr>
          <w:p w14:paraId="17DC6C91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16,09</w:t>
            </w:r>
          </w:p>
        </w:tc>
      </w:tr>
      <w:tr w:rsidR="00B84801" w:rsidRPr="00FC3871" w14:paraId="5FCCE241" w14:textId="77777777" w:rsidTr="00D00502">
        <w:trPr>
          <w:trHeight w:hRule="exact" w:val="568"/>
          <w:jc w:val="center"/>
        </w:trPr>
        <w:tc>
          <w:tcPr>
            <w:tcW w:w="0" w:type="auto"/>
          </w:tcPr>
          <w:p w14:paraId="2119B04C" w14:textId="77777777" w:rsidR="00B84801" w:rsidRPr="00FC3871" w:rsidRDefault="00B84801" w:rsidP="00FC3871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3</w:t>
            </w:r>
          </w:p>
        </w:tc>
        <w:tc>
          <w:tcPr>
            <w:tcW w:w="0" w:type="auto"/>
            <w:vAlign w:val="center"/>
          </w:tcPr>
          <w:p w14:paraId="718D0B47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Насос СМ 80-50-200/2с15*3000 инв. №00000060000042</w:t>
            </w:r>
          </w:p>
        </w:tc>
        <w:tc>
          <w:tcPr>
            <w:tcW w:w="0" w:type="auto"/>
            <w:vMerge/>
            <w:vAlign w:val="center"/>
          </w:tcPr>
          <w:p w14:paraId="4AF6A16C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729B852C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44,87</w:t>
            </w:r>
          </w:p>
        </w:tc>
        <w:tc>
          <w:tcPr>
            <w:tcW w:w="0" w:type="auto"/>
            <w:vAlign w:val="center"/>
          </w:tcPr>
          <w:p w14:paraId="5350DA20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0,00</w:t>
            </w:r>
          </w:p>
        </w:tc>
      </w:tr>
      <w:tr w:rsidR="00B84801" w:rsidRPr="00FC3871" w14:paraId="7663D91B" w14:textId="77777777" w:rsidTr="00D00502">
        <w:trPr>
          <w:trHeight w:val="556"/>
          <w:jc w:val="center"/>
        </w:trPr>
        <w:tc>
          <w:tcPr>
            <w:tcW w:w="0" w:type="auto"/>
          </w:tcPr>
          <w:p w14:paraId="5210AF47" w14:textId="77777777" w:rsidR="00B84801" w:rsidRPr="00FC3871" w:rsidRDefault="00B84801" w:rsidP="00FC3871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0" w:type="auto"/>
            <w:vAlign w:val="center"/>
          </w:tcPr>
          <w:p w14:paraId="65212490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Насос СМ 80-50-200/2с15*3000 инв. №00000060000041</w:t>
            </w:r>
          </w:p>
        </w:tc>
        <w:tc>
          <w:tcPr>
            <w:tcW w:w="0" w:type="auto"/>
            <w:vMerge/>
            <w:vAlign w:val="center"/>
          </w:tcPr>
          <w:p w14:paraId="4384861F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4E1A3CFC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44,87</w:t>
            </w:r>
          </w:p>
        </w:tc>
        <w:tc>
          <w:tcPr>
            <w:tcW w:w="0" w:type="auto"/>
            <w:vAlign w:val="center"/>
          </w:tcPr>
          <w:p w14:paraId="5FA274B3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0,00</w:t>
            </w:r>
          </w:p>
        </w:tc>
      </w:tr>
      <w:tr w:rsidR="00B84801" w:rsidRPr="00FC3871" w14:paraId="26D3AF1F" w14:textId="77777777" w:rsidTr="00D00502">
        <w:trPr>
          <w:trHeight w:val="1386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6F8CD818" w14:textId="77777777" w:rsidR="00B84801" w:rsidRPr="00FC3871" w:rsidRDefault="00B84801" w:rsidP="00FC3871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4AF128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 xml:space="preserve">Автомобиль LADA 212140, 4х4, легковой, </w:t>
            </w:r>
            <w:r w:rsidRPr="00FC3871">
              <w:rPr>
                <w:rFonts w:ascii="Times New Roman" w:eastAsia="Calibri" w:hAnsi="Times New Roman" w:cs="Times New Roman"/>
                <w:bCs/>
                <w:iCs/>
                <w:lang w:val="en-US"/>
              </w:rPr>
              <w:t>VIN</w:t>
            </w:r>
            <w:r w:rsidRPr="00FC3871">
              <w:rPr>
                <w:rFonts w:ascii="Times New Roman" w:eastAsia="Calibri" w:hAnsi="Times New Roman" w:cs="Times New Roman"/>
                <w:bCs/>
                <w:iCs/>
              </w:rPr>
              <w:t xml:space="preserve"> ХТА21214091918671, гос. Номер А954АУ30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123651" w14:textId="21A7FA5D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ind w:left="-5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Распоряжение администрации МО «Ахтубинский район» от 05.11.2024г. №676-р, дополнительное соглашение от 05.11.2024г. к. договору от 15.10.2024 №1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BA9067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276,00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428421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0,00</w:t>
            </w:r>
          </w:p>
        </w:tc>
      </w:tr>
      <w:tr w:rsidR="00B84801" w:rsidRPr="00FC3871" w14:paraId="646DA181" w14:textId="77777777" w:rsidTr="00D00502">
        <w:trPr>
          <w:trHeight w:val="1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F687" w14:textId="77777777" w:rsidR="00B84801" w:rsidRPr="00FC3871" w:rsidRDefault="00B84801" w:rsidP="00FC3871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70B5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BD86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9B7E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53 356, 53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F422" w14:textId="77777777" w:rsidR="00B84801" w:rsidRPr="00FC3871" w:rsidRDefault="00B84801" w:rsidP="0016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FC3871">
              <w:rPr>
                <w:rFonts w:ascii="Times New Roman" w:eastAsia="Calibri" w:hAnsi="Times New Roman" w:cs="Times New Roman"/>
                <w:bCs/>
                <w:iCs/>
              </w:rPr>
              <w:t>15 907, 65</w:t>
            </w:r>
          </w:p>
        </w:tc>
      </w:tr>
    </w:tbl>
    <w:p w14:paraId="5CD9B418" w14:textId="77777777" w:rsidR="00B84801" w:rsidRPr="00337E90" w:rsidRDefault="00B84801" w:rsidP="001609D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37E9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Замечаний о принятии в хозяйственное ведение имущества в 2024 году не выявлено.</w:t>
      </w:r>
    </w:p>
    <w:p w14:paraId="26DEDB94" w14:textId="77777777" w:rsidR="00B84801" w:rsidRPr="00337E90" w:rsidRDefault="00B84801" w:rsidP="00B848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4E9A94F5" w14:textId="77777777" w:rsidR="00B84801" w:rsidRPr="001902B7" w:rsidRDefault="00B84801" w:rsidP="00160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2B7">
        <w:rPr>
          <w:rFonts w:ascii="Times New Roman" w:hAnsi="Times New Roman" w:cs="Times New Roman"/>
          <w:sz w:val="24"/>
          <w:szCs w:val="24"/>
        </w:rPr>
        <w:t>В 2025 году согласно Распоряжения Администрации МО «Ахтубинский район» от 10.12.2025г. №749-р прекращено право хозяйственного ведения на муниципальное имущество:</w:t>
      </w:r>
      <w:r w:rsidRPr="001902B7">
        <w:rPr>
          <w:sz w:val="24"/>
          <w:szCs w:val="24"/>
        </w:rPr>
        <w:t xml:space="preserve"> </w:t>
      </w:r>
      <w:r w:rsidRPr="001902B7">
        <w:rPr>
          <w:rFonts w:ascii="Times New Roman" w:hAnsi="Times New Roman" w:cs="Times New Roman"/>
          <w:sz w:val="24"/>
          <w:szCs w:val="24"/>
        </w:rPr>
        <w:t>Автомобиль LADA 212140, 4х4, легковой, VIN ХТА21214091918671, гос. Номер А954АУ30 и отражено в бухгалтерском учете (акт приема-передачи от 11.12.2025 №1, оборотно-сальдовая ведомость по счету 01 «Основные средства»).</w:t>
      </w:r>
    </w:p>
    <w:p w14:paraId="1B514CD4" w14:textId="36BF0B53" w:rsidR="00B84801" w:rsidRPr="001902B7" w:rsidRDefault="00B84801" w:rsidP="00160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2B7">
        <w:rPr>
          <w:rFonts w:ascii="Times New Roman" w:hAnsi="Times New Roman" w:cs="Times New Roman"/>
          <w:sz w:val="24"/>
          <w:szCs w:val="24"/>
        </w:rPr>
        <w:t>Согласно Распоряжения Администрации МО «Ахтубинский район» от 18.06.2025 №339-р в хозяйственное ведение МУП «Дирекция ЖКХ» передано имущество (материалы) общей стоимостью 177,25185 тыс. руб.</w:t>
      </w:r>
      <w:r w:rsidR="001902B7">
        <w:rPr>
          <w:rFonts w:ascii="Times New Roman" w:hAnsi="Times New Roman" w:cs="Times New Roman"/>
          <w:sz w:val="24"/>
          <w:szCs w:val="24"/>
        </w:rPr>
        <w:t>,</w:t>
      </w:r>
      <w:r w:rsidRPr="001902B7">
        <w:rPr>
          <w:rFonts w:ascii="Times New Roman" w:hAnsi="Times New Roman" w:cs="Times New Roman"/>
          <w:sz w:val="24"/>
          <w:szCs w:val="24"/>
        </w:rPr>
        <w:t xml:space="preserve"> в том числе: материалы на общую сумму 152,25185 тыс. руб. и услуги по доставке материалов на сумму 25,00 тыс. руб. </w:t>
      </w:r>
      <w:r w:rsidRPr="00627E09">
        <w:rPr>
          <w:rFonts w:ascii="Times New Roman" w:hAnsi="Times New Roman" w:cs="Times New Roman"/>
          <w:i/>
          <w:sz w:val="24"/>
          <w:szCs w:val="24"/>
        </w:rPr>
        <w:t>Акт приема-передачи материалов к проверке не представле</w:t>
      </w:r>
      <w:r w:rsidR="003F54C1">
        <w:rPr>
          <w:rFonts w:ascii="Times New Roman" w:hAnsi="Times New Roman" w:cs="Times New Roman"/>
          <w:i/>
          <w:sz w:val="24"/>
          <w:szCs w:val="24"/>
        </w:rPr>
        <w:t>н, к учету материалы не приняты.</w:t>
      </w:r>
    </w:p>
    <w:p w14:paraId="18FD21FB" w14:textId="77777777" w:rsidR="00B84801" w:rsidRPr="001902B7" w:rsidRDefault="00B84801" w:rsidP="00160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2B7">
        <w:rPr>
          <w:rFonts w:ascii="Times New Roman" w:hAnsi="Times New Roman" w:cs="Times New Roman"/>
          <w:sz w:val="24"/>
          <w:szCs w:val="24"/>
        </w:rPr>
        <w:t xml:space="preserve">Контрольно-счетная палата обращает внимание, что в хозяйственное ведение передаются материалы. Включение в перечень стоимости </w:t>
      </w:r>
      <w:r w:rsidRPr="003F54C1">
        <w:rPr>
          <w:rFonts w:ascii="Times New Roman" w:hAnsi="Times New Roman" w:cs="Times New Roman"/>
          <w:i/>
          <w:iCs/>
          <w:sz w:val="24"/>
          <w:szCs w:val="24"/>
        </w:rPr>
        <w:t>услуг</w:t>
      </w:r>
      <w:r w:rsidRPr="001902B7">
        <w:rPr>
          <w:rFonts w:ascii="Times New Roman" w:hAnsi="Times New Roman" w:cs="Times New Roman"/>
          <w:sz w:val="24"/>
          <w:szCs w:val="24"/>
        </w:rPr>
        <w:t xml:space="preserve"> по доставке материалов безосновательно. </w:t>
      </w:r>
    </w:p>
    <w:p w14:paraId="162F1E20" w14:textId="3392A80C" w:rsidR="00B84801" w:rsidRPr="001902B7" w:rsidRDefault="00627E09" w:rsidP="001609D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Контрольно-счетная палата р</w:t>
      </w:r>
      <w:r w:rsidR="00B84801" w:rsidRPr="001902B7">
        <w:rPr>
          <w:rFonts w:ascii="Times New Roman" w:hAnsi="Times New Roman" w:cs="Times New Roman"/>
          <w:i/>
          <w:iCs/>
          <w:sz w:val="24"/>
          <w:szCs w:val="24"/>
        </w:rPr>
        <w:t xml:space="preserve">екомендуем Управлению </w:t>
      </w:r>
      <w:r w:rsidR="001B1A33">
        <w:rPr>
          <w:rFonts w:ascii="Times New Roman" w:hAnsi="Times New Roman" w:cs="Times New Roman"/>
          <w:i/>
          <w:iCs/>
          <w:sz w:val="24"/>
          <w:szCs w:val="24"/>
        </w:rPr>
        <w:t>имущественных и земельных отношений</w:t>
      </w:r>
      <w:r w:rsidR="00B84801" w:rsidRPr="001902B7">
        <w:rPr>
          <w:rFonts w:ascii="Times New Roman" w:hAnsi="Times New Roman" w:cs="Times New Roman"/>
          <w:i/>
          <w:iCs/>
          <w:sz w:val="24"/>
          <w:szCs w:val="24"/>
        </w:rPr>
        <w:t xml:space="preserve"> МО «Ахтубинский район» внести изменения в Распоряжение МО «Ахтубинский район» от 18.06.2025 №339-р.</w:t>
      </w:r>
    </w:p>
    <w:p w14:paraId="28A37690" w14:textId="2A9C4497" w:rsidR="00B84801" w:rsidRPr="00627E09" w:rsidRDefault="001B1A33" w:rsidP="001B1A33">
      <w:pPr>
        <w:pStyle w:val="af3"/>
        <w:spacing w:before="120" w:after="0" w:line="240" w:lineRule="auto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27E09" w:rsidRPr="00627E09">
        <w:rPr>
          <w:rFonts w:ascii="Times New Roman" w:hAnsi="Times New Roman" w:cs="Times New Roman"/>
          <w:b/>
          <w:bCs/>
          <w:sz w:val="24"/>
          <w:szCs w:val="24"/>
        </w:rPr>
        <w:t xml:space="preserve">.2. </w:t>
      </w:r>
      <w:r w:rsidR="00B84801" w:rsidRPr="00627E09">
        <w:rPr>
          <w:rFonts w:ascii="Times New Roman" w:hAnsi="Times New Roman" w:cs="Times New Roman"/>
          <w:b/>
          <w:bCs/>
          <w:sz w:val="24"/>
          <w:szCs w:val="24"/>
        </w:rPr>
        <w:t>Иное имущество</w:t>
      </w:r>
    </w:p>
    <w:p w14:paraId="220829FD" w14:textId="7B7DF66F" w:rsidR="00B84801" w:rsidRPr="00627E09" w:rsidRDefault="00B84801" w:rsidP="001B1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09">
        <w:rPr>
          <w:rFonts w:ascii="Times New Roman" w:hAnsi="Times New Roman" w:cs="Times New Roman"/>
          <w:sz w:val="24"/>
          <w:szCs w:val="24"/>
        </w:rPr>
        <w:t>На основании Распоряжения администрации МО «А</w:t>
      </w:r>
      <w:r w:rsidR="00D867E4">
        <w:rPr>
          <w:rFonts w:ascii="Times New Roman" w:hAnsi="Times New Roman" w:cs="Times New Roman"/>
          <w:sz w:val="24"/>
          <w:szCs w:val="24"/>
        </w:rPr>
        <w:t>хтубинский район» от 26.12.2024</w:t>
      </w:r>
      <w:r w:rsidRPr="00627E09">
        <w:rPr>
          <w:rFonts w:ascii="Times New Roman" w:hAnsi="Times New Roman" w:cs="Times New Roman"/>
          <w:sz w:val="24"/>
          <w:szCs w:val="24"/>
        </w:rPr>
        <w:t>г. №831-р в хозяйственное ведение МУП «Дирекция ЖКХ» передано следующее имущество:</w:t>
      </w:r>
    </w:p>
    <w:p w14:paraId="2E3F80D0" w14:textId="77777777" w:rsidR="00B84801" w:rsidRPr="00627E09" w:rsidRDefault="00B84801" w:rsidP="001B1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09">
        <w:rPr>
          <w:rFonts w:ascii="Times New Roman" w:hAnsi="Times New Roman" w:cs="Times New Roman"/>
          <w:sz w:val="24"/>
          <w:szCs w:val="24"/>
        </w:rPr>
        <w:t>- кассовый аппарат АТОЛ 92Ф стоимостью 27,15 тыс. руб.;</w:t>
      </w:r>
    </w:p>
    <w:p w14:paraId="553D845A" w14:textId="77777777" w:rsidR="00B84801" w:rsidRPr="00627E09" w:rsidRDefault="00B84801" w:rsidP="001B1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09">
        <w:rPr>
          <w:rFonts w:ascii="Times New Roman" w:hAnsi="Times New Roman" w:cs="Times New Roman"/>
          <w:sz w:val="24"/>
          <w:szCs w:val="24"/>
        </w:rPr>
        <w:t>- программное обеспечение Айлант. Управление ЖКХ. ПРОФ балансовой стоимостью 26,8 тыс. руб.;</w:t>
      </w:r>
    </w:p>
    <w:p w14:paraId="340B53E7" w14:textId="77777777" w:rsidR="00B84801" w:rsidRPr="00627E09" w:rsidRDefault="00B84801" w:rsidP="001B1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09">
        <w:rPr>
          <w:rFonts w:ascii="Times New Roman" w:hAnsi="Times New Roman" w:cs="Times New Roman"/>
          <w:sz w:val="24"/>
          <w:szCs w:val="24"/>
        </w:rPr>
        <w:t>- дополнительная лицензия на 2 рабочих места Айлант. Управление ЖКХ. ПРОФ балансовой стоимостью 11,6 тыс. руб.</w:t>
      </w:r>
    </w:p>
    <w:p w14:paraId="319E8B47" w14:textId="77777777" w:rsidR="00B84801" w:rsidRPr="00627E09" w:rsidRDefault="00B84801" w:rsidP="001B1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09">
        <w:rPr>
          <w:rFonts w:ascii="Times New Roman" w:hAnsi="Times New Roman" w:cs="Times New Roman"/>
          <w:sz w:val="24"/>
          <w:szCs w:val="24"/>
        </w:rPr>
        <w:t>- неисключительные права на использование программного обеспечения «1С Зарплата и управление персоналом 8» балансовой стоимостью 30,5 тыс. руб.;</w:t>
      </w:r>
    </w:p>
    <w:p w14:paraId="2A51EBC6" w14:textId="77777777" w:rsidR="00B84801" w:rsidRPr="00627E09" w:rsidRDefault="00B84801" w:rsidP="001B1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09">
        <w:rPr>
          <w:rFonts w:ascii="Times New Roman" w:hAnsi="Times New Roman" w:cs="Times New Roman"/>
          <w:sz w:val="24"/>
          <w:szCs w:val="24"/>
        </w:rPr>
        <w:t xml:space="preserve">- 1С: Предприятие 8, Клиентская лицензия на 1 рабочее место в количестве 2 шт. общей балансовой стоимостью 15,4 тыс. руб. </w:t>
      </w:r>
    </w:p>
    <w:p w14:paraId="23CEE1A0" w14:textId="77777777" w:rsidR="00B84801" w:rsidRPr="00627E09" w:rsidRDefault="00B84801" w:rsidP="001B1A33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0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учитывается на забалансовом счете 001 «Арендованные основные средства».</w:t>
      </w:r>
    </w:p>
    <w:p w14:paraId="52B270AB" w14:textId="77777777" w:rsidR="00B84801" w:rsidRPr="00627E09" w:rsidRDefault="00B84801" w:rsidP="001B1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п.2.1.3 Учетной политики МУП «Дирекция ЖКХ» для обеспечения контроля за сохранностью активов со сроком использования более 12 месяцев не отнесенных в состав основных средств, стоимость таких активов принимается на забалансовый счет.</w:t>
      </w:r>
    </w:p>
    <w:p w14:paraId="22993D25" w14:textId="77777777" w:rsidR="00B84801" w:rsidRDefault="00B84801" w:rsidP="001B1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27E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Замечаний не выявлено.</w:t>
      </w:r>
    </w:p>
    <w:p w14:paraId="5CF23AE7" w14:textId="77777777" w:rsidR="00627E09" w:rsidRPr="00076965" w:rsidRDefault="00627E09" w:rsidP="00B848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12"/>
          <w:szCs w:val="12"/>
          <w:lang w:eastAsia="ru-RU"/>
        </w:rPr>
      </w:pPr>
    </w:p>
    <w:p w14:paraId="78ABFC8D" w14:textId="6A34AFE7" w:rsidR="008A2B8D" w:rsidRPr="00342F87" w:rsidRDefault="001B1A33" w:rsidP="001B1A3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27E09" w:rsidRPr="00342F87">
        <w:rPr>
          <w:rFonts w:ascii="Times New Roman" w:hAnsi="Times New Roman" w:cs="Times New Roman"/>
          <w:b/>
          <w:sz w:val="24"/>
          <w:szCs w:val="24"/>
        </w:rPr>
        <w:t>.3. Порядок отражения имущества, находящегося в хозяйственном ведении</w:t>
      </w:r>
      <w:r w:rsidR="00342F87">
        <w:rPr>
          <w:rFonts w:ascii="Times New Roman" w:hAnsi="Times New Roman" w:cs="Times New Roman"/>
          <w:b/>
          <w:sz w:val="24"/>
          <w:szCs w:val="24"/>
        </w:rPr>
        <w:t>,</w:t>
      </w:r>
      <w:r w:rsidR="00627E09" w:rsidRPr="00342F87">
        <w:rPr>
          <w:rFonts w:ascii="Times New Roman" w:hAnsi="Times New Roman" w:cs="Times New Roman"/>
          <w:b/>
          <w:sz w:val="24"/>
          <w:szCs w:val="24"/>
        </w:rPr>
        <w:t xml:space="preserve"> в бухгалтерском учете Предприятия</w:t>
      </w:r>
    </w:p>
    <w:p w14:paraId="129560D0" w14:textId="135454D0" w:rsidR="000D701C" w:rsidRPr="00342F87" w:rsidRDefault="001B1A33" w:rsidP="001B1A33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E7DE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6</w:t>
      </w:r>
      <w:r w:rsidR="00342F87" w:rsidRPr="00AE7DE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.3.1</w:t>
      </w:r>
      <w:r w:rsidRPr="00AE7DE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соответствии с п.4 ст.214, ст.294 и 296 ГК РФ, п.</w:t>
      </w:r>
      <w:r w:rsidR="000D701C"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1 ст.2 ФЗ №161-ФЗ МУП «Дирекция ЖКХ» владеет имуществом на праве хозяйственного. Администрацией МО «Ахтубинский район» сформирован уставный фонд предприятия и передано имущество сверх уставного фонда (ст.13 </w:t>
      </w:r>
      <w:r w:rsidR="00031D0A">
        <w:rPr>
          <w:rFonts w:ascii="Times New Roman" w:eastAsia="Calibri" w:hAnsi="Times New Roman" w:cs="Times New Roman"/>
          <w:bCs/>
          <w:iCs/>
          <w:sz w:val="24"/>
          <w:szCs w:val="24"/>
        </w:rPr>
        <w:t>ФЗ</w:t>
      </w:r>
      <w:r w:rsidR="000D701C"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8724B3">
        <w:rPr>
          <w:rFonts w:ascii="Times New Roman" w:eastAsia="Calibri" w:hAnsi="Times New Roman" w:cs="Times New Roman"/>
          <w:bCs/>
          <w:iCs/>
          <w:sz w:val="24"/>
          <w:szCs w:val="24"/>
        </w:rPr>
        <w:t>№</w:t>
      </w:r>
      <w:r w:rsidR="000D701C"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161-ФЗ).</w:t>
      </w:r>
    </w:p>
    <w:p w14:paraId="07AFD37F" w14:textId="77777777" w:rsidR="000D701C" w:rsidRPr="00342F87" w:rsidRDefault="000D701C" w:rsidP="001B1A33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Действующим законодательством по бухучету порядок отражения имущества, полученного унитарным предприятием сверх суммы уставного фонда, не урегулирован.</w:t>
      </w:r>
    </w:p>
    <w:p w14:paraId="7F5170FF" w14:textId="42665E30" w:rsidR="000D701C" w:rsidRPr="00342F87" w:rsidRDefault="000D701C" w:rsidP="001B1A33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Согласно разъяснениям Минфина России (письма от 27.</w:t>
      </w:r>
      <w:r w:rsidR="0049024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01.2012 </w:t>
      </w:r>
      <w:r w:rsidR="008724B3">
        <w:rPr>
          <w:rFonts w:ascii="Times New Roman" w:eastAsia="Calibri" w:hAnsi="Times New Roman" w:cs="Times New Roman"/>
          <w:bCs/>
          <w:iCs/>
          <w:sz w:val="24"/>
          <w:szCs w:val="24"/>
        </w:rPr>
        <w:t>№</w:t>
      </w:r>
      <w:r w:rsidR="00490247">
        <w:rPr>
          <w:rFonts w:ascii="Times New Roman" w:eastAsia="Calibri" w:hAnsi="Times New Roman" w:cs="Times New Roman"/>
          <w:bCs/>
          <w:iCs/>
          <w:sz w:val="24"/>
          <w:szCs w:val="24"/>
        </w:rPr>
        <w:t>07-02-18/01</w:t>
      </w:r>
      <w:r w:rsidR="00F22C7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 w:rsidR="00490247">
        <w:rPr>
          <w:rFonts w:ascii="Times New Roman" w:eastAsia="Calibri" w:hAnsi="Times New Roman" w:cs="Times New Roman"/>
          <w:bCs/>
          <w:iCs/>
          <w:sz w:val="24"/>
          <w:szCs w:val="24"/>
        </w:rPr>
        <w:t>от 22.01.2016 №07-04-09/235, от 17.08.2020 №07-01-09/71839, от 13.01.2020 №07-01-09/402, от 01.03.2019 №</w:t>
      </w: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07-01-09/13410), в указанных целях необходимо использовать счет 83 «Добавочный капитал». При этом имущество, полученное сверх взносов в уставный фонд, </w:t>
      </w:r>
      <w:r w:rsidR="00F22C79">
        <w:rPr>
          <w:rFonts w:ascii="Times New Roman" w:eastAsia="Calibri" w:hAnsi="Times New Roman" w:cs="Times New Roman"/>
          <w:bCs/>
          <w:iCs/>
          <w:sz w:val="24"/>
          <w:szCs w:val="24"/>
        </w:rPr>
        <w:t>следует</w:t>
      </w: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отражать по дебету счетов учета имущества, например, на счетах: 08, 10, 15, 41, 43 и т. д.</w:t>
      </w:r>
    </w:p>
    <w:p w14:paraId="7268D9E0" w14:textId="77777777" w:rsidR="000D701C" w:rsidRPr="00342F87" w:rsidRDefault="000D701C" w:rsidP="001B1A33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Аналитический учет по счету 83 «Добавочный капитал» организуется таким образом, чтобы обеспечить формирование информации по источникам образования и направлениям использования средств.</w:t>
      </w:r>
    </w:p>
    <w:p w14:paraId="3B7B4E4D" w14:textId="434B7C84" w:rsidR="000D701C" w:rsidRPr="00342F87" w:rsidRDefault="00F22C79" w:rsidP="001B1A33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Согласно п.2 ст.</w:t>
      </w:r>
      <w:r w:rsidR="006E1631">
        <w:rPr>
          <w:rFonts w:ascii="Times New Roman" w:eastAsia="Calibri" w:hAnsi="Times New Roman" w:cs="Times New Roman"/>
          <w:bCs/>
          <w:iCs/>
          <w:sz w:val="24"/>
          <w:szCs w:val="24"/>
        </w:rPr>
        <w:t>8 ФЗ №402-</w:t>
      </w:r>
      <w:r w:rsidR="000D701C"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ФЗ предприятие самостоятельно формирует свою учетную политику. Порядок оприходования имущества, материальных запасов и денежных средств от учредителя должен быть разработан и утвержден в учетной политике самостоятельно.</w:t>
      </w:r>
    </w:p>
    <w:p w14:paraId="0477B76B" w14:textId="77777777" w:rsidR="000D701C" w:rsidRPr="00342F87" w:rsidRDefault="000D701C" w:rsidP="001B1A33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В 2024 году МУП «Дирекция ЖКХ» от учредителя получило:</w:t>
      </w:r>
    </w:p>
    <w:p w14:paraId="7FC4365F" w14:textId="77777777" w:rsidR="000D701C" w:rsidRPr="00342F87" w:rsidRDefault="000D701C" w:rsidP="001B1A33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- основные средства на праве хозяйственного ведения сверх суммы уставного фонда на общую сумму 53356,53 тыс. руб.;</w:t>
      </w:r>
    </w:p>
    <w:p w14:paraId="2566C4B0" w14:textId="77777777" w:rsidR="000D701C" w:rsidRPr="00342F87" w:rsidRDefault="000D701C" w:rsidP="001B1A33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- материальные и нематериальные средства на праве хозяйственного ведения сверх суммы уставного фонда на общую сумму 111,45 тыс. руб.;</w:t>
      </w:r>
    </w:p>
    <w:p w14:paraId="7294563F" w14:textId="77777777" w:rsidR="000D701C" w:rsidRPr="00342F87" w:rsidRDefault="000D701C" w:rsidP="001B1A33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- субсидию на финансовое обеспечение затрат в связи с производством (реализацией) товаров, выполнением работ, оказанием услуг в целях организации в границах поселений водоснабжения населения в пределах полномочий МО «Ахтубинский район» в сумме 900,00 тыс. руб.</w:t>
      </w:r>
    </w:p>
    <w:p w14:paraId="3FBDA593" w14:textId="5A22344F" w:rsidR="000D701C" w:rsidRPr="00342F87" w:rsidRDefault="000D701C" w:rsidP="001B1A33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Следовательно, в бухгалтерском учете согласно рекомендациям Минфина</w:t>
      </w:r>
      <w:r w:rsidR="003F54C1"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должны быть сделаны следующие записи:</w:t>
      </w:r>
    </w:p>
    <w:p w14:paraId="6985C773" w14:textId="77777777" w:rsidR="000D701C" w:rsidRPr="00342F87" w:rsidRDefault="000D701C" w:rsidP="001B1A33">
      <w:pPr>
        <w:pStyle w:val="af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поступление имущества сверх взноса в уставный фонд оформляется следующими проводками:</w:t>
      </w:r>
    </w:p>
    <w:p w14:paraId="06C4D54D" w14:textId="111233B2" w:rsidR="000D701C" w:rsidRPr="00342F87" w:rsidRDefault="000D701C" w:rsidP="001B1A33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Дебет 75 </w:t>
      </w:r>
      <w:r w:rsidRPr="00342F87">
        <w:rPr>
          <w:rFonts w:ascii="Times New Roman" w:hAnsi="Times New Roman" w:cs="Times New Roman"/>
          <w:sz w:val="24"/>
          <w:szCs w:val="24"/>
        </w:rPr>
        <w:t>«Расчеты с учредителями»</w:t>
      </w:r>
      <w:r w:rsidR="00F22C79">
        <w:rPr>
          <w:rFonts w:ascii="Times New Roman" w:hAnsi="Times New Roman" w:cs="Times New Roman"/>
          <w:sz w:val="24"/>
          <w:szCs w:val="24"/>
        </w:rPr>
        <w:t xml:space="preserve"> / </w:t>
      </w:r>
      <w:r w:rsidRPr="00342F87">
        <w:rPr>
          <w:rFonts w:ascii="Times New Roman" w:hAnsi="Times New Roman" w:cs="Times New Roman"/>
          <w:sz w:val="24"/>
          <w:szCs w:val="24"/>
        </w:rPr>
        <w:t xml:space="preserve">Кредит 83 «Добавочный капитал» </w:t>
      </w:r>
      <w:r w:rsidRPr="00342F87">
        <w:rPr>
          <w:rFonts w:ascii="Times New Roman" w:hAnsi="Times New Roman" w:cs="Times New Roman"/>
          <w:i/>
          <w:iCs/>
          <w:sz w:val="24"/>
          <w:szCs w:val="24"/>
        </w:rPr>
        <w:t>начислена задолженность учредителя;</w:t>
      </w:r>
    </w:p>
    <w:p w14:paraId="1A72C02F" w14:textId="123DEEBE" w:rsidR="000D701C" w:rsidRPr="00786314" w:rsidRDefault="000D701C" w:rsidP="001B1A33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Дебет 08</w:t>
      </w:r>
      <w:r w:rsidRPr="00342F87">
        <w:rPr>
          <w:rFonts w:ascii="Times New Roman" w:hAnsi="Times New Roman" w:cs="Times New Roman"/>
          <w:sz w:val="24"/>
          <w:szCs w:val="24"/>
        </w:rPr>
        <w:t xml:space="preserve"> </w:t>
      </w: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«Вложения во внеоборотные активы»</w:t>
      </w:r>
      <w:r w:rsidR="00F22C7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/ 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Кредит 75 </w:t>
      </w:r>
      <w:r w:rsidRPr="00786314">
        <w:rPr>
          <w:rFonts w:ascii="Times New Roman" w:hAnsi="Times New Roman" w:cs="Times New Roman"/>
          <w:sz w:val="24"/>
          <w:szCs w:val="24"/>
        </w:rPr>
        <w:t xml:space="preserve">«Расчеты с учредителями» 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– </w:t>
      </w:r>
      <w:r w:rsidRPr="00786314">
        <w:rPr>
          <w:rFonts w:ascii="Times New Roman" w:eastAsia="Calibri" w:hAnsi="Times New Roman" w:cs="Times New Roman"/>
          <w:bCs/>
          <w:i/>
          <w:sz w:val="24"/>
          <w:szCs w:val="24"/>
        </w:rPr>
        <w:t>поступил объект основных средств от учредителя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;</w:t>
      </w:r>
    </w:p>
    <w:p w14:paraId="57265E23" w14:textId="77777777" w:rsidR="00FB04A9" w:rsidRDefault="000D701C" w:rsidP="00DF3372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Дебет 01 «Основные средства»</w:t>
      </w:r>
      <w:r w:rsidR="00DF337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/ 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Кредит 08</w:t>
      </w:r>
      <w:r w:rsidRPr="0078631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786314">
        <w:rPr>
          <w:rFonts w:ascii="Times New Roman" w:eastAsia="Calibri" w:hAnsi="Times New Roman" w:cs="Times New Roman"/>
          <w:iCs/>
          <w:sz w:val="24"/>
          <w:szCs w:val="24"/>
        </w:rPr>
        <w:t>«Вложения во внеоборотные активы»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786314">
        <w:rPr>
          <w:rFonts w:ascii="Times New Roman" w:eastAsia="Calibri" w:hAnsi="Times New Roman" w:cs="Times New Roman"/>
          <w:bCs/>
          <w:i/>
          <w:sz w:val="24"/>
          <w:szCs w:val="24"/>
        </w:rPr>
        <w:t>получены основные средства сверх уставного фонда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1B40DA10" w14:textId="1019D91B" w:rsidR="000D701C" w:rsidRPr="00786314" w:rsidRDefault="00FB04A9" w:rsidP="00DF3372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Предприятием поступление основных средств на общую сумму </w:t>
      </w: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53356,53 тыс. руб.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отражено в бухгалтерском учете </w:t>
      </w:r>
      <w:r w:rsidR="007215FE">
        <w:rPr>
          <w:rFonts w:ascii="Times New Roman" w:eastAsia="Calibri" w:hAnsi="Times New Roman" w:cs="Times New Roman"/>
          <w:bCs/>
          <w:iCs/>
          <w:sz w:val="24"/>
          <w:szCs w:val="24"/>
        </w:rPr>
        <w:t>по счету</w:t>
      </w:r>
      <w:r w:rsidRPr="00342F87">
        <w:rPr>
          <w:rFonts w:ascii="Times New Roman" w:hAnsi="Times New Roman" w:cs="Times New Roman"/>
          <w:sz w:val="24"/>
          <w:szCs w:val="24"/>
        </w:rPr>
        <w:t xml:space="preserve"> 83 «Добавочный капитал»</w:t>
      </w:r>
      <w:r>
        <w:rPr>
          <w:rFonts w:ascii="Times New Roman" w:hAnsi="Times New Roman" w:cs="Times New Roman"/>
          <w:sz w:val="24"/>
          <w:szCs w:val="24"/>
        </w:rPr>
        <w:t>. Поступление материальных средств и субсидии</w:t>
      </w:r>
      <w:r w:rsidRPr="00FB04A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342F87">
        <w:rPr>
          <w:rFonts w:ascii="Times New Roman" w:eastAsia="Calibri" w:hAnsi="Times New Roman" w:cs="Times New Roman"/>
          <w:bCs/>
          <w:iCs/>
          <w:sz w:val="24"/>
          <w:szCs w:val="24"/>
        </w:rPr>
        <w:t>на финансовое обеспечение затрат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7215FE">
        <w:rPr>
          <w:rFonts w:ascii="Times New Roman" w:eastAsia="Calibri" w:hAnsi="Times New Roman" w:cs="Times New Roman"/>
          <w:bCs/>
          <w:iCs/>
          <w:sz w:val="24"/>
          <w:szCs w:val="24"/>
        </w:rPr>
        <w:t>оформлено с использованием других счетов.</w:t>
      </w:r>
    </w:p>
    <w:p w14:paraId="1F860D5B" w14:textId="7F78FAD6" w:rsidR="000D701C" w:rsidRPr="00786314" w:rsidRDefault="000D701C" w:rsidP="00C861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7E90">
        <w:rPr>
          <w:rFonts w:ascii="Times New Roman" w:hAnsi="Times New Roman" w:cs="Times New Roman"/>
          <w:i/>
          <w:iCs/>
          <w:sz w:val="24"/>
          <w:szCs w:val="24"/>
        </w:rPr>
        <w:t>Контрольно-счетная палата рекомендует утвердить порядок оприходования</w:t>
      </w:r>
      <w:r w:rsidRPr="00786314">
        <w:rPr>
          <w:rFonts w:ascii="Times New Roman" w:hAnsi="Times New Roman" w:cs="Times New Roman"/>
          <w:i/>
          <w:iCs/>
          <w:sz w:val="24"/>
          <w:szCs w:val="24"/>
        </w:rPr>
        <w:t xml:space="preserve"> имущества, материальных запасов и денежных средств от </w:t>
      </w:r>
      <w:r w:rsidR="006B35D8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786314">
        <w:rPr>
          <w:rFonts w:ascii="Times New Roman" w:hAnsi="Times New Roman" w:cs="Times New Roman"/>
          <w:i/>
          <w:iCs/>
          <w:sz w:val="24"/>
          <w:szCs w:val="24"/>
        </w:rPr>
        <w:t xml:space="preserve">чредителя в </w:t>
      </w:r>
      <w:r w:rsidR="006B35D8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786314">
        <w:rPr>
          <w:rFonts w:ascii="Times New Roman" w:hAnsi="Times New Roman" w:cs="Times New Roman"/>
          <w:i/>
          <w:iCs/>
          <w:sz w:val="24"/>
          <w:szCs w:val="24"/>
        </w:rPr>
        <w:t>четной политике.</w:t>
      </w:r>
    </w:p>
    <w:p w14:paraId="74BB2EC7" w14:textId="77777777" w:rsidR="000D701C" w:rsidRPr="000D701C" w:rsidRDefault="000D701C" w:rsidP="000D701C">
      <w:pPr>
        <w:pStyle w:val="af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sz w:val="12"/>
          <w:szCs w:val="12"/>
        </w:rPr>
      </w:pPr>
    </w:p>
    <w:p w14:paraId="4BFE7683" w14:textId="3BFC7A0A" w:rsidR="000D701C" w:rsidRPr="00786314" w:rsidRDefault="0078178C" w:rsidP="0078178C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E7DE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6</w:t>
      </w:r>
      <w:r w:rsidR="00342F87" w:rsidRPr="00AE7DE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.3.2</w:t>
      </w:r>
      <w:r w:rsidR="000D701C" w:rsidRPr="00AE7DE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  <w:r w:rsidR="000D70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0D701C"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На основании Распоряжения администрации МО «Ахтубинский район» от 14.10.2024 №621-р между Управлением имущественных и земельных отношений администрации МО «Ахтубинский район» и МУП «Дирекция ЖКХ» заключен договор на право безвозмездного пользования объектом нежилого муниципального фонда, находящегося в собственности МО «Ахтубинский муниципальный район Астраханской области» от 14.10.2024 года на срок 11 месяцев с 14.10.2024 г. по 14.09.2025 г.</w:t>
      </w:r>
    </w:p>
    <w:p w14:paraId="7C1560EB" w14:textId="65C23E3A" w:rsidR="000D701C" w:rsidRPr="00786314" w:rsidRDefault="000D701C" w:rsidP="00781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МУП «Дирекция ЖКХ» принимает в безвозмездное пользование нежилое помещение (здание гаража) общей площадью 210,3 кв.м., с кадастровым номером 30:01:050302:1790, расположенное по а</w:t>
      </w:r>
      <w:r w:rsidR="0078178C">
        <w:rPr>
          <w:rFonts w:ascii="Times New Roman" w:eastAsia="Calibri" w:hAnsi="Times New Roman" w:cs="Times New Roman"/>
          <w:bCs/>
          <w:iCs/>
          <w:sz w:val="24"/>
          <w:szCs w:val="24"/>
        </w:rPr>
        <w:t>дресу: Астраханская область, с.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Капустин Яр, ул.Советская д. 127.</w:t>
      </w:r>
    </w:p>
    <w:p w14:paraId="5B3415B3" w14:textId="67DA2729" w:rsidR="000D701C" w:rsidRPr="00786314" w:rsidRDefault="000D701C" w:rsidP="00781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Порядок учета имущества, полученного в безвозмездное пользование, не установлен ФСБУ 25/2018 «Бухгалтерский учет аренды». </w:t>
      </w:r>
      <w:r w:rsidRPr="00342F8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В учетной политике предприятия порядок учета имущества, переданного в безвозмездное пользование не закреплен. </w:t>
      </w:r>
      <w:r w:rsidR="00342F87">
        <w:rPr>
          <w:rFonts w:ascii="Times New Roman" w:eastAsia="Calibri" w:hAnsi="Times New Roman" w:cs="Times New Roman"/>
          <w:bCs/>
          <w:iCs/>
          <w:sz w:val="24"/>
          <w:szCs w:val="24"/>
        </w:rPr>
        <w:t>Согласно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342F87">
        <w:rPr>
          <w:rFonts w:ascii="Times New Roman" w:eastAsia="Calibri" w:hAnsi="Times New Roman" w:cs="Times New Roman"/>
          <w:bCs/>
          <w:iCs/>
          <w:sz w:val="24"/>
          <w:szCs w:val="24"/>
        </w:rPr>
        <w:t>раздела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VIII «Финансовые результаты» Инструкции к Приказу №94н имущество, полученное в безвозмездное пользование, учитывается на забалансовом счете 001 «Арендованные основные средства» в оценке, указанной в договоре ссуды.</w:t>
      </w:r>
    </w:p>
    <w:p w14:paraId="4BB3DC75" w14:textId="77777777" w:rsidR="00191F59" w:rsidRDefault="000D701C" w:rsidP="00781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91F5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Учет безвозмездного пользования нежилым помещением в бухгалтерском учете МУП «Дирекция ЖКХ» отсутствует.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78315774" w14:textId="02206863" w:rsidR="000D701C" w:rsidRPr="00786314" w:rsidRDefault="0078178C" w:rsidP="00781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С</w:t>
      </w:r>
      <w:r w:rsidR="000D701C"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рок действия договора о безвозмездном пользовании нежилым помещением истек 14.09.2025 г. </w:t>
      </w:r>
      <w:r w:rsidR="000D701C" w:rsidRPr="00191F5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Дополнительное соглашение о продлении срока пользования имуществом или новый договор не заключались.</w:t>
      </w:r>
      <w:r w:rsidR="000D701C"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На текущую дату имущество использует МУП «Дирекция ЖКХ». </w:t>
      </w:r>
      <w:r w:rsidR="000D701C" w:rsidRPr="00191F5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Нормативно правовой акт о дальнейшем использовании данного имущества отсутствует.</w:t>
      </w:r>
    </w:p>
    <w:p w14:paraId="17F4FEC5" w14:textId="171E29F6" w:rsidR="000D701C" w:rsidRPr="00786314" w:rsidRDefault="000D701C" w:rsidP="00781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>По данным Реестра имущества МО «Ахтубинский район</w:t>
      </w:r>
      <w:r w:rsidR="001D3F5F">
        <w:rPr>
          <w:rFonts w:ascii="Times New Roman" w:eastAsia="Calibri" w:hAnsi="Times New Roman" w:cs="Times New Roman"/>
          <w:bCs/>
          <w:iCs/>
          <w:sz w:val="24"/>
          <w:szCs w:val="24"/>
        </w:rPr>
        <w:t>»</w:t>
      </w:r>
      <w:r w:rsidRPr="007863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на 31.12.2024г. нежилое помещение (здание гаража) общей площадью 210,3 кв.м. находится в хозяйственном ведении МУП ЖКХ «Универсал» (Подраздел 1.2 Раздела 1. Сведения о зданиях, сооружениях, объектах незавершенного строительства, единых комплексах и иных объектах, отнесенных законом к недвижимости). </w:t>
      </w:r>
    </w:p>
    <w:p w14:paraId="2CDE8856" w14:textId="77777777" w:rsidR="000D701C" w:rsidRPr="00786314" w:rsidRDefault="000D701C" w:rsidP="00781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/>
          <w:sz w:val="24"/>
          <w:szCs w:val="24"/>
        </w:rPr>
        <w:t>Контрольно-счетная палата рекомендует:</w:t>
      </w:r>
    </w:p>
    <w:p w14:paraId="70210AA1" w14:textId="77777777" w:rsidR="000D701C" w:rsidRPr="00786314" w:rsidRDefault="000D701C" w:rsidP="00781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/>
          <w:sz w:val="24"/>
          <w:szCs w:val="24"/>
        </w:rPr>
        <w:t>- МУП «Дирекция ЖКХ»</w:t>
      </w:r>
      <w:r w:rsidRPr="00786314">
        <w:rPr>
          <w:rFonts w:ascii="Times New Roman" w:hAnsi="Times New Roman" w:cs="Times New Roman"/>
          <w:sz w:val="24"/>
          <w:szCs w:val="24"/>
        </w:rPr>
        <w:t xml:space="preserve"> </w:t>
      </w:r>
      <w:r w:rsidRPr="00786314">
        <w:rPr>
          <w:rFonts w:ascii="Times New Roman" w:eastAsia="Calibri" w:hAnsi="Times New Roman" w:cs="Times New Roman"/>
          <w:bCs/>
          <w:i/>
          <w:sz w:val="24"/>
          <w:szCs w:val="24"/>
        </w:rPr>
        <w:t>утвердить порядок учета имущества, переданного в безвозмездное пользование;</w:t>
      </w:r>
    </w:p>
    <w:p w14:paraId="18F2DA2E" w14:textId="3B5975F9" w:rsidR="001E3F3B" w:rsidRPr="001D3F5F" w:rsidRDefault="000D701C" w:rsidP="00781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8631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- </w:t>
      </w:r>
      <w:r w:rsidRPr="001D3F5F">
        <w:rPr>
          <w:rFonts w:ascii="Times New Roman" w:eastAsia="Calibri" w:hAnsi="Times New Roman" w:cs="Times New Roman"/>
          <w:bCs/>
          <w:i/>
          <w:sz w:val="24"/>
          <w:szCs w:val="24"/>
        </w:rPr>
        <w:t>УИЗО МО «</w:t>
      </w:r>
      <w:r w:rsidRPr="00636194">
        <w:rPr>
          <w:rFonts w:ascii="Times New Roman" w:eastAsia="Calibri" w:hAnsi="Times New Roman" w:cs="Times New Roman"/>
          <w:bCs/>
          <w:i/>
          <w:sz w:val="24"/>
          <w:szCs w:val="24"/>
        </w:rPr>
        <w:t>Ахтубинский район»</w:t>
      </w:r>
      <w:r w:rsidR="001D3F5F" w:rsidRPr="0063619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актуализировать сведения в Реестре имущества </w:t>
      </w:r>
      <w:r w:rsidR="00636194" w:rsidRPr="0063619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казны </w:t>
      </w:r>
      <w:r w:rsidR="001D3F5F" w:rsidRPr="0063619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МО «Ахтубинский район» </w:t>
      </w:r>
      <w:r w:rsidR="001D3F5F" w:rsidRPr="00636194">
        <w:rPr>
          <w:rFonts w:ascii="Times New Roman" w:eastAsia="Calibri" w:hAnsi="Times New Roman" w:cs="Times New Roman"/>
          <w:bCs/>
          <w:i/>
          <w:sz w:val="24"/>
          <w:szCs w:val="24"/>
        </w:rPr>
        <w:t>о правообладателе</w:t>
      </w:r>
      <w:r w:rsidRPr="0063619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636194" w:rsidRPr="0063619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нежилого помещения (здания</w:t>
      </w:r>
      <w:r w:rsidR="001D3F5F" w:rsidRPr="0063619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гаража) общей площадью 210,3 кв.м., с кадастровым номером </w:t>
      </w:r>
      <w:r w:rsidR="00636194" w:rsidRPr="0063619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30:01:050302:1790, расположенного</w:t>
      </w:r>
      <w:r w:rsidR="001D3F5F" w:rsidRPr="0063619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по адресу: Астраханская область, с.Капустин Яр, ул.Советская д. 127.</w:t>
      </w:r>
    </w:p>
    <w:p w14:paraId="5E1D2C6B" w14:textId="77777777" w:rsidR="00835BE1" w:rsidRDefault="00835BE1" w:rsidP="005609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12"/>
          <w:szCs w:val="12"/>
        </w:rPr>
      </w:pPr>
    </w:p>
    <w:p w14:paraId="352DD448" w14:textId="2499553C" w:rsidR="0095018A" w:rsidRPr="0095018A" w:rsidRDefault="0095018A" w:rsidP="0095018A">
      <w:pPr>
        <w:pStyle w:val="af3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5018A">
        <w:rPr>
          <w:rFonts w:ascii="Times New Roman" w:hAnsi="Times New Roman" w:cs="Times New Roman"/>
          <w:b/>
          <w:bCs/>
          <w:sz w:val="24"/>
          <w:szCs w:val="24"/>
        </w:rPr>
        <w:t>Инвентаризация имущества</w:t>
      </w:r>
    </w:p>
    <w:p w14:paraId="702EB78A" w14:textId="128AC4CC" w:rsidR="0095018A" w:rsidRPr="005A75CE" w:rsidRDefault="0095018A" w:rsidP="005A75CE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57FB">
        <w:rPr>
          <w:rFonts w:ascii="Times New Roman" w:hAnsi="Times New Roman" w:cs="Times New Roman"/>
          <w:bCs/>
          <w:sz w:val="24"/>
          <w:szCs w:val="24"/>
        </w:rPr>
        <w:t>В соответствии со ст.11 ФЗ №402–ФЗ</w:t>
      </w:r>
      <w:r w:rsidR="000D57FB" w:rsidRPr="000D57FB">
        <w:rPr>
          <w:rFonts w:ascii="Times New Roman" w:hAnsi="Times New Roman" w:cs="Times New Roman"/>
          <w:bCs/>
          <w:sz w:val="24"/>
          <w:szCs w:val="24"/>
        </w:rPr>
        <w:t>,</w:t>
      </w:r>
      <w:r w:rsidRPr="000D57FB">
        <w:rPr>
          <w:rFonts w:ascii="Times New Roman" w:hAnsi="Times New Roman" w:cs="Times New Roman"/>
          <w:bCs/>
          <w:sz w:val="24"/>
          <w:szCs w:val="24"/>
        </w:rPr>
        <w:t xml:space="preserve"> п.1.3. Приказа Минфина РФ от 13.06.1995 №49</w:t>
      </w:r>
      <w:r w:rsidR="000D57FB" w:rsidRPr="000D57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71C2">
        <w:rPr>
          <w:rFonts w:ascii="Times New Roman" w:hAnsi="Times New Roman" w:cs="Times New Roman"/>
          <w:bCs/>
          <w:sz w:val="24"/>
          <w:szCs w:val="24"/>
        </w:rPr>
        <w:t>«</w:t>
      </w:r>
      <w:r w:rsidR="00AF71C2" w:rsidRPr="00AF71C2">
        <w:rPr>
          <w:rFonts w:ascii="Times New Roman" w:hAnsi="Times New Roman" w:cs="Times New Roman"/>
          <w:bCs/>
          <w:sz w:val="24"/>
          <w:szCs w:val="24"/>
        </w:rPr>
        <w:t>Об утверждении Методических указаний по инвентаризации имущества и финансовых обязательств</w:t>
      </w:r>
      <w:r w:rsidR="00AF71C2">
        <w:rPr>
          <w:rFonts w:ascii="Times New Roman" w:hAnsi="Times New Roman" w:cs="Times New Roman"/>
          <w:bCs/>
          <w:sz w:val="24"/>
          <w:szCs w:val="24"/>
        </w:rPr>
        <w:t>»</w:t>
      </w:r>
      <w:r w:rsidR="00AF71C2" w:rsidRPr="00AF71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7FB" w:rsidRPr="000D57FB">
        <w:rPr>
          <w:rFonts w:ascii="Times New Roman" w:hAnsi="Times New Roman" w:cs="Times New Roman"/>
          <w:bCs/>
          <w:sz w:val="24"/>
          <w:szCs w:val="24"/>
        </w:rPr>
        <w:t>(до 01.04.2025г.)</w:t>
      </w:r>
      <w:r w:rsidR="00AF71C2">
        <w:rPr>
          <w:rFonts w:ascii="Times New Roman" w:hAnsi="Times New Roman" w:cs="Times New Roman"/>
          <w:bCs/>
          <w:sz w:val="24"/>
          <w:szCs w:val="24"/>
        </w:rPr>
        <w:t xml:space="preserve"> (далее – Методические указания №49)</w:t>
      </w:r>
      <w:r w:rsidR="000D57FB" w:rsidRPr="000D57FB">
        <w:rPr>
          <w:rFonts w:ascii="Times New Roman" w:hAnsi="Times New Roman" w:cs="Times New Roman"/>
          <w:bCs/>
          <w:sz w:val="24"/>
          <w:szCs w:val="24"/>
        </w:rPr>
        <w:t xml:space="preserve">, п.3 раздела </w:t>
      </w:r>
      <w:r w:rsidR="000D57FB" w:rsidRPr="000D57FB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="000D57FB" w:rsidRPr="000D57FB">
        <w:rPr>
          <w:rFonts w:ascii="Times New Roman" w:hAnsi="Times New Roman" w:cs="Times New Roman"/>
          <w:bCs/>
          <w:sz w:val="24"/>
          <w:szCs w:val="24"/>
        </w:rPr>
        <w:t xml:space="preserve"> Приказа Минфина России от 13.01.2023 №4н </w:t>
      </w:r>
      <w:r w:rsidR="00AF71C2">
        <w:rPr>
          <w:rFonts w:ascii="Times New Roman" w:hAnsi="Times New Roman" w:cs="Times New Roman"/>
          <w:bCs/>
          <w:sz w:val="24"/>
          <w:szCs w:val="24"/>
        </w:rPr>
        <w:t>«</w:t>
      </w:r>
      <w:r w:rsidR="000D57FB" w:rsidRPr="000D57FB">
        <w:rPr>
          <w:rFonts w:ascii="Times New Roman" w:hAnsi="Times New Roman" w:cs="Times New Roman"/>
          <w:bCs/>
          <w:sz w:val="24"/>
          <w:szCs w:val="24"/>
        </w:rPr>
        <w:t xml:space="preserve">Об утверждении Федерального стандарта бухгалтерского учета ФСБУ 28/2023 </w:t>
      </w:r>
      <w:r w:rsidR="00AF71C2">
        <w:rPr>
          <w:rFonts w:ascii="Times New Roman" w:hAnsi="Times New Roman" w:cs="Times New Roman"/>
          <w:bCs/>
          <w:sz w:val="24"/>
          <w:szCs w:val="24"/>
        </w:rPr>
        <w:t>«</w:t>
      </w:r>
      <w:r w:rsidR="000D57FB" w:rsidRPr="000D57FB">
        <w:rPr>
          <w:rFonts w:ascii="Times New Roman" w:hAnsi="Times New Roman" w:cs="Times New Roman"/>
          <w:bCs/>
          <w:sz w:val="24"/>
          <w:szCs w:val="24"/>
        </w:rPr>
        <w:t>Инвентаризация</w:t>
      </w:r>
      <w:r w:rsidR="00AF71C2">
        <w:rPr>
          <w:rFonts w:ascii="Times New Roman" w:hAnsi="Times New Roman" w:cs="Times New Roman"/>
          <w:bCs/>
          <w:sz w:val="24"/>
          <w:szCs w:val="24"/>
        </w:rPr>
        <w:t>»</w:t>
      </w:r>
      <w:r w:rsidR="000D57FB" w:rsidRPr="000D57FB">
        <w:rPr>
          <w:rFonts w:ascii="Times New Roman" w:hAnsi="Times New Roman" w:cs="Times New Roman"/>
          <w:bCs/>
          <w:sz w:val="24"/>
          <w:szCs w:val="24"/>
        </w:rPr>
        <w:t xml:space="preserve"> (с 01.04.2025г.)</w:t>
      </w:r>
      <w:r w:rsidR="005A75CE">
        <w:rPr>
          <w:rFonts w:ascii="Times New Roman" w:hAnsi="Times New Roman" w:cs="Times New Roman"/>
          <w:bCs/>
          <w:sz w:val="24"/>
          <w:szCs w:val="24"/>
        </w:rPr>
        <w:t xml:space="preserve"> (далее – ФСБУ 28/2023 «Инвентаризация») </w:t>
      </w:r>
      <w:r w:rsidRPr="005A75CE">
        <w:rPr>
          <w:rFonts w:ascii="Times New Roman" w:hAnsi="Times New Roman" w:cs="Times New Roman"/>
          <w:bCs/>
          <w:sz w:val="24"/>
          <w:szCs w:val="24"/>
        </w:rPr>
        <w:t>инвентаризации подлежит все имущество организации независимо от его местонахождения и все виды финансовых обязательств.</w:t>
      </w:r>
    </w:p>
    <w:p w14:paraId="4B44199A" w14:textId="5A6B2C80" w:rsidR="0095018A" w:rsidRPr="005A75CE" w:rsidRDefault="0095018A" w:rsidP="0095018A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5CE">
        <w:rPr>
          <w:rFonts w:ascii="Times New Roman" w:hAnsi="Times New Roman" w:cs="Times New Roman"/>
          <w:bCs/>
          <w:sz w:val="24"/>
          <w:szCs w:val="24"/>
        </w:rPr>
        <w:t xml:space="preserve">Учетной политикой </w:t>
      </w:r>
      <w:r w:rsidR="005A75CE" w:rsidRPr="005A75CE">
        <w:rPr>
          <w:rFonts w:ascii="Times New Roman" w:hAnsi="Times New Roman" w:cs="Times New Roman"/>
          <w:bCs/>
          <w:sz w:val="24"/>
          <w:szCs w:val="24"/>
        </w:rPr>
        <w:t>Предприятия</w:t>
      </w:r>
      <w:r w:rsidRPr="005A75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75CE" w:rsidRPr="005A75CE">
        <w:rPr>
          <w:rFonts w:ascii="Times New Roman" w:hAnsi="Times New Roman" w:cs="Times New Roman"/>
          <w:bCs/>
          <w:sz w:val="24"/>
          <w:szCs w:val="24"/>
        </w:rPr>
        <w:t>порядок проведения инвентаризации не предусмотрен.</w:t>
      </w:r>
      <w:r w:rsidR="005A75C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19CB36" w14:textId="5724E24F" w:rsidR="005A75CE" w:rsidRDefault="005A75CE" w:rsidP="006C73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C73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 нарушение п.3 ст.11 ФЗ №402-ФЗ, п.1.5 </w:t>
      </w:r>
      <w:r w:rsidR="00AF71C2">
        <w:rPr>
          <w:rFonts w:ascii="Times New Roman" w:hAnsi="Times New Roman" w:cs="Times New Roman"/>
          <w:b/>
          <w:bCs/>
          <w:i/>
          <w:sz w:val="24"/>
          <w:szCs w:val="24"/>
        </w:rPr>
        <w:t>Методических указаний</w:t>
      </w:r>
      <w:r w:rsidRPr="006C73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№49, п.15 раздела </w:t>
      </w:r>
      <w:r w:rsidRPr="006C7381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III</w:t>
      </w:r>
      <w:r w:rsidRPr="006C73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ФСБУ 28/2023 «Инвентаризация» не п</w:t>
      </w:r>
      <w:r w:rsidRPr="006C738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роведена обязательная инвентаризация</w:t>
      </w:r>
      <w:r w:rsidR="006C7381" w:rsidRPr="006C738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14:paraId="2803F8CF" w14:textId="64151C23" w:rsidR="006C7381" w:rsidRDefault="006C7381" w:rsidP="006C73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а) при составлении годовой бухгалтерской (финансовой) отчетности;</w:t>
      </w:r>
    </w:p>
    <w:p w14:paraId="5A5D19B2" w14:textId="3A2E2BA8" w:rsidR="006C7381" w:rsidRDefault="006C7381" w:rsidP="006C73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б) при смене работника, на которого возложена материальная ответственность, руководителя коллектива (бригадира).</w:t>
      </w:r>
    </w:p>
    <w:p w14:paraId="12FDB306" w14:textId="67FFA810" w:rsidR="0095018A" w:rsidRPr="006C7381" w:rsidRDefault="0095018A" w:rsidP="0095018A">
      <w:pPr>
        <w:pStyle w:val="af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i/>
          <w:sz w:val="12"/>
          <w:szCs w:val="12"/>
          <w:highlight w:val="yellow"/>
        </w:rPr>
      </w:pPr>
    </w:p>
    <w:p w14:paraId="0B73136E" w14:textId="760EDB11" w:rsidR="008A2B8D" w:rsidRPr="00803278" w:rsidRDefault="00A635A9" w:rsidP="009B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456482" w:rsidRPr="00803278">
        <w:rPr>
          <w:rFonts w:ascii="Times New Roman" w:eastAsia="Times New Roman" w:hAnsi="Times New Roman" w:cs="Times New Roman"/>
          <w:b/>
          <w:sz w:val="24"/>
          <w:szCs w:val="24"/>
        </w:rPr>
        <w:t>. Проверка соблюдения законодательства при осуществлении трудовых отношении с персоналом, порядка и обоснованности начисления и выплаты заработной платы</w:t>
      </w:r>
      <w:r w:rsidR="00D867E4" w:rsidRPr="0080327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8BD1217" w14:textId="77777777" w:rsidR="008A2B8D" w:rsidRPr="00D867E4" w:rsidRDefault="008A2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  <w:highlight w:val="yellow"/>
        </w:rPr>
      </w:pPr>
    </w:p>
    <w:p w14:paraId="6D9F4B47" w14:textId="4DEA9E16" w:rsidR="00D867E4" w:rsidRPr="00803278" w:rsidRDefault="00A635A9" w:rsidP="00803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D867E4" w:rsidRPr="00803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03278" w:rsidRPr="00803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867E4" w:rsidRPr="0080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Заработная плата работникам Предприятия начислялась на основании штатных расписаний, трудовых договоров, табелей учета использования рабочего времени и приказов руководителя, в соответствии с Положением об оплате труда (далее - Положение об оплате труда), утвержденное приказом директора от 03.12.2025г. №40.</w:t>
      </w:r>
    </w:p>
    <w:p w14:paraId="1317DD01" w14:textId="77777777" w:rsidR="00D867E4" w:rsidRPr="00803278" w:rsidRDefault="00D867E4" w:rsidP="00803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32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Следует отметить, что Положение об оплате труда, утвержденное директором Гречко А. А., не утверждено локальным нормативным актом предприятия, дата утверждения отсутствует, идентифицировать дату вступления в силу Положения об оплате труда не представляется возможным. </w:t>
      </w:r>
    </w:p>
    <w:p w14:paraId="576ED2B5" w14:textId="7F362506" w:rsidR="00D867E4" w:rsidRPr="00803278" w:rsidRDefault="00D867E4" w:rsidP="0080327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278">
        <w:rPr>
          <w:rFonts w:ascii="Times New Roman" w:hAnsi="Times New Roman" w:cs="Times New Roman"/>
          <w:sz w:val="24"/>
          <w:szCs w:val="24"/>
        </w:rPr>
        <w:t>Утверждение документа может производиться посредством (</w:t>
      </w:r>
      <w:hyperlink r:id="rId30" w:history="1">
        <w:r w:rsidRPr="00803278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п.5.16</w:t>
        </w:r>
      </w:hyperlink>
      <w:r w:rsidR="00DC73D4">
        <w:rPr>
          <w:rFonts w:ascii="Times New Roman" w:hAnsi="Times New Roman" w:cs="Times New Roman"/>
          <w:sz w:val="24"/>
          <w:szCs w:val="24"/>
        </w:rPr>
        <w:t xml:space="preserve"> «</w:t>
      </w:r>
      <w:r w:rsidRPr="00803278">
        <w:rPr>
          <w:rFonts w:ascii="Times New Roman" w:hAnsi="Times New Roman" w:cs="Times New Roman"/>
          <w:sz w:val="24"/>
          <w:szCs w:val="24"/>
        </w:rPr>
        <w:t>ГОСТ Р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</w:t>
      </w:r>
      <w:r w:rsidR="00DC73D4">
        <w:rPr>
          <w:rFonts w:ascii="Times New Roman" w:hAnsi="Times New Roman" w:cs="Times New Roman"/>
          <w:sz w:val="24"/>
          <w:szCs w:val="24"/>
        </w:rPr>
        <w:t>нию документов»</w:t>
      </w:r>
      <w:r w:rsidRPr="00803278">
        <w:rPr>
          <w:rFonts w:ascii="Times New Roman" w:hAnsi="Times New Roman" w:cs="Times New Roman"/>
          <w:sz w:val="24"/>
          <w:szCs w:val="24"/>
        </w:rPr>
        <w:t xml:space="preserve"> (утв. Приказом Росстандарта от 26.06.2025 №622-ст)</w:t>
      </w:r>
      <w:r w:rsidR="007215FE">
        <w:rPr>
          <w:rFonts w:ascii="Times New Roman" w:hAnsi="Times New Roman" w:cs="Times New Roman"/>
          <w:sz w:val="24"/>
          <w:szCs w:val="24"/>
        </w:rPr>
        <w:t>.</w:t>
      </w:r>
    </w:p>
    <w:p w14:paraId="74034F4D" w14:textId="57F8F7BF" w:rsidR="00D867E4" w:rsidRPr="00FE352C" w:rsidRDefault="00D867E4" w:rsidP="00803278">
      <w:pPr>
        <w:pStyle w:val="ConsPlusTitle"/>
        <w:tabs>
          <w:tab w:val="left" w:pos="567"/>
        </w:tabs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803278">
        <w:rPr>
          <w:rFonts w:ascii="Times New Roman" w:hAnsi="Times New Roman" w:cs="Times New Roman"/>
          <w:b w:val="0"/>
          <w:i/>
          <w:sz w:val="24"/>
          <w:szCs w:val="24"/>
        </w:rPr>
        <w:t>Контрольно-счетная палата рекомендует руководителю МУП «Дирекция ЖКХ» утверждать локально-нормативные акты и изменения к ним путем издания распорядительного документа (приказа).</w:t>
      </w:r>
    </w:p>
    <w:p w14:paraId="3E063994" w14:textId="77777777" w:rsidR="00D867E4" w:rsidRPr="00FE352C" w:rsidRDefault="00D867E4" w:rsidP="00803278">
      <w:pPr>
        <w:pStyle w:val="ConsPlusTitle"/>
        <w:tabs>
          <w:tab w:val="left" w:pos="567"/>
        </w:tabs>
        <w:ind w:firstLine="567"/>
        <w:jc w:val="both"/>
        <w:rPr>
          <w:rFonts w:ascii="Times New Roman" w:hAnsi="Times New Roman" w:cs="Times New Roman"/>
          <w:b w:val="0"/>
          <w:sz w:val="12"/>
          <w:szCs w:val="12"/>
        </w:rPr>
      </w:pPr>
    </w:p>
    <w:p w14:paraId="0FDBBF4E" w14:textId="1D0AC90B" w:rsidR="00D867E4" w:rsidRPr="00803278" w:rsidRDefault="00A635A9" w:rsidP="00803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D867E4" w:rsidRPr="00803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03278" w:rsidRPr="00803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867E4" w:rsidRPr="0080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Коллективный договор, Правила внутреннего трудового распорядка на предприятии отсутствуют.</w:t>
      </w:r>
    </w:p>
    <w:p w14:paraId="7C46D352" w14:textId="77777777" w:rsidR="00D867E4" w:rsidRPr="00803278" w:rsidRDefault="00D867E4" w:rsidP="008032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278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31" w:history="1">
        <w:r w:rsidRPr="00803278">
          <w:rPr>
            <w:rFonts w:ascii="Times New Roman" w:hAnsi="Times New Roman" w:cs="Times New Roman"/>
            <w:sz w:val="24"/>
            <w:szCs w:val="24"/>
          </w:rPr>
          <w:t>ст.27</w:t>
        </w:r>
      </w:hyperlink>
      <w:r w:rsidRPr="00803278">
        <w:rPr>
          <w:rFonts w:ascii="Times New Roman" w:hAnsi="Times New Roman" w:cs="Times New Roman"/>
          <w:sz w:val="24"/>
          <w:szCs w:val="24"/>
        </w:rPr>
        <w:t xml:space="preserve"> ТК РФ заключение коллективного договора - одна из форм социального партнерства, которое подразумевает добровольность принятия сторонами на себя обязательств. Он позволяет урегулировать взаимоотношения между работником и работодателем, определить дополнительные условия взаимодействия, дополнительные гарантии. Коллективный договор служит инструментом, с помощью которого можно регламентировать любые вопросы: от повышения производительности труда и закрепления кадров до обучения и медицинского обслуживания.</w:t>
      </w:r>
    </w:p>
    <w:p w14:paraId="4425F5A3" w14:textId="77777777" w:rsidR="00D867E4" w:rsidRPr="00FE352C" w:rsidRDefault="00D867E4" w:rsidP="008032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278">
        <w:rPr>
          <w:rFonts w:ascii="Times New Roman" w:hAnsi="Times New Roman" w:cs="Times New Roman"/>
          <w:sz w:val="24"/>
          <w:szCs w:val="24"/>
        </w:rPr>
        <w:t xml:space="preserve">Коллективный договор - это правовой акт, который содержит нормы о предоставлении работникам гарантий, компенсаций, льгот, направленных на эффективное взаимодействие сторон и мотивацию к производительному труду. Положения, регламентирующие все вопросы, связанные с коллективным договором, закреплены в </w:t>
      </w:r>
      <w:hyperlink r:id="rId32" w:history="1">
        <w:r w:rsidRPr="00803278">
          <w:rPr>
            <w:rFonts w:ascii="Times New Roman" w:hAnsi="Times New Roman" w:cs="Times New Roman"/>
            <w:sz w:val="24"/>
            <w:szCs w:val="24"/>
          </w:rPr>
          <w:t>гл.7</w:t>
        </w:r>
      </w:hyperlink>
      <w:r w:rsidRPr="00803278">
        <w:rPr>
          <w:rFonts w:ascii="Times New Roman" w:hAnsi="Times New Roman" w:cs="Times New Roman"/>
          <w:sz w:val="24"/>
          <w:szCs w:val="24"/>
        </w:rPr>
        <w:t xml:space="preserve"> ТК РФ.</w:t>
      </w:r>
    </w:p>
    <w:p w14:paraId="7F4D4A00" w14:textId="03B802C6" w:rsidR="00D867E4" w:rsidRPr="00FE352C" w:rsidRDefault="00D867E4" w:rsidP="00803278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2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Контрольно-счетная п</w:t>
      </w:r>
      <w:r w:rsidR="00DC73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алата рекомендует руководителю П</w:t>
      </w:r>
      <w:r w:rsidRPr="008032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редприятия заключить коллективный договор для </w:t>
      </w:r>
      <w:r w:rsidRPr="00803278">
        <w:rPr>
          <w:rFonts w:ascii="Times New Roman" w:hAnsi="Times New Roman" w:cs="Times New Roman"/>
          <w:b/>
          <w:i/>
          <w:sz w:val="24"/>
          <w:szCs w:val="24"/>
        </w:rPr>
        <w:t>урегулирования взаимоотношений между работниками и работодателем, определения дополнительных условия взаимодействия, дополнительных гарантий.</w:t>
      </w:r>
    </w:p>
    <w:p w14:paraId="531CCF65" w14:textId="77777777" w:rsidR="00D867E4" w:rsidRPr="00FE352C" w:rsidRDefault="00D867E4" w:rsidP="008032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12"/>
          <w:szCs w:val="12"/>
          <w:lang w:eastAsia="ru-RU"/>
        </w:rPr>
      </w:pPr>
    </w:p>
    <w:p w14:paraId="134D3707" w14:textId="77777777" w:rsidR="00D867E4" w:rsidRPr="00FE352C" w:rsidRDefault="00D867E4" w:rsidP="008032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ст.68 ТК РФ </w:t>
      </w:r>
      <w:r w:rsidRPr="00803278">
        <w:rPr>
          <w:rFonts w:ascii="Times New Roman" w:hAnsi="Times New Roman" w:cs="Times New Roman"/>
          <w:sz w:val="24"/>
          <w:szCs w:val="24"/>
        </w:rPr>
        <w:t xml:space="preserve">при приеме на работу (до подписания трудового договора) работодатель </w:t>
      </w:r>
      <w:r w:rsidRPr="00803278">
        <w:rPr>
          <w:rFonts w:ascii="Times New Roman" w:hAnsi="Times New Roman" w:cs="Times New Roman"/>
          <w:sz w:val="24"/>
          <w:szCs w:val="24"/>
          <w:u w:val="single"/>
        </w:rPr>
        <w:t>обязан ознакомить работника под роспись</w:t>
      </w:r>
      <w:r w:rsidRPr="00803278">
        <w:rPr>
          <w:rFonts w:ascii="Times New Roman" w:hAnsi="Times New Roman" w:cs="Times New Roman"/>
          <w:sz w:val="24"/>
          <w:szCs w:val="24"/>
        </w:rPr>
        <w:t xml:space="preserve"> с </w:t>
      </w:r>
      <w:hyperlink r:id="rId33" w:history="1">
        <w:r w:rsidRPr="00803278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03278">
        <w:rPr>
          <w:rFonts w:ascii="Times New Roman" w:hAnsi="Times New Roman" w:cs="Times New Roman"/>
          <w:sz w:val="24"/>
          <w:szCs w:val="24"/>
        </w:rPr>
        <w:t xml:space="preserve">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договором.</w:t>
      </w:r>
    </w:p>
    <w:p w14:paraId="1444B926" w14:textId="3C966913" w:rsidR="00D867E4" w:rsidRPr="00803278" w:rsidRDefault="00D867E4" w:rsidP="008032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278">
        <w:rPr>
          <w:rFonts w:ascii="Times New Roman" w:hAnsi="Times New Roman" w:cs="Times New Roman"/>
          <w:b/>
          <w:i/>
          <w:sz w:val="24"/>
          <w:szCs w:val="24"/>
        </w:rPr>
        <w:t>В н</w:t>
      </w:r>
      <w:r w:rsidR="00DC73D4">
        <w:rPr>
          <w:rFonts w:ascii="Times New Roman" w:hAnsi="Times New Roman" w:cs="Times New Roman"/>
          <w:b/>
          <w:i/>
          <w:sz w:val="24"/>
          <w:szCs w:val="24"/>
        </w:rPr>
        <w:t>арушение ст.68 ТК РФ работники П</w:t>
      </w:r>
      <w:r w:rsidRPr="00803278">
        <w:rPr>
          <w:rFonts w:ascii="Times New Roman" w:hAnsi="Times New Roman" w:cs="Times New Roman"/>
          <w:b/>
          <w:i/>
          <w:sz w:val="24"/>
          <w:szCs w:val="24"/>
        </w:rPr>
        <w:t xml:space="preserve">редприятия не были ознакомлены с локальными нормативными актами, регулирующими трудовые отношения. </w:t>
      </w:r>
    </w:p>
    <w:p w14:paraId="2B7FA3B9" w14:textId="77777777" w:rsidR="00D867E4" w:rsidRPr="00FE352C" w:rsidRDefault="00D867E4" w:rsidP="00803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278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приказов по личному составу, журнал учета ознакомлений с локальными нормативными актами на предприятии не ведутся.</w:t>
      </w:r>
    </w:p>
    <w:p w14:paraId="5AB8BD88" w14:textId="4C8A6C91" w:rsidR="00D867E4" w:rsidRPr="00803278" w:rsidRDefault="00A635A9" w:rsidP="00803278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803278" w:rsidRPr="00803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</w:t>
      </w:r>
      <w:r w:rsidR="00D867E4" w:rsidRPr="0080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Предприятии установлена окладная система оплаты труда.</w:t>
      </w:r>
    </w:p>
    <w:p w14:paraId="7C4BF5A0" w14:textId="77777777" w:rsidR="00D867E4" w:rsidRPr="00FE352C" w:rsidRDefault="00D867E4" w:rsidP="00803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27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проверке представлены штатные расписания на 2024, 2025 годы:</w:t>
      </w:r>
    </w:p>
    <w:p w14:paraId="6110FAB4" w14:textId="77777777" w:rsidR="00D867E4" w:rsidRDefault="00D867E4" w:rsidP="008032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ectPr w:rsidR="00D867E4" w:rsidSect="0052709E">
          <w:headerReference w:type="default" r:id="rId34"/>
          <w:headerReference w:type="first" r:id="rId3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5016" w:type="pct"/>
        <w:jc w:val="center"/>
        <w:tblLayout w:type="fixed"/>
        <w:tblLook w:val="04A0" w:firstRow="1" w:lastRow="0" w:firstColumn="1" w:lastColumn="0" w:noHBand="0" w:noVBand="1"/>
      </w:tblPr>
      <w:tblGrid>
        <w:gridCol w:w="1057"/>
        <w:gridCol w:w="133"/>
        <w:gridCol w:w="1193"/>
        <w:gridCol w:w="561"/>
        <w:gridCol w:w="730"/>
        <w:gridCol w:w="828"/>
        <w:gridCol w:w="854"/>
        <w:gridCol w:w="706"/>
        <w:gridCol w:w="851"/>
        <w:gridCol w:w="762"/>
        <w:gridCol w:w="940"/>
        <w:gridCol w:w="590"/>
        <w:gridCol w:w="881"/>
        <w:gridCol w:w="789"/>
        <w:gridCol w:w="887"/>
        <w:gridCol w:w="754"/>
        <w:gridCol w:w="694"/>
        <w:gridCol w:w="807"/>
        <w:gridCol w:w="816"/>
      </w:tblGrid>
      <w:tr w:rsidR="00832F03" w:rsidRPr="00070A0D" w14:paraId="1EB11448" w14:textId="77777777" w:rsidTr="0052709E">
        <w:trPr>
          <w:trHeight w:val="300"/>
          <w:jc w:val="center"/>
        </w:trPr>
        <w:tc>
          <w:tcPr>
            <w:tcW w:w="401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1E384DA7" w14:textId="77777777" w:rsidR="00832F03" w:rsidRPr="00070A0D" w:rsidRDefault="00832F03" w:rsidP="00A6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14:paraId="636EB377" w14:textId="333548D8" w:rsidR="00832F03" w:rsidRPr="00070A0D" w:rsidRDefault="00832F03" w:rsidP="00A6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1" w:type="pct"/>
            <w:gridSpan w:val="8"/>
            <w:tcBorders>
              <w:bottom w:val="single" w:sz="4" w:space="0" w:color="auto"/>
            </w:tcBorders>
            <w:noWrap/>
            <w:vAlign w:val="center"/>
          </w:tcPr>
          <w:p w14:paraId="28E7C189" w14:textId="75F19159" w:rsidR="00832F03" w:rsidRPr="00A34F4E" w:rsidRDefault="00832F03" w:rsidP="00A6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6" w:type="pct"/>
            <w:gridSpan w:val="8"/>
            <w:tcBorders>
              <w:bottom w:val="single" w:sz="4" w:space="0" w:color="auto"/>
            </w:tcBorders>
            <w:noWrap/>
            <w:vAlign w:val="center"/>
          </w:tcPr>
          <w:p w14:paraId="5DF86E6C" w14:textId="73324BD9" w:rsidR="00832F03" w:rsidRPr="00A34F4E" w:rsidRDefault="0052709E" w:rsidP="005270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3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№7, рубле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</w:tr>
      <w:tr w:rsidR="0052709E" w:rsidRPr="00070A0D" w14:paraId="4F02973C" w14:textId="77777777" w:rsidTr="0052709E">
        <w:trPr>
          <w:trHeight w:val="300"/>
          <w:jc w:val="center"/>
        </w:trPr>
        <w:tc>
          <w:tcPr>
            <w:tcW w:w="80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70DA9E0D" w14:textId="744FA4EF" w:rsidR="0052709E" w:rsidRPr="00070A0D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E5C13" w14:textId="1007DD90" w:rsidR="0052709E" w:rsidRPr="00A34F4E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A34F4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на 2024 год</w:t>
            </w:r>
          </w:p>
        </w:tc>
        <w:tc>
          <w:tcPr>
            <w:tcW w:w="209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F086B" w14:textId="18CB9656" w:rsidR="0052709E" w:rsidRPr="00A34F4E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A34F4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на 2025 год</w:t>
            </w:r>
          </w:p>
        </w:tc>
      </w:tr>
      <w:tr w:rsidR="0052709E" w:rsidRPr="00070A0D" w14:paraId="33308CA1" w14:textId="77777777" w:rsidTr="0052709E">
        <w:trPr>
          <w:trHeight w:val="300"/>
          <w:jc w:val="center"/>
        </w:trPr>
        <w:tc>
          <w:tcPr>
            <w:tcW w:w="803" w:type="pct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A63C8FB" w14:textId="43A7EA2A" w:rsidR="0052709E" w:rsidRPr="00070A0D" w:rsidRDefault="0052709E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21E8DA" w14:textId="77777777" w:rsidR="0052709E" w:rsidRPr="00070A0D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штатное расписание от 13.09.2024</w:t>
            </w:r>
          </w:p>
        </w:tc>
        <w:tc>
          <w:tcPr>
            <w:tcW w:w="10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EEB85A" w14:textId="77777777" w:rsidR="0052709E" w:rsidRPr="00070A0D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штатное расписание от 26.12.2024</w:t>
            </w:r>
          </w:p>
        </w:tc>
        <w:tc>
          <w:tcPr>
            <w:tcW w:w="10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6D2347A2" w14:textId="77777777" w:rsidR="0052709E" w:rsidRPr="00070A0D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штатное расписание от 31.12.2024</w:t>
            </w:r>
          </w:p>
        </w:tc>
        <w:tc>
          <w:tcPr>
            <w:tcW w:w="10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7D800443" w14:textId="77777777" w:rsidR="0052709E" w:rsidRPr="00070A0D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 23.05.2025</w:t>
            </w:r>
          </w:p>
        </w:tc>
      </w:tr>
      <w:tr w:rsidR="0052709E" w:rsidRPr="00070A0D" w14:paraId="60BC255A" w14:textId="77777777" w:rsidTr="0052709E">
        <w:trPr>
          <w:trHeight w:val="1065"/>
          <w:jc w:val="center"/>
        </w:trPr>
        <w:tc>
          <w:tcPr>
            <w:tcW w:w="803" w:type="pct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FD3ED" w14:textId="4315BAC6" w:rsidR="0052709E" w:rsidRPr="00070A0D" w:rsidRDefault="0052709E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2A53" w14:textId="77777777" w:rsidR="0052709E" w:rsidRPr="00070A0D" w:rsidRDefault="0052709E" w:rsidP="00832F03">
            <w:pPr>
              <w:spacing w:after="0" w:line="240" w:lineRule="auto"/>
              <w:ind w:left="-35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штатных единиц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9C53" w14:textId="77777777" w:rsidR="0052709E" w:rsidRPr="00070A0D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Оклад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04D3" w14:textId="77777777" w:rsidR="0052709E" w:rsidRPr="00070A0D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ЗП по фактической ставке в месяц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0956" w14:textId="77777777" w:rsidR="0052709E" w:rsidRPr="00070A0D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ЗП в год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1DA8" w14:textId="77777777" w:rsidR="0052709E" w:rsidRPr="00070A0D" w:rsidRDefault="0052709E" w:rsidP="00832F03">
            <w:pPr>
              <w:spacing w:after="0" w:line="240" w:lineRule="auto"/>
              <w:ind w:left="-92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штатных единиц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81B6" w14:textId="77777777" w:rsidR="0052709E" w:rsidRPr="00070A0D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Оклад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E821" w14:textId="77777777" w:rsidR="0052709E" w:rsidRPr="00070A0D" w:rsidRDefault="0052709E" w:rsidP="00832F03">
            <w:pPr>
              <w:spacing w:after="0" w:line="240" w:lineRule="auto"/>
              <w:ind w:left="-108" w:right="-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ЗП по фактической ставке в месяц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F8A0" w14:textId="77777777" w:rsidR="0052709E" w:rsidRPr="00070A0D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ЗП в год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0CA2" w14:textId="77777777" w:rsidR="0052709E" w:rsidRPr="00070A0D" w:rsidRDefault="0052709E" w:rsidP="00832F03">
            <w:pPr>
              <w:spacing w:after="0" w:line="240" w:lineRule="auto"/>
              <w:ind w:left="-54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штатных единиц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7C17" w14:textId="77777777" w:rsidR="0052709E" w:rsidRPr="00070A0D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Оклад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6502" w14:textId="77777777" w:rsidR="0052709E" w:rsidRPr="00070A0D" w:rsidRDefault="0052709E" w:rsidP="00832F03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ЗП по фактической ставке в месяц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D1DF" w14:textId="77777777" w:rsidR="0052709E" w:rsidRPr="00070A0D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ЗП в год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312D" w14:textId="77777777" w:rsidR="0052709E" w:rsidRPr="00070A0D" w:rsidRDefault="0052709E" w:rsidP="00832F03">
            <w:pPr>
              <w:spacing w:after="0" w:line="240" w:lineRule="auto"/>
              <w:ind w:left="-83" w:right="-4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штатных единиц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6B08" w14:textId="77777777" w:rsidR="0052709E" w:rsidRPr="00070A0D" w:rsidRDefault="0052709E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Оклад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EA05" w14:textId="77777777" w:rsidR="0052709E" w:rsidRPr="00070A0D" w:rsidRDefault="0052709E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ЗП по фактической ставке в месяц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B309" w14:textId="77777777" w:rsidR="0052709E" w:rsidRPr="00070A0D" w:rsidRDefault="0052709E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ЗП в год</w:t>
            </w:r>
          </w:p>
        </w:tc>
      </w:tr>
      <w:tr w:rsidR="00832F03" w:rsidRPr="00070A0D" w14:paraId="338D1E15" w14:textId="77777777" w:rsidTr="006F12B4">
        <w:trPr>
          <w:trHeight w:val="315"/>
          <w:jc w:val="center"/>
        </w:trPr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D9AB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АУП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4525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директор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75FA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7FA59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EBD7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8A32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7A01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4A09" w14:textId="0ED9299A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14A9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62 000,00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659E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744 000,00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5084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A3EE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62 000,00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C257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62 000,00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D7E90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744 000,00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36EC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E90E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62000,00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9887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62000,00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2FBB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744000,00</w:t>
            </w:r>
          </w:p>
        </w:tc>
      </w:tr>
      <w:tr w:rsidR="00832F03" w:rsidRPr="00070A0D" w14:paraId="76B23B35" w14:textId="77777777" w:rsidTr="006F12B4">
        <w:trPr>
          <w:trHeight w:val="975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DCED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4D02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по системе водоснабжения и водоотведения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E288F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BFD4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0599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B9C3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624000,00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5F5C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0703" w14:textId="23B7845F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FFF1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52 000,00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9226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624 000,00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8E3A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196B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52 000,00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E940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52 000,00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0BBF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624 000,00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693E1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3CB06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52000,00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6612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7F8E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624000,00</w:t>
            </w:r>
          </w:p>
        </w:tc>
      </w:tr>
      <w:tr w:rsidR="00832F03" w:rsidRPr="00070A0D" w14:paraId="584E8810" w14:textId="77777777" w:rsidTr="006F12B4">
        <w:trPr>
          <w:trHeight w:val="3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4B2E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DEFA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юрист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10A9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F630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84A1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CB42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B9AB5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1BFF" w14:textId="5C6EDA3F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E46D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0D476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240 000,00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6273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965D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22 440,00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5DA6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22 440,00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B0C6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269 280,00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855A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BD57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22440,00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7EF5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22440,00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5A5E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269280,00</w:t>
            </w:r>
          </w:p>
        </w:tc>
      </w:tr>
      <w:tr w:rsidR="00832F03" w:rsidRPr="00070A0D" w14:paraId="3C2F9CA0" w14:textId="77777777" w:rsidTr="006F12B4">
        <w:trPr>
          <w:trHeight w:val="645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A554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6758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инженер по охране труда и технике безопасности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8A6A762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C7043B9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9E30A57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610884A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349732B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3D4353A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F0ACE9B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CA4F6A9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8FE2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8674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22 440,00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DD034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11 220,00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4058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134 640,00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4790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1FC0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22440,00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EAAE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11220,00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FE90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134640,00</w:t>
            </w:r>
          </w:p>
        </w:tc>
      </w:tr>
      <w:tr w:rsidR="00832F03" w:rsidRPr="00070A0D" w14:paraId="349AF262" w14:textId="77777777" w:rsidTr="006F12B4">
        <w:trPr>
          <w:trHeight w:val="3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7674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E8D4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старший бухгалтер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D8B2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E9AD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507D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9F8F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504000,00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E3C0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1C70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A670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42 000,00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07E8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504 000,00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1FFB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ABB5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42 000,00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428E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42 000,00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088B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504 000,00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96DB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5202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42000,00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F9B4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6C91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504000,00</w:t>
            </w:r>
          </w:p>
        </w:tc>
      </w:tr>
      <w:tr w:rsidR="00832F03" w:rsidRPr="00070A0D" w14:paraId="6EE3533C" w14:textId="77777777" w:rsidTr="006F12B4">
        <w:trPr>
          <w:trHeight w:val="3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6F2C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AF18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экономист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409D4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E940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10EB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EAF3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557A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0410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8C03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43C1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15D5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7A9A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20EA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88F9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9BBD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6EFC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A4C5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F0A3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300000,00</w:t>
            </w:r>
          </w:p>
        </w:tc>
      </w:tr>
      <w:tr w:rsidR="00832F03" w:rsidRPr="00070A0D" w14:paraId="6E473899" w14:textId="77777777" w:rsidTr="006F12B4">
        <w:trPr>
          <w:trHeight w:val="6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2394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A522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бухгалтер расчетчик заработной платы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5ADBDF3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55D00C0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BF287AF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24C3EC9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116250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FF560DF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3921244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5D3B0F1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D94D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5151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22 440,00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4AF2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11 220,00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FA6E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134 640,00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49F7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97A40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22440,00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A3D7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11220,00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170F4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134640,00</w:t>
            </w:r>
          </w:p>
        </w:tc>
      </w:tr>
      <w:tr w:rsidR="00832F03" w:rsidRPr="00070A0D" w14:paraId="084ED97E" w14:textId="77777777" w:rsidTr="006F12B4">
        <w:trPr>
          <w:trHeight w:val="6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3E71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4E71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по кадрам-делопроизводитель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DC11347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30D568C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1BE04D7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1CC66A1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989DCA4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8E27B95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3ABF492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6D25F08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6F27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FC52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22 440,00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7E67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11 220,00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FA21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134 640,00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8D1E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9C87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22440,00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BEB5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11220,00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1387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134640,00</w:t>
            </w:r>
          </w:p>
        </w:tc>
      </w:tr>
      <w:tr w:rsidR="00832F03" w:rsidRPr="00070A0D" w14:paraId="4323FA16" w14:textId="77777777" w:rsidTr="006F12B4">
        <w:trPr>
          <w:trHeight w:val="6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7A22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4F81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бухгалтер материальной части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E9F1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B9D6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272D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6BA7E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D691C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64264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F3D5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15CE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264 000,00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8177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6EFF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22 440,00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1263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22 440,00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536E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269 280,00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795B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E5C18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22440,00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DBDD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22440,00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6A46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269280,00</w:t>
            </w:r>
          </w:p>
        </w:tc>
      </w:tr>
      <w:tr w:rsidR="00832F03" w:rsidRPr="00070A0D" w14:paraId="776CBDA5" w14:textId="77777777" w:rsidTr="006F12B4">
        <w:trPr>
          <w:trHeight w:val="3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0518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4129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кассир-контролер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9AC3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EEA6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19242,00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3EE7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9621,00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13A3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115452,00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2764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CC44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19 242,00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3B99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9 621,00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2FD4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115 452,00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245AA4A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5A29D4C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A7919DE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2E22866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A739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0B33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8708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2023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300000,00</w:t>
            </w:r>
          </w:p>
        </w:tc>
      </w:tr>
      <w:tr w:rsidR="00832F03" w:rsidRPr="00070A0D" w14:paraId="2461E65E" w14:textId="77777777" w:rsidTr="006F12B4">
        <w:trPr>
          <w:trHeight w:val="3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6877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6B15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кассир-контролер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0D0D3E7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65E2581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19242,00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4D17E83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9621,00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3EF275A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115452,00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8C597A4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F573072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EEA2BEE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8A40AE0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841FCCD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68C44F9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E3EF201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FD6D945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059FBCB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71D5869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BD5A0CA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D864DC1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32F03" w:rsidRPr="00070A0D" w14:paraId="5E31F887" w14:textId="77777777" w:rsidTr="006F12B4">
        <w:trPr>
          <w:trHeight w:val="6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645C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10CF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начальник абонентской службы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3CAE9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3433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3D33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C1F7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456000,00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1BEA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AB2A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324DA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38 000,00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9AB0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456 000,00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FD19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7389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38 000,00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253E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38 000,00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602A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456 000,00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FE48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CD87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38000,00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5E74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5AA4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456000,00</w:t>
            </w:r>
          </w:p>
        </w:tc>
      </w:tr>
      <w:tr w:rsidR="00832F03" w:rsidRPr="00070A0D" w14:paraId="5637ED5B" w14:textId="77777777" w:rsidTr="006F12B4">
        <w:trPr>
          <w:trHeight w:val="3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40AA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89A2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бухгалтер расчетчик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F2DD775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CAF618B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F3DFA9F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7C4799C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528000,00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77A12F7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1365788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CC8F962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33 000,00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51423E8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396 000,00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4623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71CD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22 440,00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8B15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33 660,00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74A7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403 920,00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0436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5416B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22440,00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6962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33660,00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A154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403920,00</w:t>
            </w:r>
          </w:p>
        </w:tc>
      </w:tr>
      <w:tr w:rsidR="00832F03" w:rsidRPr="00070A0D" w14:paraId="74B0701E" w14:textId="77777777" w:rsidTr="006F12B4">
        <w:trPr>
          <w:trHeight w:val="300"/>
          <w:jc w:val="center"/>
        </w:trPr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3A998DBB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FDF1853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CB4F661" w14:textId="77777777" w:rsidR="00832F03" w:rsidRPr="00070A0D" w:rsidRDefault="00832F03" w:rsidP="00832F03">
            <w:pPr>
              <w:spacing w:after="0" w:line="240" w:lineRule="auto"/>
              <w:ind w:left="-28" w:right="-168" w:firstLine="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55CB2FD" w14:textId="77777777" w:rsidR="00832F03" w:rsidRPr="00070A0D" w:rsidRDefault="00832F03" w:rsidP="00832F03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388242,00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304B8641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4658904,00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C6A2622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45BADE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11ED2A7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335 621,00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7684422E" w14:textId="26C81B5C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4027452,00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AEBE608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E49C8B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B565FF5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331 200,00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5BABFD37" w14:textId="39F15DCF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3974400,00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1DFE32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ADAE7D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70BC1A9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356200,00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0911387B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4274400,00</w:t>
            </w:r>
          </w:p>
        </w:tc>
      </w:tr>
      <w:tr w:rsidR="00832F03" w:rsidRPr="00070A0D" w14:paraId="5F6D2DF1" w14:textId="77777777" w:rsidTr="006F12B4">
        <w:trPr>
          <w:trHeight w:val="701"/>
          <w:jc w:val="center"/>
        </w:trPr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A19E6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Служба холодного водоснабжения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4EB7" w14:textId="77777777" w:rsidR="00832F03" w:rsidRPr="00070A0D" w:rsidRDefault="00832F03" w:rsidP="00832F03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начальник аварийно-восстановительной службы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AB3B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CDE1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E33E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8556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F67B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9609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D0CE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3A4B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480 000,00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FF5A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EAB3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A80C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B816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480 000,00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11B21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937C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8D55C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180A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480000,00</w:t>
            </w:r>
          </w:p>
        </w:tc>
      </w:tr>
      <w:tr w:rsidR="00832F03" w:rsidRPr="00070A0D" w14:paraId="6FEB426F" w14:textId="77777777" w:rsidTr="006F12B4">
        <w:trPr>
          <w:trHeight w:val="3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86F8F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A833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920E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01A6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23283,00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F99F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69849,00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2B12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838188,00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21100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3276F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23 283,00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9F86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69 849,00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951F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838 188,00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9E01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5ABD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DE5A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E66F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900 000,00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B5EEB98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380F3B2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511C676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6BB1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300000,00</w:t>
            </w:r>
          </w:p>
        </w:tc>
      </w:tr>
      <w:tr w:rsidR="00832F03" w:rsidRPr="00070A0D" w14:paraId="2BD58E95" w14:textId="77777777" w:rsidTr="006F12B4">
        <w:trPr>
          <w:trHeight w:val="3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09410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E77B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электрогазосварщик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1FF8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2F1A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F99F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284B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B5C9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D9A1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C7D5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C281F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FCC2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93F6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3D60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7333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57E0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F8E0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94AC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6885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300000,00</w:t>
            </w:r>
          </w:p>
        </w:tc>
      </w:tr>
      <w:tr w:rsidR="00832F03" w:rsidRPr="00070A0D" w14:paraId="6504F57E" w14:textId="77777777" w:rsidTr="006F12B4">
        <w:trPr>
          <w:trHeight w:val="3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BC2EB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9494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кассир-контролер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5ADB81F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47D6C9B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ABC4D26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4E898A7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A34FD3D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DE3B3F9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37C34BF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F003C56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7176484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777FB6A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0F4D4B9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B916E0F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1FC6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BF2E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0FCB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AE8B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300000,00</w:t>
            </w:r>
          </w:p>
        </w:tc>
      </w:tr>
      <w:tr w:rsidR="00832F03" w:rsidRPr="00070A0D" w14:paraId="5ED74D4F" w14:textId="77777777" w:rsidTr="006F12B4">
        <w:trPr>
          <w:trHeight w:val="6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ACB4D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0B5B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водитель аварийной машины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FCE9FB6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4D1FA7C" w14:textId="77777777" w:rsidR="00832F03" w:rsidRPr="00070A0D" w:rsidRDefault="00832F03" w:rsidP="00832F03">
            <w:pPr>
              <w:spacing w:after="0" w:line="240" w:lineRule="auto"/>
              <w:ind w:left="-185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6833A11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35781E8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F1F720E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4675595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B4B0E71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975F2AD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CEB8070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1AAF4E5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681D579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DE76C75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3894C1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FAF7833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9A2E5F6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95CF95D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32F03" w:rsidRPr="00070A0D" w14:paraId="0A8BEC8E" w14:textId="77777777" w:rsidTr="006F12B4">
        <w:trPr>
          <w:trHeight w:val="300"/>
          <w:jc w:val="center"/>
        </w:trPr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4BDB874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59EB11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9BDC77" w14:textId="77777777" w:rsidR="00832F03" w:rsidRPr="00070A0D" w:rsidRDefault="00832F03" w:rsidP="00832F03">
            <w:pPr>
              <w:spacing w:after="0" w:line="240" w:lineRule="auto"/>
              <w:ind w:left="-28" w:right="-168" w:firstLine="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65B3A5" w14:textId="77777777" w:rsidR="00832F03" w:rsidRPr="00070A0D" w:rsidRDefault="00832F03" w:rsidP="00832F03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159849,00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5BA9A8DE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1918188,00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C02405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327F59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4C67A1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134 849,00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0E304D5B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1 618 188,00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E144292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4AD12F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347C493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140 000,00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334D26B3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1 680 000,00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D27F10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3616113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D6150D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115000,00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24F29D5E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1380000,00</w:t>
            </w:r>
          </w:p>
        </w:tc>
      </w:tr>
      <w:tr w:rsidR="00832F03" w:rsidRPr="00070A0D" w14:paraId="7A298EBB" w14:textId="77777777" w:rsidTr="006F12B4">
        <w:trPr>
          <w:trHeight w:val="600"/>
          <w:jc w:val="center"/>
        </w:trPr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EA90D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Служба водоотведения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2AAC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машинист насосной установки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679BEE2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79CB900" w14:textId="77777777" w:rsidR="00832F03" w:rsidRPr="00070A0D" w:rsidRDefault="00832F03" w:rsidP="00832F03">
            <w:pPr>
              <w:spacing w:after="0" w:line="240" w:lineRule="auto"/>
              <w:ind w:left="-28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19242,00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271E0C1" w14:textId="77777777" w:rsidR="00832F03" w:rsidRPr="00070A0D" w:rsidRDefault="00832F03" w:rsidP="00832F03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76968,00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5C84F51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923616,00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0978C00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0E2B0F9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19 242,00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3ABF32E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57 726,00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69D2ACA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692 712,00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639E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953E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22 440,00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3421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67 320,00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B034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807 840,00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890A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2FC7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22440,00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DBE7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67320,00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1B5D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807840,00</w:t>
            </w:r>
          </w:p>
        </w:tc>
      </w:tr>
      <w:tr w:rsidR="00832F03" w:rsidRPr="00070A0D" w14:paraId="39689D1F" w14:textId="77777777" w:rsidTr="006F12B4">
        <w:trPr>
          <w:trHeight w:val="300"/>
          <w:jc w:val="center"/>
        </w:trPr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594DF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E915" w14:textId="77777777" w:rsidR="00832F03" w:rsidRPr="00070A0D" w:rsidRDefault="00832F03" w:rsidP="00832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слесарь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9BB3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1065" w14:textId="77777777" w:rsidR="00832F03" w:rsidRPr="00070A0D" w:rsidRDefault="00832F03" w:rsidP="00832F03">
            <w:pPr>
              <w:spacing w:after="0" w:line="240" w:lineRule="auto"/>
              <w:ind w:left="-28" w:right="-168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19242,00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E1E3" w14:textId="77777777" w:rsidR="00832F03" w:rsidRPr="00070A0D" w:rsidRDefault="00832F03" w:rsidP="00832F03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38484,00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8A38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461808,00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6E80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DC40C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19 242,00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C5E5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38 484,00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C23F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461 808,00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E5D7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86C29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22 440,00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0889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44 880,00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269F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538 560,00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53BE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596C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22440,00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3CF5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44880,00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49BD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538560,00</w:t>
            </w:r>
          </w:p>
        </w:tc>
      </w:tr>
      <w:tr w:rsidR="00832F03" w:rsidRPr="00070A0D" w14:paraId="2B8411AC" w14:textId="77777777" w:rsidTr="007215FE">
        <w:trPr>
          <w:trHeight w:val="300"/>
          <w:jc w:val="center"/>
        </w:trPr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7D607058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C2E81C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B4F7C07" w14:textId="77777777" w:rsidR="00832F03" w:rsidRPr="00070A0D" w:rsidRDefault="00832F03" w:rsidP="00832F03">
            <w:pPr>
              <w:spacing w:after="0" w:line="240" w:lineRule="auto"/>
              <w:ind w:left="-28" w:right="-168" w:firstLine="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355C3C8" w14:textId="77777777" w:rsidR="00832F03" w:rsidRPr="00070A0D" w:rsidRDefault="00832F03" w:rsidP="00832F03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115452,00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0C447BB8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1385424,00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4AEDD4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92A964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795732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96 210,00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4A12C1ED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1 154 520,00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A673BF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B332BE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AE5A04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112 200,00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24C05818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1 346 400,00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2006850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AE8580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446170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112200,00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585AB950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1346400,00</w:t>
            </w:r>
          </w:p>
        </w:tc>
      </w:tr>
      <w:tr w:rsidR="00832F03" w:rsidRPr="00070A0D" w14:paraId="5F31E879" w14:textId="77777777" w:rsidTr="007215FE">
        <w:trPr>
          <w:trHeight w:val="300"/>
          <w:jc w:val="center"/>
        </w:trPr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A6C4A3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D249D4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670EB9" w14:textId="77777777" w:rsidR="00832F03" w:rsidRPr="00070A0D" w:rsidRDefault="00832F03" w:rsidP="00832F03">
            <w:pPr>
              <w:spacing w:after="0" w:line="240" w:lineRule="auto"/>
              <w:ind w:left="-28" w:right="-168" w:firstLine="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ACBEB3" w14:textId="77777777" w:rsidR="00832F03" w:rsidRPr="00070A0D" w:rsidRDefault="00832F03" w:rsidP="00832F03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663543,00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241CBDA8" w14:textId="77777777" w:rsidR="00832F03" w:rsidRPr="00070A0D" w:rsidRDefault="00832F03" w:rsidP="00832F03">
            <w:pPr>
              <w:spacing w:after="0" w:line="240" w:lineRule="auto"/>
              <w:ind w:left="-165" w:right="-4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7962516,00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A4ADB2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20,5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A8736F" w14:textId="77777777" w:rsidR="00832F03" w:rsidRPr="00070A0D" w:rsidRDefault="00832F03" w:rsidP="00832F03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614736" w14:textId="77777777" w:rsidR="00832F03" w:rsidRPr="00070A0D" w:rsidRDefault="00832F03" w:rsidP="00832F03">
            <w:pPr>
              <w:spacing w:after="0" w:line="240" w:lineRule="auto"/>
              <w:ind w:left="-162" w:right="-15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566 680,00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7CF5ACF1" w14:textId="77777777" w:rsidR="00832F03" w:rsidRPr="00070A0D" w:rsidRDefault="00832F03" w:rsidP="00832F03">
            <w:pPr>
              <w:spacing w:after="0" w:line="240" w:lineRule="auto"/>
              <w:ind w:left="-201" w:right="-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6 800 160,00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F8A0F1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434673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F257DB" w14:textId="77777777" w:rsidR="00832F03" w:rsidRPr="00070A0D" w:rsidRDefault="00832F03" w:rsidP="00832F03">
            <w:pPr>
              <w:spacing w:after="0" w:line="240" w:lineRule="auto"/>
              <w:ind w:left="-139" w:right="-1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583 400,00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57216198" w14:textId="77777777" w:rsidR="00832F03" w:rsidRPr="00070A0D" w:rsidRDefault="00832F03" w:rsidP="00832F03">
            <w:pPr>
              <w:spacing w:after="0" w:line="240" w:lineRule="auto"/>
              <w:ind w:left="-114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7 000 800,00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A9F9C8" w14:textId="77777777" w:rsidR="00832F03" w:rsidRPr="00070A0D" w:rsidRDefault="00832F03" w:rsidP="0083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E04746" w14:textId="77777777" w:rsidR="00832F03" w:rsidRPr="00070A0D" w:rsidRDefault="00832F03" w:rsidP="00832F03">
            <w:pPr>
              <w:spacing w:after="0" w:line="240" w:lineRule="auto"/>
              <w:ind w:left="-14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1B0533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583400,00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14:paraId="1BA334EB" w14:textId="77777777" w:rsidR="00832F03" w:rsidRPr="00070A0D" w:rsidRDefault="00832F03" w:rsidP="00832F03">
            <w:pPr>
              <w:spacing w:after="0" w:line="240" w:lineRule="auto"/>
              <w:ind w:left="-167" w:right="-1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70A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7000800,00</w:t>
            </w:r>
          </w:p>
        </w:tc>
      </w:tr>
    </w:tbl>
    <w:p w14:paraId="18B04047" w14:textId="77777777" w:rsidR="00D867E4" w:rsidRDefault="00D867E4" w:rsidP="00D867E4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9EA0DC" w14:textId="77777777" w:rsidR="00D867E4" w:rsidRPr="00803278" w:rsidRDefault="00D867E4" w:rsidP="00D867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2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результате организационно-штатных мероприятий, в проверяемом периоде, утвержденная штатная численность предприятия уменьшилась с 25,0 единиц до 20,0 единиц, с уменьшением годового фонда оплаты труда с 7962,516 тыс.руб. до 7000,80 тыс.руб.</w:t>
      </w:r>
    </w:p>
    <w:p w14:paraId="2C8DF330" w14:textId="77777777" w:rsidR="00D867E4" w:rsidRPr="00803278" w:rsidRDefault="00D867E4" w:rsidP="00D867E4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2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 фонда оплаты труда представлено в таблице:</w:t>
      </w:r>
    </w:p>
    <w:p w14:paraId="5CB7350E" w14:textId="77777777" w:rsidR="00D867E4" w:rsidRPr="00803278" w:rsidRDefault="00D867E4" w:rsidP="00D867E4">
      <w:pPr>
        <w:spacing w:after="0" w:line="240" w:lineRule="auto"/>
        <w:ind w:firstLine="76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2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№8, тыс. рублей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2919"/>
        <w:gridCol w:w="3584"/>
        <w:gridCol w:w="3362"/>
        <w:gridCol w:w="2679"/>
      </w:tblGrid>
      <w:tr w:rsidR="00D867E4" w:rsidRPr="00803278" w14:paraId="132A1160" w14:textId="77777777" w:rsidTr="00307C38">
        <w:trPr>
          <w:trHeight w:val="300"/>
        </w:trPr>
        <w:tc>
          <w:tcPr>
            <w:tcW w:w="758" w:type="pct"/>
            <w:noWrap/>
            <w:vAlign w:val="center"/>
            <w:hideMark/>
          </w:tcPr>
          <w:p w14:paraId="7B7B31E6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987" w:type="pct"/>
          </w:tcPr>
          <w:p w14:paraId="40364043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(согласно Плану ФХД)</w:t>
            </w:r>
          </w:p>
        </w:tc>
        <w:tc>
          <w:tcPr>
            <w:tcW w:w="1212" w:type="pct"/>
            <w:noWrap/>
            <w:vAlign w:val="center"/>
            <w:hideMark/>
          </w:tcPr>
          <w:p w14:paraId="7C4C1FFB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(согласно штатным расписаниям)</w:t>
            </w:r>
          </w:p>
        </w:tc>
        <w:tc>
          <w:tcPr>
            <w:tcW w:w="1137" w:type="pct"/>
            <w:noWrap/>
            <w:vAlign w:val="center"/>
            <w:hideMark/>
          </w:tcPr>
          <w:p w14:paraId="0F73D1A1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Фактическое начисление заработной платы персоналу</w:t>
            </w:r>
          </w:p>
        </w:tc>
        <w:tc>
          <w:tcPr>
            <w:tcW w:w="907" w:type="pct"/>
            <w:noWrap/>
            <w:vAlign w:val="center"/>
            <w:hideMark/>
          </w:tcPr>
          <w:p w14:paraId="693DC143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Перерасход/экономия (+/-),</w:t>
            </w:r>
          </w:p>
          <w:p w14:paraId="012C14E4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(гр.4-гр.3)</w:t>
            </w:r>
          </w:p>
        </w:tc>
      </w:tr>
      <w:tr w:rsidR="00D867E4" w:rsidRPr="00803278" w14:paraId="541B6A32" w14:textId="77777777" w:rsidTr="00307C38">
        <w:trPr>
          <w:trHeight w:val="97"/>
        </w:trPr>
        <w:tc>
          <w:tcPr>
            <w:tcW w:w="758" w:type="pct"/>
            <w:noWrap/>
            <w:vAlign w:val="center"/>
          </w:tcPr>
          <w:p w14:paraId="4FE9393C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7" w:type="pct"/>
          </w:tcPr>
          <w:p w14:paraId="4145A254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2" w:type="pct"/>
            <w:noWrap/>
            <w:vAlign w:val="center"/>
          </w:tcPr>
          <w:p w14:paraId="2771457C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7" w:type="pct"/>
            <w:noWrap/>
            <w:vAlign w:val="center"/>
          </w:tcPr>
          <w:p w14:paraId="3F837F23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7" w:type="pct"/>
            <w:noWrap/>
            <w:vAlign w:val="center"/>
          </w:tcPr>
          <w:p w14:paraId="32B13A6E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867E4" w:rsidRPr="00803278" w14:paraId="52F2A014" w14:textId="77777777" w:rsidTr="00307C38">
        <w:trPr>
          <w:trHeight w:val="144"/>
        </w:trPr>
        <w:tc>
          <w:tcPr>
            <w:tcW w:w="758" w:type="pct"/>
            <w:noWrap/>
            <w:vAlign w:val="center"/>
            <w:hideMark/>
          </w:tcPr>
          <w:p w14:paraId="3AC5F102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87" w:type="pct"/>
            <w:vAlign w:val="center"/>
          </w:tcPr>
          <w:p w14:paraId="56BBA255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1700,04</w:t>
            </w:r>
          </w:p>
        </w:tc>
        <w:tc>
          <w:tcPr>
            <w:tcW w:w="1212" w:type="pct"/>
            <w:noWrap/>
            <w:vAlign w:val="center"/>
          </w:tcPr>
          <w:p w14:paraId="774F7117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1700,04</w:t>
            </w:r>
          </w:p>
        </w:tc>
        <w:tc>
          <w:tcPr>
            <w:tcW w:w="1137" w:type="pct"/>
            <w:noWrap/>
            <w:vAlign w:val="center"/>
          </w:tcPr>
          <w:p w14:paraId="3DB273DF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1070,15473</w:t>
            </w:r>
          </w:p>
        </w:tc>
        <w:tc>
          <w:tcPr>
            <w:tcW w:w="907" w:type="pct"/>
            <w:noWrap/>
            <w:vAlign w:val="center"/>
          </w:tcPr>
          <w:p w14:paraId="0213F6E0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-629,88527</w:t>
            </w:r>
          </w:p>
        </w:tc>
      </w:tr>
      <w:tr w:rsidR="00D867E4" w:rsidRPr="00803278" w14:paraId="428A43D4" w14:textId="77777777" w:rsidTr="00307C38">
        <w:trPr>
          <w:trHeight w:val="190"/>
        </w:trPr>
        <w:tc>
          <w:tcPr>
            <w:tcW w:w="758" w:type="pct"/>
            <w:noWrap/>
            <w:vAlign w:val="center"/>
            <w:hideMark/>
          </w:tcPr>
          <w:p w14:paraId="40F3FBA8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987" w:type="pct"/>
            <w:vAlign w:val="center"/>
          </w:tcPr>
          <w:p w14:paraId="6B0A2516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5073,00</w:t>
            </w:r>
          </w:p>
        </w:tc>
        <w:tc>
          <w:tcPr>
            <w:tcW w:w="1212" w:type="pct"/>
            <w:noWrap/>
            <w:vAlign w:val="center"/>
          </w:tcPr>
          <w:p w14:paraId="7F3D9AA6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7000,80</w:t>
            </w:r>
          </w:p>
        </w:tc>
        <w:tc>
          <w:tcPr>
            <w:tcW w:w="1137" w:type="pct"/>
            <w:noWrap/>
            <w:vAlign w:val="center"/>
          </w:tcPr>
          <w:p w14:paraId="7962D49A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5742,55674</w:t>
            </w:r>
          </w:p>
        </w:tc>
        <w:tc>
          <w:tcPr>
            <w:tcW w:w="907" w:type="pct"/>
            <w:noWrap/>
            <w:vAlign w:val="center"/>
          </w:tcPr>
          <w:p w14:paraId="5F83135A" w14:textId="77777777" w:rsidR="00D867E4" w:rsidRPr="00803278" w:rsidRDefault="00D867E4" w:rsidP="0030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-1258,24326</w:t>
            </w:r>
          </w:p>
        </w:tc>
      </w:tr>
    </w:tbl>
    <w:p w14:paraId="4D58F794" w14:textId="77777777" w:rsidR="00D867E4" w:rsidRPr="00803278" w:rsidRDefault="00D867E4" w:rsidP="00D867E4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91EC141" w14:textId="77777777" w:rsidR="00D867E4" w:rsidRPr="00022DA0" w:rsidRDefault="00D867E4" w:rsidP="00D867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32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связи с предбанкротным состоянием Предприятия Контрольно-счетная палата рекомендует пересмотреть штатную структуру, рассмотреть вопрос о сокращении административно-управленческого персонала.</w:t>
      </w:r>
    </w:p>
    <w:p w14:paraId="5BE8C84F" w14:textId="77777777" w:rsidR="00D867E4" w:rsidRPr="00022DA0" w:rsidRDefault="00D867E4" w:rsidP="00D867E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ru-RU"/>
        </w:rPr>
      </w:pPr>
    </w:p>
    <w:p w14:paraId="0C59558B" w14:textId="77777777" w:rsidR="00D867E4" w:rsidRDefault="00D867E4" w:rsidP="00D867E4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D867E4" w:rsidSect="00307C38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14:paraId="5A337CFA" w14:textId="77DF4071" w:rsidR="00D867E4" w:rsidRPr="00803278" w:rsidRDefault="00A635A9" w:rsidP="00D867E4">
      <w:pPr>
        <w:pStyle w:val="ConsPlusTitle"/>
        <w:tabs>
          <w:tab w:val="left" w:pos="567"/>
        </w:tabs>
        <w:spacing w:before="12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867E4" w:rsidRPr="00803278">
        <w:rPr>
          <w:rFonts w:ascii="Times New Roman" w:hAnsi="Times New Roman" w:cs="Times New Roman"/>
          <w:sz w:val="24"/>
          <w:szCs w:val="24"/>
        </w:rPr>
        <w:t>.4</w:t>
      </w:r>
      <w:r w:rsidR="00D867E4" w:rsidRPr="00803278">
        <w:rPr>
          <w:rFonts w:ascii="Times New Roman" w:hAnsi="Times New Roman" w:cs="Times New Roman"/>
          <w:b w:val="0"/>
          <w:sz w:val="24"/>
          <w:szCs w:val="24"/>
        </w:rPr>
        <w:t xml:space="preserve"> При выборочной проверке трудовых договоров сотрудников установлено, что с работниками заключаются дополнительные соглашения о временном совмещении.</w:t>
      </w:r>
    </w:p>
    <w:p w14:paraId="044E679A" w14:textId="77777777" w:rsidR="00D867E4" w:rsidRPr="00803278" w:rsidRDefault="00D867E4" w:rsidP="00D86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278">
        <w:rPr>
          <w:rFonts w:ascii="Times New Roman" w:hAnsi="Times New Roman" w:cs="Times New Roman"/>
          <w:sz w:val="24"/>
          <w:szCs w:val="24"/>
        </w:rPr>
        <w:t xml:space="preserve">Однако, </w:t>
      </w:r>
      <w:r w:rsidRPr="00803278">
        <w:rPr>
          <w:rFonts w:ascii="Times New Roman" w:hAnsi="Times New Roman" w:cs="Times New Roman"/>
          <w:b/>
          <w:i/>
          <w:sz w:val="24"/>
          <w:szCs w:val="24"/>
        </w:rPr>
        <w:t>в нарушение ч.3 ст.60.2 ТК РФ в дополнительных соглашениях о временном совмещении отсутствует обязательное условие - не указан срок, в течение которого работник будет выполнять дополнительную работу.</w:t>
      </w:r>
    </w:p>
    <w:p w14:paraId="4EE93E2F" w14:textId="77777777" w:rsidR="00D867E4" w:rsidRPr="00A34F4E" w:rsidRDefault="00D867E4" w:rsidP="00D867E4">
      <w:pPr>
        <w:pStyle w:val="ConsPlusTitle"/>
        <w:tabs>
          <w:tab w:val="left" w:pos="567"/>
        </w:tabs>
        <w:spacing w:before="120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803278">
        <w:rPr>
          <w:rFonts w:ascii="Times New Roman" w:hAnsi="Times New Roman" w:cs="Times New Roman"/>
          <w:b w:val="0"/>
          <w:i/>
          <w:sz w:val="24"/>
          <w:szCs w:val="24"/>
        </w:rPr>
        <w:t>Контрольно-счетная палата рекомендует привести дополнительные соглашения к трудовым договорам сотрудников о временном совмещении в соответствие с действующим законодательством РФ.</w:t>
      </w:r>
    </w:p>
    <w:p w14:paraId="6503769A" w14:textId="77777777" w:rsidR="00D867E4" w:rsidRPr="00FE352C" w:rsidRDefault="00D867E4" w:rsidP="00D867E4">
      <w:pPr>
        <w:pStyle w:val="af4"/>
        <w:jc w:val="both"/>
        <w:rPr>
          <w:rFonts w:ascii="Times New Roman" w:hAnsi="Times New Roman"/>
          <w:sz w:val="12"/>
          <w:szCs w:val="12"/>
          <w:lang w:eastAsia="ru-RU"/>
        </w:rPr>
      </w:pPr>
    </w:p>
    <w:p w14:paraId="50E9D081" w14:textId="13508C86" w:rsidR="00D867E4" w:rsidRPr="00803278" w:rsidRDefault="00A635A9" w:rsidP="00D867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03278">
        <w:rPr>
          <w:rFonts w:ascii="Times New Roman" w:hAnsi="Times New Roman" w:cs="Times New Roman"/>
          <w:b/>
          <w:sz w:val="24"/>
          <w:szCs w:val="24"/>
        </w:rPr>
        <w:t>.</w:t>
      </w:r>
      <w:r w:rsidR="00803278" w:rsidRPr="00803278">
        <w:rPr>
          <w:rFonts w:ascii="Times New Roman" w:hAnsi="Times New Roman" w:cs="Times New Roman"/>
          <w:b/>
          <w:sz w:val="24"/>
          <w:szCs w:val="24"/>
        </w:rPr>
        <w:t>5</w:t>
      </w:r>
      <w:r w:rsidR="00D867E4" w:rsidRPr="00803278">
        <w:rPr>
          <w:rFonts w:ascii="Times New Roman" w:hAnsi="Times New Roman" w:cs="Times New Roman"/>
          <w:sz w:val="24"/>
          <w:szCs w:val="24"/>
        </w:rPr>
        <w:t xml:space="preserve"> Специальная оценка условий труда (СОУТ) - это комплекс мероприятий, целью которого является установление наличия вредных факторов на каждом рабочем месте и присвоение ему класса риска (</w:t>
      </w:r>
      <w:hyperlink r:id="rId36" w:history="1">
        <w:r w:rsidR="00D867E4" w:rsidRPr="00803278">
          <w:rPr>
            <w:rFonts w:ascii="Times New Roman" w:hAnsi="Times New Roman" w:cs="Times New Roman"/>
            <w:sz w:val="24"/>
            <w:szCs w:val="24"/>
          </w:rPr>
          <w:t>ч.1 ст.3</w:t>
        </w:r>
      </w:hyperlink>
      <w:r w:rsidR="00D867E4" w:rsidRPr="00803278">
        <w:rPr>
          <w:rFonts w:ascii="Times New Roman" w:hAnsi="Times New Roman" w:cs="Times New Roman"/>
          <w:sz w:val="24"/>
          <w:szCs w:val="24"/>
        </w:rPr>
        <w:t xml:space="preserve"> Федерального закона от 28.12.2013 №426-ФЗ «О специальной оценке условий труда») (далее - ФЗ №426-ФЗ). СОУТ в силу </w:t>
      </w:r>
      <w:hyperlink r:id="rId37" w:history="1">
        <w:r w:rsidR="00D867E4" w:rsidRPr="00803278">
          <w:rPr>
            <w:rFonts w:ascii="Times New Roman" w:hAnsi="Times New Roman" w:cs="Times New Roman"/>
            <w:sz w:val="24"/>
            <w:szCs w:val="24"/>
          </w:rPr>
          <w:t>ст.212</w:t>
        </w:r>
      </w:hyperlink>
      <w:r w:rsidR="00D867E4" w:rsidRPr="00803278">
        <w:rPr>
          <w:rFonts w:ascii="Times New Roman" w:hAnsi="Times New Roman" w:cs="Times New Roman"/>
          <w:sz w:val="24"/>
          <w:szCs w:val="24"/>
        </w:rPr>
        <w:t xml:space="preserve"> ТК РФ обязаны проводить все работодатели. Исключением являются рабочие места надомников и дистанционных работников.</w:t>
      </w:r>
    </w:p>
    <w:p w14:paraId="34F0C78B" w14:textId="77777777" w:rsidR="00D867E4" w:rsidRPr="00803278" w:rsidRDefault="00D867E4" w:rsidP="00D86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3278">
        <w:rPr>
          <w:rFonts w:ascii="Times New Roman" w:hAnsi="Times New Roman" w:cs="Times New Roman"/>
          <w:sz w:val="24"/>
          <w:szCs w:val="24"/>
        </w:rPr>
        <w:t xml:space="preserve">В силу </w:t>
      </w:r>
      <w:hyperlink r:id="rId38" w:history="1">
        <w:r w:rsidRPr="00803278">
          <w:rPr>
            <w:rFonts w:ascii="Times New Roman" w:hAnsi="Times New Roman" w:cs="Times New Roman"/>
            <w:sz w:val="24"/>
            <w:szCs w:val="24"/>
          </w:rPr>
          <w:t>ч.1 ст.8</w:t>
        </w:r>
      </w:hyperlink>
      <w:r w:rsidRPr="00803278">
        <w:rPr>
          <w:rFonts w:ascii="Times New Roman" w:hAnsi="Times New Roman" w:cs="Times New Roman"/>
          <w:sz w:val="24"/>
          <w:szCs w:val="24"/>
        </w:rPr>
        <w:t xml:space="preserve"> ФЗ №426-ФЗ обязанности по организации и финансированию СОУТ возлагаются на работодателя.</w:t>
      </w:r>
    </w:p>
    <w:p w14:paraId="142401CE" w14:textId="1F9A9C83" w:rsidR="00D867E4" w:rsidRPr="00803278" w:rsidRDefault="00D867E4" w:rsidP="00D867E4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278">
        <w:rPr>
          <w:rFonts w:ascii="Times New Roman" w:hAnsi="Times New Roman" w:cs="Times New Roman"/>
          <w:b/>
          <w:i/>
          <w:sz w:val="24"/>
          <w:szCs w:val="24"/>
        </w:rPr>
        <w:t>В нарушение ч.1 ст.8 ФЗ №426-ФЗ установлено</w:t>
      </w:r>
      <w:r w:rsidR="00DC73D4">
        <w:rPr>
          <w:rFonts w:ascii="Times New Roman" w:hAnsi="Times New Roman" w:cs="Times New Roman"/>
          <w:b/>
          <w:i/>
          <w:sz w:val="24"/>
          <w:szCs w:val="24"/>
        </w:rPr>
        <w:t xml:space="preserve"> отсутствие проведения СОУТ на П</w:t>
      </w:r>
      <w:r w:rsidRPr="00803278">
        <w:rPr>
          <w:rFonts w:ascii="Times New Roman" w:hAnsi="Times New Roman" w:cs="Times New Roman"/>
          <w:b/>
          <w:i/>
          <w:sz w:val="24"/>
          <w:szCs w:val="24"/>
        </w:rPr>
        <w:t>редприятии.</w:t>
      </w:r>
    </w:p>
    <w:p w14:paraId="2D8FCD79" w14:textId="77777777" w:rsidR="00A635A9" w:rsidRDefault="00D867E4" w:rsidP="00DC73D4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3278">
        <w:rPr>
          <w:rFonts w:ascii="Times New Roman" w:hAnsi="Times New Roman"/>
          <w:bCs/>
          <w:i/>
          <w:sz w:val="24"/>
          <w:szCs w:val="24"/>
        </w:rPr>
        <w:t>Контрольно-счетная палата рекомендует произвести СОУТ в соответствии с действующим законодательством РФ.</w:t>
      </w:r>
      <w:r w:rsidR="00A635A9" w:rsidRPr="00A63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EE2F1CF" w14:textId="77777777" w:rsidR="00A635A9" w:rsidRPr="00A635A9" w:rsidRDefault="00A635A9" w:rsidP="00A635A9">
      <w:pPr>
        <w:pStyle w:val="af3"/>
        <w:spacing w:after="0" w:line="240" w:lineRule="auto"/>
        <w:ind w:left="0" w:firstLine="567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10BD601" w14:textId="6A5994C0" w:rsidR="00A635A9" w:rsidRPr="008123D1" w:rsidRDefault="00A635A9" w:rsidP="00A635A9">
      <w:pPr>
        <w:pStyle w:val="af3"/>
        <w:numPr>
          <w:ilvl w:val="0"/>
          <w:numId w:val="2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закупок Предприятия</w:t>
      </w:r>
    </w:p>
    <w:p w14:paraId="2E1DA507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МУП «Дирекция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 xml:space="preserve"> ЖКХ» в проверяемом периоде осуществляло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 xml:space="preserve">закупки, руководствуясь требованиями </w:t>
      </w:r>
      <w:r>
        <w:rPr>
          <w:rFonts w:ascii="Times New Roman" w:hAnsi="Times New Roman" w:cs="Times New Roman"/>
          <w:sz w:val="24"/>
          <w:szCs w:val="24"/>
          <w:lang w:eastAsia="ru-RU"/>
        </w:rPr>
        <w:t>ФЗ №223-ФЗ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250CE04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соответствии с ч.2 ст.2 ФЗ №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223-ФЗ документом, регламентирующим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закупочную деятельность заказчика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оложение о за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купке, которое должно содержать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требования к закупке, в том числе порядок опре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деления и обоснования начальной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(максимальной) цены договора, цены договора, заключае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мого с единственным поставщиком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(исполнителем, подрядчиком), включая порядок определени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формулы цены, устанавливающей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правила расчета сумм, подлежащих уплате заказчиком поставщ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ику (исполнителю, подрядчику) в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ходе исполнения договора (формула цены), определения и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боснования цены единицы товара,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работы, услуги, определения максимального значения цены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договора, порядок подготовки и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осуществления закупок, порядок и условия их применения,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порядок заключения и исполнения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договоров, а также иные связанные с обеспечением закупки положения. </w:t>
      </w:r>
    </w:p>
    <w:p w14:paraId="30FC4C71" w14:textId="401684F1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Pr="00E54891">
        <w:rPr>
          <w:rFonts w:ascii="Times New Roman" w:hAnsi="Times New Roman" w:cs="Times New Roman"/>
          <w:b/>
          <w:sz w:val="24"/>
          <w:szCs w:val="24"/>
          <w:lang w:eastAsia="ru-RU"/>
        </w:rPr>
        <w:t>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Приказом от 28.12.2024г. №3 «Об утверждении Положения о закупках», представленного к проверке, Предприятием утверждено Положение о закупках товаров, работ, услуг для нужд МУП «Дирекция ЖКХ», применяемое с 1 января 2025г. (далее – Положение о закупке).</w:t>
      </w:r>
    </w:p>
    <w:p w14:paraId="5A0D4E7C" w14:textId="77777777" w:rsidR="00A635A9" w:rsidRPr="0013162B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62B">
        <w:rPr>
          <w:rFonts w:ascii="Times New Roman" w:hAnsi="Times New Roman" w:cs="Times New Roman"/>
          <w:sz w:val="24"/>
          <w:szCs w:val="24"/>
        </w:rPr>
        <w:t xml:space="preserve">Согласно п.4.1 ст.4 Положения о закупке изменения, вносимые в Положение о закупке, подлежат размещению в </w:t>
      </w:r>
      <w:r w:rsidRPr="0013162B">
        <w:rPr>
          <w:rStyle w:val="logo"/>
          <w:rFonts w:ascii="Times New Roman" w:hAnsi="Times New Roman" w:cs="Times New Roman"/>
          <w:sz w:val="24"/>
          <w:szCs w:val="24"/>
        </w:rPr>
        <w:t>единой информационной системы в сфере закупок</w:t>
      </w:r>
      <w:r w:rsidRPr="0013162B">
        <w:rPr>
          <w:rFonts w:ascii="Times New Roman" w:hAnsi="Times New Roman" w:cs="Times New Roman"/>
          <w:sz w:val="24"/>
          <w:szCs w:val="24"/>
        </w:rPr>
        <w:t xml:space="preserve"> (далее – ЕИС) в течение </w:t>
      </w:r>
      <w:r w:rsidRPr="0013162B">
        <w:rPr>
          <w:rFonts w:ascii="Times New Roman" w:hAnsi="Times New Roman" w:cs="Times New Roman"/>
          <w:sz w:val="24"/>
          <w:szCs w:val="24"/>
          <w:u w:val="single"/>
        </w:rPr>
        <w:t>пятнадцати дней со дня их утверждения</w:t>
      </w:r>
      <w:r w:rsidRPr="0013162B">
        <w:rPr>
          <w:rFonts w:ascii="Times New Roman" w:hAnsi="Times New Roman" w:cs="Times New Roman"/>
          <w:sz w:val="24"/>
          <w:szCs w:val="24"/>
        </w:rPr>
        <w:t>.</w:t>
      </w:r>
    </w:p>
    <w:p w14:paraId="4B88D72B" w14:textId="25AA8488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нарушение п.</w:t>
      </w:r>
      <w:r w:rsidRPr="0013162B">
        <w:rPr>
          <w:rFonts w:ascii="Times New Roman" w:hAnsi="Times New Roman" w:cs="Times New Roman"/>
          <w:i/>
          <w:sz w:val="24"/>
          <w:szCs w:val="24"/>
        </w:rPr>
        <w:t>4.1 ст.4 Положения о закупке МУП «Дирекция ЖКХ» Положение о закупке в ЕИС не размещено.</w:t>
      </w:r>
    </w:p>
    <w:p w14:paraId="5BB36A94" w14:textId="77777777" w:rsidR="00A635A9" w:rsidRPr="005A5277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52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соответствии с п.4.2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ст.</w:t>
      </w:r>
      <w:r w:rsidRPr="005A52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 Положения о закупке Заказчик не позднее </w:t>
      </w:r>
      <w:r w:rsidRPr="005A5277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десятого числа месяца, следующего за отчетным месяцем, размещает в ЕИС</w:t>
      </w:r>
      <w:r w:rsidRPr="005A52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0D0CA76E" w14:textId="77777777" w:rsidR="00A635A9" w:rsidRPr="005A5277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A52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сведения о количестве и об общей стоимости договоров, заключенных Заказчиком по результатам закупки товаров, работ, услуг, в том числе об общей стоимости договоров, информация о которых не внесена в реестр договоров в соответствии с частью 3 статьи 4.1 Закона о закупках; </w:t>
      </w:r>
    </w:p>
    <w:p w14:paraId="397FDD82" w14:textId="77777777" w:rsidR="00A635A9" w:rsidRPr="005A5277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A52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сведения о количестве и стоимости договоров, заключенных Заказчиком по результатам закупки у единственного поставщика (исполнителя, подрядчика); </w:t>
      </w:r>
    </w:p>
    <w:p w14:paraId="7961A70E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A52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сведения о количестве и стоимости договоров, заключенных Заказчиком с единственным поставщиком (исполнителем, подрядчиком) по результатам конкурентной закупки, признанной несостоявшейся.</w:t>
      </w:r>
    </w:p>
    <w:p w14:paraId="3252B454" w14:textId="5277CCA7" w:rsidR="00A635A9" w:rsidRPr="005A5277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5277">
        <w:rPr>
          <w:rFonts w:ascii="Times New Roman" w:hAnsi="Times New Roman" w:cs="Times New Roman"/>
          <w:i/>
          <w:sz w:val="24"/>
          <w:szCs w:val="24"/>
        </w:rPr>
        <w:t xml:space="preserve">В нарушение п.4.2 ст.4 Положения о закупке МУП «Дирекция ЖКХ» </w:t>
      </w:r>
      <w:r w:rsidRPr="005A5277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сведения о количестве и стоимости договоров, заключенных в 2025 году</w:t>
      </w:r>
      <w:r w:rsidR="00DC73D4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Pr="005A5277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A5277">
        <w:rPr>
          <w:rFonts w:ascii="Times New Roman" w:hAnsi="Times New Roman" w:cs="Times New Roman"/>
          <w:i/>
          <w:sz w:val="24"/>
          <w:szCs w:val="24"/>
        </w:rPr>
        <w:t>в ЕИС не размещались.</w:t>
      </w:r>
    </w:p>
    <w:p w14:paraId="29DCD841" w14:textId="77777777" w:rsidR="00A635A9" w:rsidRPr="00307C38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Согласно п.</w:t>
      </w:r>
      <w:r w:rsidRPr="00307C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5.2 ст.5 Положения о закупке планирование закупок товаров, работ, услуг Заказчика проводится в соответствии с внутренними документами Заказчика путем составления плана закупки товаров, работ, услуг (далее - план закупки). План </w:t>
      </w:r>
      <w:r w:rsidRPr="00307C38">
        <w:rPr>
          <w:rFonts w:ascii="Times New Roman" w:hAnsi="Times New Roman" w:cs="Times New Roman"/>
          <w:sz w:val="24"/>
          <w:szCs w:val="24"/>
          <w:lang w:eastAsia="ru-RU"/>
        </w:rPr>
        <w:t>закупки Заказчика является основанием для осуществления закупки товаров, работ, услуг.</w:t>
      </w:r>
    </w:p>
    <w:p w14:paraId="1860F202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45B8">
        <w:rPr>
          <w:rFonts w:ascii="Times New Roman" w:hAnsi="Times New Roman" w:cs="Times New Roman"/>
          <w:sz w:val="24"/>
          <w:szCs w:val="24"/>
          <w:lang w:eastAsia="ru-RU"/>
        </w:rPr>
        <w:t>В соответствии с требованиями 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.2 ст.4 ФЗ №223-ФЗ, Постановления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 xml:space="preserve">Правительства РФ от 17.09.2012 г. </w:t>
      </w: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932 «Об утверждении Правил формир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ования плана закупки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товаров (работ, услуг) и требований к форме таког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 плана» (далее – Постановление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 xml:space="preserve">Правительства РФ </w:t>
      </w: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932) на сайте в едино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й информационной системе должен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 xml:space="preserve">быть размещен план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закупки товаров (работ, услуг).</w:t>
      </w:r>
    </w:p>
    <w:p w14:paraId="5A30F9A3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45B8">
        <w:rPr>
          <w:rFonts w:ascii="Times New Roman" w:hAnsi="Times New Roman" w:cs="Times New Roman"/>
          <w:sz w:val="24"/>
          <w:szCs w:val="24"/>
          <w:lang w:eastAsia="ru-RU"/>
        </w:rPr>
        <w:t>В соответствии с требованиями ч</w:t>
      </w:r>
      <w:r>
        <w:rPr>
          <w:rFonts w:ascii="Times New Roman" w:hAnsi="Times New Roman" w:cs="Times New Roman"/>
          <w:sz w:val="24"/>
          <w:szCs w:val="24"/>
          <w:lang w:eastAsia="ru-RU"/>
        </w:rPr>
        <w:t>.2 ст.4 ФЗ №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>223-ФЗ Заказчик размещает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345B8">
        <w:rPr>
          <w:rFonts w:ascii="Times New Roman" w:hAnsi="Times New Roman" w:cs="Times New Roman"/>
          <w:sz w:val="24"/>
          <w:szCs w:val="24"/>
          <w:lang w:eastAsia="ru-RU"/>
        </w:rPr>
        <w:t xml:space="preserve">Единой информационной системе план закупки </w:t>
      </w:r>
      <w:r>
        <w:rPr>
          <w:rFonts w:ascii="Times New Roman" w:hAnsi="Times New Roman" w:cs="Times New Roman"/>
          <w:sz w:val="24"/>
          <w:szCs w:val="24"/>
          <w:lang w:eastAsia="ru-RU"/>
        </w:rPr>
        <w:t>на срок не менее чем один год.</w:t>
      </w:r>
    </w:p>
    <w:p w14:paraId="23E5C3EC" w14:textId="77777777" w:rsidR="00A635A9" w:rsidRPr="00110E41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10E41">
        <w:rPr>
          <w:rFonts w:ascii="Times New Roman" w:hAnsi="Times New Roman" w:cs="Times New Roman"/>
          <w:sz w:val="24"/>
          <w:szCs w:val="24"/>
          <w:lang w:eastAsia="ru-RU"/>
        </w:rPr>
        <w:t>К проверке представлены договоры, заключенные МУП «Дирекция ЖКХ» в 2025 году с:</w:t>
      </w:r>
    </w:p>
    <w:p w14:paraId="409A092E" w14:textId="77777777" w:rsidR="00A635A9" w:rsidRPr="00110E41" w:rsidRDefault="00A635A9" w:rsidP="000153DD">
      <w:pPr>
        <w:pStyle w:val="af3"/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E41">
        <w:rPr>
          <w:rFonts w:ascii="Times New Roman" w:hAnsi="Times New Roman" w:cs="Times New Roman"/>
          <w:sz w:val="24"/>
          <w:szCs w:val="24"/>
          <w:lang w:eastAsia="ru-RU"/>
        </w:rPr>
        <w:t>МУП ЖКХ «Универсал» (Договор 1/2025 холодного (питьевого) водоснабжения от 17.01.2025г. на сумму 12312,80 тыс. руб. на период с 01.01.2025г. до 31.12.2025г);</w:t>
      </w:r>
    </w:p>
    <w:p w14:paraId="705EF862" w14:textId="77777777" w:rsidR="00A635A9" w:rsidRPr="00110E41" w:rsidRDefault="00A635A9" w:rsidP="000153DD">
      <w:pPr>
        <w:pStyle w:val="af3"/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E41">
        <w:rPr>
          <w:rFonts w:ascii="Times New Roman" w:hAnsi="Times New Roman" w:cs="Times New Roman"/>
          <w:sz w:val="24"/>
          <w:szCs w:val="24"/>
          <w:lang w:eastAsia="ru-RU"/>
        </w:rPr>
        <w:t>МП «Теплосети» МО «ЗАТО Знаменск Астраханской области» (Договор №148/2025 холодного водоснабжения от 03.06.2025г. на сумму 637,20 тыс. руб. на период с 01.01.2025г. до 30.06.2025г.);</w:t>
      </w:r>
    </w:p>
    <w:p w14:paraId="066BBD2B" w14:textId="77777777" w:rsidR="00A635A9" w:rsidRPr="00110E41" w:rsidRDefault="00A635A9" w:rsidP="000153DD">
      <w:pPr>
        <w:pStyle w:val="af3"/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E41">
        <w:rPr>
          <w:rFonts w:ascii="Times New Roman" w:hAnsi="Times New Roman" w:cs="Times New Roman"/>
          <w:sz w:val="24"/>
          <w:szCs w:val="24"/>
          <w:lang w:eastAsia="ru-RU"/>
        </w:rPr>
        <w:t xml:space="preserve"> МП «Теплосети» МО «ЗАТО Знаменск Астраханской области» (Договор №148/2025 холодного водоснабжения от 14.08.2025г. на сумму 994,70 тыс. руб. на период с 01.07.2025г. до 31.12.2025г.);</w:t>
      </w:r>
    </w:p>
    <w:p w14:paraId="6E44CDF2" w14:textId="77777777" w:rsidR="00A635A9" w:rsidRDefault="00A635A9" w:rsidP="000153DD">
      <w:pPr>
        <w:pStyle w:val="af3"/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E41">
        <w:rPr>
          <w:rFonts w:ascii="Times New Roman" w:hAnsi="Times New Roman" w:cs="Times New Roman"/>
          <w:sz w:val="24"/>
          <w:szCs w:val="24"/>
          <w:lang w:eastAsia="ru-RU"/>
        </w:rPr>
        <w:t>ООО «Софтсервис» (Договор №22/2025 на оказание услуг от 01.09.2025г. на сумму 12,00 тыс. руб. на период с 01.09.2025г. до 31.03.2026г).</w:t>
      </w:r>
    </w:p>
    <w:p w14:paraId="609DA703" w14:textId="77777777" w:rsidR="00A635A9" w:rsidRPr="00550D22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12"/>
          <w:szCs w:val="12"/>
          <w:lang w:eastAsia="ru-RU"/>
        </w:rPr>
      </w:pPr>
    </w:p>
    <w:p w14:paraId="1B1CFFB9" w14:textId="77777777" w:rsidR="00A635A9" w:rsidRPr="00D05123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50D2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 нарушение ч.2 ст.4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ФЗ</w:t>
      </w:r>
      <w:r w:rsidRPr="00550D2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№</w:t>
      </w:r>
      <w:r w:rsidRPr="00550D2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223-ФЗ, </w:t>
      </w:r>
      <w:r w:rsidRPr="0031741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Постановления Правительства РФ №932</w:t>
      </w:r>
      <w:r w:rsidRPr="00550D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0D22">
        <w:rPr>
          <w:rFonts w:ascii="Times New Roman" w:hAnsi="Times New Roman" w:cs="Times New Roman"/>
          <w:i/>
          <w:sz w:val="24"/>
          <w:szCs w:val="24"/>
          <w:lang w:eastAsia="ru-RU"/>
        </w:rPr>
        <w:t>МУП «Дирекция ЖКХ» план закупки на 2025 год (на период с 01</w:t>
      </w:r>
      <w:r w:rsidRPr="00D05123">
        <w:rPr>
          <w:rFonts w:ascii="Times New Roman" w:hAnsi="Times New Roman" w:cs="Times New Roman"/>
          <w:i/>
          <w:sz w:val="24"/>
          <w:szCs w:val="24"/>
          <w:lang w:eastAsia="ru-RU"/>
        </w:rPr>
        <w:t>.01.2025 по 31.12.2025) в ЕИС не размещен.</w:t>
      </w:r>
    </w:p>
    <w:p w14:paraId="428B29AF" w14:textId="77777777" w:rsidR="00A635A9" w:rsidRPr="00D05123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0512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 нарушение Положения о закупке установлен факт заключения договоров в соответствии с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Федеральным з</w:t>
      </w:r>
      <w:r w:rsidRPr="00D0512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аконом </w:t>
      </w:r>
      <w:r w:rsidRPr="0034108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от 05.04.2013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№</w:t>
      </w:r>
      <w:r w:rsidRPr="0034108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44-ФЗ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«</w:t>
      </w:r>
      <w:r w:rsidRPr="0034108A">
        <w:rPr>
          <w:rFonts w:ascii="Times New Roman" w:hAnsi="Times New Roman" w:cs="Times New Roman"/>
          <w:i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»</w:t>
      </w:r>
      <w:r w:rsidRPr="00D05123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14:paraId="6FCAF15E" w14:textId="77777777" w:rsidR="00A635A9" w:rsidRPr="00F423A2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12"/>
          <w:szCs w:val="12"/>
          <w:lang w:eastAsia="ru-RU"/>
        </w:rPr>
      </w:pPr>
    </w:p>
    <w:p w14:paraId="579A9856" w14:textId="2DEAAA6A" w:rsidR="00A635A9" w:rsidRPr="00D05123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Pr="0034108A">
        <w:rPr>
          <w:rFonts w:ascii="Times New Roman" w:hAnsi="Times New Roman" w:cs="Times New Roman"/>
          <w:b/>
          <w:sz w:val="24"/>
          <w:szCs w:val="24"/>
          <w:lang w:eastAsia="ru-RU"/>
        </w:rPr>
        <w:t>.2.</w:t>
      </w:r>
      <w:r w:rsidRPr="00D05123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п.1 ст.160 ГК РФ сделка в письменной форме должна быть совершена путем составления документа, выражающего ее содержание и подписанного лицом или лицами, совершающими сделку, либо должным образом уполномоченными ими лицами.</w:t>
      </w:r>
    </w:p>
    <w:p w14:paraId="60D2F860" w14:textId="77777777" w:rsidR="00A635A9" w:rsidRPr="0067524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п.2 ст.434 ГР РФ договор в письменной форме может быть заключен путем составления одного документа (в том числе электронного), подписанного сторонами, или обмена письмами, телеграммами, электронными документами либо </w:t>
      </w:r>
      <w:r w:rsidRPr="00675249">
        <w:rPr>
          <w:rFonts w:ascii="Times New Roman" w:hAnsi="Times New Roman" w:cs="Times New Roman"/>
          <w:sz w:val="24"/>
          <w:szCs w:val="24"/>
          <w:lang w:eastAsia="ru-RU"/>
        </w:rPr>
        <w:t xml:space="preserve">иными данными в соответствии с правилами </w:t>
      </w:r>
      <w:hyperlink r:id="rId39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абз.2 п.</w:t>
        </w:r>
        <w:r w:rsidRPr="00675249">
          <w:rPr>
            <w:rFonts w:ascii="Times New Roman" w:hAnsi="Times New Roman" w:cs="Times New Roman"/>
            <w:sz w:val="24"/>
            <w:szCs w:val="24"/>
            <w:lang w:eastAsia="ru-RU"/>
          </w:rPr>
          <w:t>1 ст.160</w:t>
        </w:r>
      </w:hyperlink>
      <w:r w:rsidRPr="00675249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Кодекса.</w:t>
      </w:r>
    </w:p>
    <w:p w14:paraId="188F729D" w14:textId="77777777" w:rsidR="00A635A9" w:rsidRDefault="00230933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40" w:history="1">
        <w:r w:rsidR="00A635A9" w:rsidRPr="00675249">
          <w:rPr>
            <w:rFonts w:ascii="Times New Roman" w:hAnsi="Times New Roman" w:cs="Times New Roman"/>
            <w:sz w:val="24"/>
            <w:szCs w:val="24"/>
            <w:lang w:eastAsia="ru-RU"/>
          </w:rPr>
          <w:t>Подпись</w:t>
        </w:r>
      </w:hyperlink>
      <w:r w:rsidR="00A635A9" w:rsidRPr="00675249">
        <w:rPr>
          <w:rFonts w:ascii="Times New Roman" w:hAnsi="Times New Roman" w:cs="Times New Roman"/>
          <w:sz w:val="24"/>
          <w:szCs w:val="24"/>
          <w:lang w:eastAsia="ru-RU"/>
        </w:rPr>
        <w:t xml:space="preserve"> - это реквизит документа на бумажном носителе, подтверждающий его подписание. Она включает наименование должности лица, которое подписывает документ, его собственноручную подпись и ее расшифровку: инициалы, фамилию (</w:t>
      </w:r>
      <w:hyperlink r:id="rId41" w:history="1">
        <w:r w:rsidR="00A635A9">
          <w:rPr>
            <w:rFonts w:ascii="Times New Roman" w:hAnsi="Times New Roman" w:cs="Times New Roman"/>
            <w:sz w:val="24"/>
            <w:szCs w:val="24"/>
            <w:lang w:eastAsia="ru-RU"/>
          </w:rPr>
          <w:t>п.</w:t>
        </w:r>
        <w:r w:rsidR="00A635A9" w:rsidRPr="00675249">
          <w:rPr>
            <w:rFonts w:ascii="Times New Roman" w:hAnsi="Times New Roman" w:cs="Times New Roman"/>
            <w:sz w:val="24"/>
            <w:szCs w:val="24"/>
            <w:lang w:eastAsia="ru-RU"/>
          </w:rPr>
          <w:t>5.22</w:t>
        </w:r>
      </w:hyperlink>
      <w:r w:rsidR="00A635A9" w:rsidRPr="00675249">
        <w:rPr>
          <w:rFonts w:ascii="Times New Roman" w:hAnsi="Times New Roman" w:cs="Times New Roman"/>
          <w:sz w:val="24"/>
          <w:szCs w:val="24"/>
          <w:lang w:eastAsia="ru-RU"/>
        </w:rPr>
        <w:t xml:space="preserve"> «ГОСТ Р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утвержденного Приказом Росстандарта от 26.06.2025 </w:t>
      </w:r>
      <w:r w:rsidR="00A635A9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A635A9" w:rsidRPr="00675249">
        <w:rPr>
          <w:rFonts w:ascii="Times New Roman" w:hAnsi="Times New Roman" w:cs="Times New Roman"/>
          <w:sz w:val="24"/>
          <w:szCs w:val="24"/>
          <w:lang w:eastAsia="ru-RU"/>
        </w:rPr>
        <w:t>622-ст).</w:t>
      </w:r>
    </w:p>
    <w:p w14:paraId="522CAE8D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5249">
        <w:rPr>
          <w:rFonts w:ascii="Times New Roman" w:hAnsi="Times New Roman" w:cs="Times New Roman"/>
          <w:sz w:val="24"/>
          <w:szCs w:val="24"/>
          <w:lang w:eastAsia="ru-RU"/>
        </w:rPr>
        <w:t>Подпись - это необходимое условие для того, чтобы заключить договор в письменной форме (</w:t>
      </w:r>
      <w:hyperlink r:id="rId42" w:history="1">
        <w:r w:rsidRPr="00675249">
          <w:rPr>
            <w:rFonts w:ascii="Times New Roman" w:hAnsi="Times New Roman" w:cs="Times New Roman"/>
            <w:sz w:val="24"/>
            <w:szCs w:val="24"/>
            <w:lang w:eastAsia="ru-RU"/>
          </w:rPr>
          <w:t>п.1 ст.160</w:t>
        </w:r>
      </w:hyperlink>
      <w:r w:rsidRPr="00675249">
        <w:rPr>
          <w:rFonts w:ascii="Times New Roman" w:hAnsi="Times New Roman" w:cs="Times New Roman"/>
          <w:sz w:val="24"/>
          <w:szCs w:val="24"/>
          <w:lang w:eastAsia="ru-RU"/>
        </w:rPr>
        <w:t xml:space="preserve"> ГК РФ, </w:t>
      </w:r>
      <w:hyperlink r:id="rId43" w:history="1">
        <w:r w:rsidRPr="00675249">
          <w:rPr>
            <w:rFonts w:ascii="Times New Roman" w:hAnsi="Times New Roman" w:cs="Times New Roman"/>
            <w:sz w:val="24"/>
            <w:szCs w:val="24"/>
            <w:lang w:eastAsia="ru-RU"/>
          </w:rPr>
          <w:t>п.2 ст.434</w:t>
        </w:r>
      </w:hyperlink>
      <w:r w:rsidRPr="00675249">
        <w:rPr>
          <w:rFonts w:ascii="Times New Roman" w:hAnsi="Times New Roman" w:cs="Times New Roman"/>
          <w:sz w:val="24"/>
          <w:szCs w:val="24"/>
          <w:lang w:eastAsia="ru-RU"/>
        </w:rPr>
        <w:t xml:space="preserve"> ГК РФ).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Подпись в договоре выражает волю лица на его заключение. Если не доказано иное, она свидетельствует о добровольных действиях по собственной воле в своем интересе.</w:t>
      </w:r>
    </w:p>
    <w:p w14:paraId="173135EF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544D">
        <w:rPr>
          <w:rFonts w:ascii="Times New Roman" w:eastAsia="Calibri" w:hAnsi="Times New Roman" w:cs="Times New Roman"/>
          <w:sz w:val="24"/>
          <w:szCs w:val="24"/>
        </w:rPr>
        <w:t>Выборочно проверены обязательства между юридическими лицами и индивидуальными предпринимателями и МУП «Дирекция ЖКХ»: заключенные договоры с покупателями и заказчиками и выставленные акты за холодную воду и водоотведение.</w:t>
      </w:r>
    </w:p>
    <w:p w14:paraId="55EEDC14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544D">
        <w:rPr>
          <w:rFonts w:ascii="Times New Roman" w:eastAsia="Calibri" w:hAnsi="Times New Roman" w:cs="Times New Roman"/>
          <w:sz w:val="24"/>
          <w:szCs w:val="24"/>
        </w:rPr>
        <w:t xml:space="preserve">При выборочной проверке договоров, заключенных с </w:t>
      </w:r>
      <w:r>
        <w:rPr>
          <w:rFonts w:ascii="Times New Roman" w:eastAsia="Calibri" w:hAnsi="Times New Roman" w:cs="Times New Roman"/>
          <w:sz w:val="24"/>
          <w:szCs w:val="24"/>
        </w:rPr>
        <w:t>поставщиками и подрядчиками,</w:t>
      </w:r>
      <w:r w:rsidRPr="008E544D">
        <w:rPr>
          <w:rFonts w:ascii="Times New Roman" w:eastAsia="Calibri" w:hAnsi="Times New Roman" w:cs="Times New Roman"/>
          <w:sz w:val="24"/>
          <w:szCs w:val="24"/>
        </w:rPr>
        <w:t xml:space="preserve"> установлено, что к договорам, заклю</w:t>
      </w:r>
      <w:r>
        <w:rPr>
          <w:rFonts w:ascii="Times New Roman" w:eastAsia="Calibri" w:hAnsi="Times New Roman" w:cs="Times New Roman"/>
          <w:sz w:val="24"/>
          <w:szCs w:val="24"/>
        </w:rPr>
        <w:t>ченным</w:t>
      </w:r>
      <w:r w:rsidRPr="008E544D">
        <w:rPr>
          <w:rFonts w:ascii="Times New Roman" w:eastAsia="Calibri" w:hAnsi="Times New Roman" w:cs="Times New Roman"/>
          <w:sz w:val="24"/>
          <w:szCs w:val="24"/>
        </w:rPr>
        <w:t xml:space="preserve"> между МУП</w:t>
      </w:r>
      <w:r w:rsidRPr="00FF3D8C">
        <w:rPr>
          <w:rFonts w:ascii="Times New Roman" w:eastAsia="Calibri" w:hAnsi="Times New Roman" w:cs="Times New Roman"/>
          <w:sz w:val="24"/>
          <w:szCs w:val="24"/>
        </w:rPr>
        <w:t xml:space="preserve"> ЖКХ «Дирекция ЖКХ» и Михеевым Евгением Николаевичем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(оказание услуг автотранспортным средством) </w:t>
      </w:r>
      <w:r w:rsidRPr="00FF3D8C">
        <w:rPr>
          <w:rFonts w:ascii="Times New Roman" w:eastAsia="Calibri" w:hAnsi="Times New Roman" w:cs="Times New Roman"/>
          <w:sz w:val="24"/>
          <w:szCs w:val="24"/>
        </w:rPr>
        <w:t>составлялись акты, не соответствующие сумме в договорах:</w:t>
      </w:r>
    </w:p>
    <w:p w14:paraId="477DC554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3D8C">
        <w:rPr>
          <w:rFonts w:ascii="Times New Roman" w:eastAsia="Calibri" w:hAnsi="Times New Roman" w:cs="Times New Roman"/>
          <w:sz w:val="24"/>
          <w:szCs w:val="24"/>
        </w:rPr>
        <w:t>- к Договору от 17.12.2024 №7/2024 на сумму 3000,00 руб. составлен Акт от 17.12.2024 №7 на сумму 6000,00 руб.;</w:t>
      </w:r>
    </w:p>
    <w:p w14:paraId="3F080E18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3D8C">
        <w:rPr>
          <w:rFonts w:ascii="Times New Roman" w:eastAsia="Calibri" w:hAnsi="Times New Roman" w:cs="Times New Roman"/>
          <w:sz w:val="24"/>
          <w:szCs w:val="24"/>
        </w:rPr>
        <w:t>- к Договору от 23.12.2024 №8/2024 на сумму 3000,00 руб. составлен Акт от 23.12.2024 №8 на сумму 10500,00 руб.</w:t>
      </w:r>
    </w:p>
    <w:p w14:paraId="33117BBF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F84">
        <w:rPr>
          <w:rFonts w:ascii="Times New Roman" w:eastAsia="Calibri" w:hAnsi="Times New Roman" w:cs="Times New Roman"/>
          <w:i/>
          <w:sz w:val="24"/>
          <w:szCs w:val="24"/>
        </w:rPr>
        <w:t>В нарушение п.1 ст.160 ГК РФ в договоре от 17.12.2024 №7/2024, заключенном между МУП ЖКХ «Дирекция ЖКХ» и Михеевым Евгением Николаевичем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, предметом договора которого является оказание услуг автотранспортном средством, </w:t>
      </w:r>
      <w:r w:rsidRPr="00290F84">
        <w:rPr>
          <w:rFonts w:ascii="Times New Roman" w:eastAsia="Calibri" w:hAnsi="Times New Roman" w:cs="Times New Roman"/>
          <w:i/>
          <w:sz w:val="24"/>
          <w:szCs w:val="24"/>
        </w:rPr>
        <w:t>отсутствует подпись Михеева Е.Н.</w:t>
      </w:r>
    </w:p>
    <w:p w14:paraId="40C51DBC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90F84">
        <w:rPr>
          <w:rFonts w:ascii="Times New Roman" w:eastAsia="Calibri" w:hAnsi="Times New Roman" w:cs="Times New Roman"/>
          <w:i/>
          <w:sz w:val="24"/>
          <w:szCs w:val="24"/>
        </w:rPr>
        <w:t>К проверке представлено Дополнительное соглашение к Договору №1/2025 холодного (питьевого) водоснабжения от 17.01.2025г., заключенному между МУП «Дирекция ЖКХ» и МУП ЖКХ «Универсал», без соответствующей даты составления.</w:t>
      </w:r>
    </w:p>
    <w:p w14:paraId="65129CD9" w14:textId="7B5DE973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44D">
        <w:rPr>
          <w:rFonts w:ascii="Times New Roman" w:eastAsia="Calibri" w:hAnsi="Times New Roman" w:cs="Times New Roman"/>
          <w:sz w:val="24"/>
          <w:szCs w:val="24"/>
        </w:rPr>
        <w:t xml:space="preserve">При выборочной проверке договоров, заключенных с </w:t>
      </w:r>
      <w:r>
        <w:rPr>
          <w:rFonts w:ascii="Times New Roman" w:eastAsia="Calibri" w:hAnsi="Times New Roman" w:cs="Times New Roman"/>
          <w:sz w:val="24"/>
          <w:szCs w:val="24"/>
        </w:rPr>
        <w:t>покупателями и заказчиками, предметом которых являлось оказание услуг холодного водоснабжения,</w:t>
      </w:r>
      <w:r w:rsidRPr="008E544D">
        <w:rPr>
          <w:rFonts w:ascii="Times New Roman" w:eastAsia="Calibri" w:hAnsi="Times New Roman" w:cs="Times New Roman"/>
          <w:sz w:val="24"/>
          <w:szCs w:val="24"/>
        </w:rPr>
        <w:t xml:space="preserve"> установлено, что </w:t>
      </w:r>
      <w:r>
        <w:rPr>
          <w:rFonts w:ascii="Times New Roman" w:eastAsia="Calibri" w:hAnsi="Times New Roman" w:cs="Times New Roman"/>
          <w:sz w:val="24"/>
          <w:szCs w:val="24"/>
        </w:rPr>
        <w:t>МУП «Дирекция ЖКХ» в 2025 году заключались договора с индивидуальными предпринимателями</w:t>
      </w:r>
      <w:r w:rsidRPr="008E544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а начисления за поставленную воду в бухгалтерском учете н</w:t>
      </w:r>
      <w:r w:rsidR="00DC73D4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проводились</w:t>
      </w:r>
      <w:r w:rsidRPr="00FF3D8C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6180BB9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ИП Андриевских Е.А. – договор №2 холодного водоснабжения от 03.06.2025г.;</w:t>
      </w:r>
    </w:p>
    <w:p w14:paraId="33867859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ИП Ткачёва О.А. - договор №4 холодного водоснабжения от 03.06.2025г.;</w:t>
      </w:r>
    </w:p>
    <w:p w14:paraId="48C3B464" w14:textId="77777777" w:rsidR="00A635A9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ИП Самойличенко Л.С. - договор №6 холодного водоснабжения от 03.06.2025г.</w:t>
      </w:r>
    </w:p>
    <w:p w14:paraId="16EC33CD" w14:textId="092973A9" w:rsidR="00A635A9" w:rsidRPr="00D05123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05123">
        <w:rPr>
          <w:rFonts w:ascii="Times New Roman" w:eastAsia="Calibri" w:hAnsi="Times New Roman" w:cs="Times New Roman"/>
          <w:i/>
          <w:sz w:val="24"/>
          <w:szCs w:val="24"/>
        </w:rPr>
        <w:t>Данный факт свидетельствует о том, что МУП «Дирекция ЖКХ» по отношению к заказчикам не проводит работ</w:t>
      </w:r>
      <w:r w:rsidR="00317410">
        <w:rPr>
          <w:rFonts w:ascii="Times New Roman" w:eastAsia="Calibri" w:hAnsi="Times New Roman" w:cs="Times New Roman"/>
          <w:i/>
          <w:sz w:val="24"/>
          <w:szCs w:val="24"/>
        </w:rPr>
        <w:t>у</w:t>
      </w:r>
      <w:r w:rsidRPr="00D05123">
        <w:rPr>
          <w:rFonts w:ascii="Times New Roman" w:eastAsia="Calibri" w:hAnsi="Times New Roman" w:cs="Times New Roman"/>
          <w:i/>
          <w:sz w:val="24"/>
          <w:szCs w:val="24"/>
        </w:rPr>
        <w:t xml:space="preserve"> по начислению дебиторской задолженности, тем самым ведет к недополучению доходов Предприятием. </w:t>
      </w:r>
    </w:p>
    <w:p w14:paraId="7E8C0048" w14:textId="77777777" w:rsidR="00A635A9" w:rsidRPr="00D05123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14:paraId="5BF3CEEE" w14:textId="77777777" w:rsidR="00A635A9" w:rsidRPr="00D05123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05123">
        <w:rPr>
          <w:rFonts w:ascii="Times New Roman" w:hAnsi="Times New Roman" w:cs="Times New Roman"/>
          <w:i/>
          <w:sz w:val="24"/>
          <w:szCs w:val="24"/>
          <w:lang w:eastAsia="ru-RU"/>
        </w:rPr>
        <w:t>Контрольно-счетная палата рекомендует при заключении договоров об оказании услуг (выполнении работ):</w:t>
      </w:r>
    </w:p>
    <w:p w14:paraId="33565535" w14:textId="77777777" w:rsidR="00A635A9" w:rsidRPr="00D05123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05123">
        <w:rPr>
          <w:rFonts w:ascii="Times New Roman" w:hAnsi="Times New Roman" w:cs="Times New Roman"/>
          <w:i/>
          <w:sz w:val="24"/>
          <w:szCs w:val="24"/>
          <w:lang w:eastAsia="ru-RU"/>
        </w:rPr>
        <w:t>- руководствоваться положениями ГК РФ;</w:t>
      </w:r>
    </w:p>
    <w:p w14:paraId="120F9671" w14:textId="77777777" w:rsidR="00A635A9" w:rsidRPr="00D05123" w:rsidRDefault="00A635A9" w:rsidP="00A63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05123">
        <w:rPr>
          <w:rFonts w:ascii="Times New Roman" w:hAnsi="Times New Roman" w:cs="Times New Roman"/>
          <w:i/>
          <w:sz w:val="24"/>
          <w:szCs w:val="24"/>
          <w:lang w:eastAsia="ru-RU"/>
        </w:rPr>
        <w:t>- проводить аналитическую работу по начислению доходов Предприятия;</w:t>
      </w:r>
    </w:p>
    <w:p w14:paraId="7B0B2BC3" w14:textId="77777777" w:rsidR="00A635A9" w:rsidRPr="00D05123" w:rsidRDefault="00A635A9" w:rsidP="00A635A9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05123">
        <w:rPr>
          <w:rFonts w:ascii="Times New Roman" w:hAnsi="Times New Roman" w:cs="Times New Roman"/>
          <w:i/>
          <w:sz w:val="24"/>
          <w:szCs w:val="24"/>
          <w:lang w:eastAsia="ru-RU"/>
        </w:rPr>
        <w:t>- не нарушать Положение о закупке.</w:t>
      </w:r>
    </w:p>
    <w:p w14:paraId="4DAF12DC" w14:textId="78BCB43C" w:rsidR="008A2B8D" w:rsidRPr="0091188D" w:rsidRDefault="00803278" w:rsidP="00803278">
      <w:pPr>
        <w:pStyle w:val="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456482" w:rsidRPr="0091188D">
        <w:rPr>
          <w:rFonts w:ascii="Times New Roman" w:hAnsi="Times New Roman"/>
          <w:b/>
          <w:sz w:val="24"/>
          <w:szCs w:val="24"/>
        </w:rPr>
        <w:t>. Результат деятельности Предприятия.</w:t>
      </w:r>
    </w:p>
    <w:p w14:paraId="507370F7" w14:textId="77777777" w:rsidR="008A2B8D" w:rsidRPr="00B41EF3" w:rsidRDefault="008A2B8D" w:rsidP="00AF6D99">
      <w:pPr>
        <w:pStyle w:val="5"/>
        <w:spacing w:after="0" w:line="240" w:lineRule="auto"/>
        <w:ind w:left="0" w:firstLine="567"/>
        <w:rPr>
          <w:rFonts w:ascii="Times New Roman" w:hAnsi="Times New Roman"/>
          <w:sz w:val="12"/>
          <w:szCs w:val="12"/>
          <w:highlight w:val="yellow"/>
        </w:rPr>
      </w:pPr>
    </w:p>
    <w:p w14:paraId="77C194E9" w14:textId="4EEBCA3E" w:rsidR="008A2B8D" w:rsidRPr="00FF3427" w:rsidRDefault="0091188D" w:rsidP="00AF6D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88D">
        <w:rPr>
          <w:rFonts w:ascii="Times New Roman" w:hAnsi="Times New Roman" w:cs="Times New Roman"/>
          <w:sz w:val="24"/>
          <w:szCs w:val="24"/>
        </w:rPr>
        <w:t>За период 2025</w:t>
      </w:r>
      <w:r w:rsidR="00456482" w:rsidRPr="0091188D">
        <w:rPr>
          <w:rFonts w:ascii="Times New Roman" w:hAnsi="Times New Roman" w:cs="Times New Roman"/>
          <w:sz w:val="24"/>
          <w:szCs w:val="24"/>
        </w:rPr>
        <w:t xml:space="preserve"> года отчисления части прибыли в местный бюджет не производились ввиду получения убытка</w:t>
      </w:r>
      <w:r w:rsidRPr="0091188D">
        <w:rPr>
          <w:rFonts w:ascii="Times New Roman" w:hAnsi="Times New Roman" w:cs="Times New Roman"/>
          <w:sz w:val="24"/>
          <w:szCs w:val="24"/>
        </w:rPr>
        <w:t xml:space="preserve"> за 2024 год</w:t>
      </w:r>
      <w:r w:rsidR="007025EE">
        <w:rPr>
          <w:rFonts w:ascii="Times New Roman" w:hAnsi="Times New Roman" w:cs="Times New Roman"/>
          <w:sz w:val="24"/>
          <w:szCs w:val="24"/>
        </w:rPr>
        <w:t>.</w:t>
      </w:r>
    </w:p>
    <w:p w14:paraId="587A9F09" w14:textId="4BF0144B" w:rsidR="008A2B8D" w:rsidRPr="0091188D" w:rsidRDefault="00456482" w:rsidP="00AF6D9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188D">
        <w:rPr>
          <w:rFonts w:ascii="Times New Roman" w:hAnsi="Times New Roman"/>
          <w:sz w:val="24"/>
          <w:szCs w:val="24"/>
        </w:rPr>
        <w:t xml:space="preserve">Согласно форме </w:t>
      </w:r>
      <w:r w:rsidR="0091188D" w:rsidRPr="0091188D">
        <w:rPr>
          <w:rFonts w:ascii="Times New Roman" w:hAnsi="Times New Roman"/>
          <w:sz w:val="24"/>
          <w:szCs w:val="24"/>
        </w:rPr>
        <w:t xml:space="preserve">по ОКУД </w:t>
      </w:r>
      <w:r w:rsidRPr="0091188D">
        <w:rPr>
          <w:rFonts w:ascii="Times New Roman" w:hAnsi="Times New Roman"/>
          <w:sz w:val="24"/>
          <w:szCs w:val="24"/>
        </w:rPr>
        <w:t>№0710002 «Отчет о финансовых результатах» убыток Предприятия по результатам работы за 202</w:t>
      </w:r>
      <w:r w:rsidR="0091188D" w:rsidRPr="0091188D">
        <w:rPr>
          <w:rFonts w:ascii="Times New Roman" w:hAnsi="Times New Roman"/>
          <w:sz w:val="24"/>
          <w:szCs w:val="24"/>
        </w:rPr>
        <w:t>4</w:t>
      </w:r>
      <w:r w:rsidRPr="0091188D">
        <w:rPr>
          <w:rFonts w:ascii="Times New Roman" w:hAnsi="Times New Roman"/>
          <w:sz w:val="24"/>
          <w:szCs w:val="24"/>
        </w:rPr>
        <w:t xml:space="preserve"> год составил </w:t>
      </w:r>
      <w:r w:rsidR="0091188D" w:rsidRPr="0091188D">
        <w:rPr>
          <w:rFonts w:ascii="Times New Roman" w:hAnsi="Times New Roman"/>
          <w:sz w:val="24"/>
          <w:szCs w:val="24"/>
        </w:rPr>
        <w:t>6448,00</w:t>
      </w:r>
      <w:r w:rsidRPr="0091188D">
        <w:rPr>
          <w:rFonts w:ascii="Times New Roman" w:hAnsi="Times New Roman"/>
          <w:i/>
          <w:sz w:val="24"/>
          <w:szCs w:val="24"/>
        </w:rPr>
        <w:t xml:space="preserve"> </w:t>
      </w:r>
      <w:r w:rsidR="0091188D" w:rsidRPr="0091188D">
        <w:rPr>
          <w:rFonts w:ascii="Times New Roman" w:hAnsi="Times New Roman"/>
          <w:sz w:val="24"/>
          <w:szCs w:val="24"/>
        </w:rPr>
        <w:t>тыс. руб.</w:t>
      </w:r>
    </w:p>
    <w:p w14:paraId="733407CA" w14:textId="7A5B5782" w:rsidR="008A2B8D" w:rsidRPr="0091188D" w:rsidRDefault="00456482" w:rsidP="00AF6D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188D">
        <w:rPr>
          <w:rFonts w:ascii="Times New Roman" w:hAnsi="Times New Roman"/>
          <w:sz w:val="24"/>
          <w:szCs w:val="24"/>
        </w:rPr>
        <w:t xml:space="preserve">По данным годовой отчетности остаток денежных средств </w:t>
      </w:r>
      <w:r w:rsidR="0091188D" w:rsidRPr="0091188D">
        <w:rPr>
          <w:rFonts w:ascii="Times New Roman" w:hAnsi="Times New Roman"/>
          <w:sz w:val="24"/>
          <w:szCs w:val="24"/>
        </w:rPr>
        <w:t>по состоянию на 01.01.2025 года</w:t>
      </w:r>
      <w:r w:rsidRPr="0091188D">
        <w:rPr>
          <w:rFonts w:ascii="Times New Roman" w:hAnsi="Times New Roman"/>
          <w:sz w:val="24"/>
          <w:szCs w:val="24"/>
        </w:rPr>
        <w:t xml:space="preserve"> составил </w:t>
      </w:r>
      <w:r w:rsidR="0091188D" w:rsidRPr="0091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585, 45587</w:t>
      </w:r>
      <w:r w:rsidR="0080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6D99" w:rsidRPr="0091188D">
        <w:rPr>
          <w:rFonts w:ascii="Times New Roman" w:hAnsi="Times New Roman"/>
          <w:sz w:val="24"/>
          <w:szCs w:val="24"/>
        </w:rPr>
        <w:t xml:space="preserve">тыс. </w:t>
      </w:r>
      <w:r w:rsidR="0091188D" w:rsidRPr="0091188D">
        <w:rPr>
          <w:rFonts w:ascii="Times New Roman" w:hAnsi="Times New Roman"/>
          <w:sz w:val="24"/>
          <w:szCs w:val="24"/>
        </w:rPr>
        <w:t>руб</w:t>
      </w:r>
      <w:r w:rsidRPr="0091188D">
        <w:rPr>
          <w:rFonts w:ascii="Times New Roman" w:hAnsi="Times New Roman"/>
          <w:sz w:val="24"/>
          <w:szCs w:val="24"/>
        </w:rPr>
        <w:t xml:space="preserve">. </w:t>
      </w:r>
    </w:p>
    <w:p w14:paraId="2E1BC353" w14:textId="77777777" w:rsidR="008A2B8D" w:rsidRPr="001A5329" w:rsidRDefault="00456482" w:rsidP="004E2F0A">
      <w:pPr>
        <w:spacing w:before="120" w:line="240" w:lineRule="auto"/>
        <w:jc w:val="center"/>
        <w:rPr>
          <w:rFonts w:ascii="Times New Roman CYR" w:hAnsi="Times New Roman CYR" w:cs="Times New Roman CYR"/>
          <w:b/>
          <w:sz w:val="24"/>
          <w:szCs w:val="24"/>
          <w:u w:val="single"/>
        </w:rPr>
      </w:pPr>
      <w:r w:rsidRPr="001A5329">
        <w:rPr>
          <w:rFonts w:ascii="Times New Roman CYR" w:hAnsi="Times New Roman CYR" w:cs="Times New Roman CYR"/>
          <w:b/>
          <w:sz w:val="24"/>
          <w:szCs w:val="24"/>
          <w:u w:val="single"/>
        </w:rPr>
        <w:t>Выводы по результатам проверки:</w:t>
      </w:r>
    </w:p>
    <w:p w14:paraId="7A211334" w14:textId="0BED2ED8" w:rsidR="00B1014C" w:rsidRPr="00F96E3B" w:rsidRDefault="00B1014C" w:rsidP="004E2F0A">
      <w:pPr>
        <w:numPr>
          <w:ilvl w:val="0"/>
          <w:numId w:val="9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6E3B">
        <w:rPr>
          <w:rFonts w:ascii="Times New Roman" w:hAnsi="Times New Roman" w:cs="Times New Roman"/>
          <w:sz w:val="24"/>
          <w:szCs w:val="24"/>
        </w:rPr>
        <w:t>Объем проверенных средств составил</w:t>
      </w:r>
      <w:bookmarkStart w:id="1" w:name="_GoBack"/>
      <w:bookmarkEnd w:id="1"/>
      <w:r w:rsidRPr="00F96E3B">
        <w:rPr>
          <w:rFonts w:ascii="Times New Roman" w:hAnsi="Times New Roman" w:cs="Times New Roman"/>
          <w:sz w:val="24"/>
          <w:szCs w:val="24"/>
        </w:rPr>
        <w:t xml:space="preserve"> </w:t>
      </w:r>
      <w:r w:rsidR="00F96E3B" w:rsidRPr="00F96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30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96E3B" w:rsidRPr="00F96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506</w:t>
      </w:r>
      <w:r w:rsidR="00230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574</w:t>
      </w:r>
      <w:r w:rsidR="00F96E3B" w:rsidRPr="00F96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F96E3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14:paraId="61EA99BD" w14:textId="2D0487B6" w:rsidR="00B1014C" w:rsidRPr="00F96E3B" w:rsidRDefault="006D08D6" w:rsidP="004E2F0A">
      <w:pPr>
        <w:numPr>
          <w:ilvl w:val="0"/>
          <w:numId w:val="9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6E3B">
        <w:rPr>
          <w:rFonts w:ascii="Times New Roman" w:hAnsi="Times New Roman" w:cs="Times New Roman"/>
          <w:sz w:val="24"/>
          <w:szCs w:val="24"/>
        </w:rPr>
        <w:t xml:space="preserve">одтвердить </w:t>
      </w:r>
      <w:r>
        <w:rPr>
          <w:rFonts w:ascii="Times New Roman" w:hAnsi="Times New Roman" w:cs="Times New Roman"/>
          <w:sz w:val="24"/>
          <w:szCs w:val="24"/>
        </w:rPr>
        <w:t>наличие/отсутствие общего</w:t>
      </w:r>
      <w:r w:rsidR="00F96E3B" w:rsidRPr="00F96E3B">
        <w:rPr>
          <w:rFonts w:ascii="Times New Roman" w:hAnsi="Times New Roman" w:cs="Times New Roman"/>
          <w:sz w:val="24"/>
          <w:szCs w:val="24"/>
        </w:rPr>
        <w:t xml:space="preserve"> объем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96E3B" w:rsidRPr="00F96E3B">
        <w:rPr>
          <w:rFonts w:ascii="Times New Roman" w:hAnsi="Times New Roman" w:cs="Times New Roman"/>
          <w:sz w:val="24"/>
          <w:szCs w:val="24"/>
        </w:rPr>
        <w:t xml:space="preserve"> д</w:t>
      </w:r>
      <w:r w:rsidR="00B1014C" w:rsidRPr="00F96E3B">
        <w:rPr>
          <w:rFonts w:ascii="Times New Roman" w:hAnsi="Times New Roman" w:cs="Times New Roman"/>
          <w:sz w:val="24"/>
          <w:szCs w:val="24"/>
        </w:rPr>
        <w:t>ебиторск</w:t>
      </w:r>
      <w:r w:rsidR="00F96E3B" w:rsidRPr="00F96E3B">
        <w:rPr>
          <w:rFonts w:ascii="Times New Roman" w:hAnsi="Times New Roman" w:cs="Times New Roman"/>
          <w:sz w:val="24"/>
          <w:szCs w:val="24"/>
        </w:rPr>
        <w:t>ой и кредиторской</w:t>
      </w:r>
      <w:r w:rsidR="00B1014C" w:rsidRPr="00F96E3B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 w:rsidR="00F96E3B" w:rsidRPr="00F96E3B">
        <w:rPr>
          <w:rFonts w:ascii="Times New Roman" w:hAnsi="Times New Roman" w:cs="Times New Roman"/>
          <w:sz w:val="24"/>
          <w:szCs w:val="24"/>
        </w:rPr>
        <w:t>и</w:t>
      </w:r>
      <w:r w:rsidR="00B1014C" w:rsidRPr="00F96E3B">
        <w:rPr>
          <w:rFonts w:ascii="Times New Roman" w:hAnsi="Times New Roman" w:cs="Times New Roman"/>
          <w:sz w:val="24"/>
          <w:szCs w:val="24"/>
        </w:rPr>
        <w:t xml:space="preserve"> Предприятия на 01.01.202</w:t>
      </w:r>
      <w:r w:rsidR="00F96E3B" w:rsidRPr="00F96E3B">
        <w:rPr>
          <w:rFonts w:ascii="Times New Roman" w:hAnsi="Times New Roman" w:cs="Times New Roman"/>
          <w:sz w:val="24"/>
          <w:szCs w:val="24"/>
        </w:rPr>
        <w:t>6</w:t>
      </w:r>
      <w:r w:rsidR="00B1014C" w:rsidRPr="00F96E3B">
        <w:rPr>
          <w:rFonts w:ascii="Times New Roman" w:hAnsi="Times New Roman" w:cs="Times New Roman"/>
          <w:sz w:val="24"/>
          <w:szCs w:val="24"/>
        </w:rPr>
        <w:t xml:space="preserve">г. </w:t>
      </w:r>
      <w:r w:rsidR="00F96E3B" w:rsidRPr="00F96E3B">
        <w:rPr>
          <w:rFonts w:ascii="Times New Roman" w:hAnsi="Times New Roman" w:cs="Times New Roman"/>
          <w:sz w:val="24"/>
          <w:szCs w:val="24"/>
        </w:rPr>
        <w:t>не представляется возможным</w:t>
      </w:r>
      <w:r w:rsidR="00B1014C" w:rsidRPr="00F96E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E7A8C4" w14:textId="03546E06" w:rsidR="0015780C" w:rsidRPr="0015780C" w:rsidRDefault="00B1014C" w:rsidP="0015780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08D6">
        <w:rPr>
          <w:rFonts w:ascii="Times New Roman CYR" w:hAnsi="Times New Roman CYR" w:cs="Times New Roman CYR"/>
          <w:b/>
          <w:sz w:val="24"/>
          <w:szCs w:val="24"/>
        </w:rPr>
        <w:t xml:space="preserve">По результатам проверки выявлено нарушений, допущенных МУП </w:t>
      </w:r>
      <w:r w:rsidR="006D08D6" w:rsidRPr="006D08D6">
        <w:rPr>
          <w:rFonts w:ascii="Times New Roman CYR" w:hAnsi="Times New Roman CYR" w:cs="Times New Roman CYR"/>
          <w:b/>
          <w:sz w:val="24"/>
          <w:szCs w:val="24"/>
        </w:rPr>
        <w:t xml:space="preserve">«Дирекция </w:t>
      </w:r>
      <w:r w:rsidRPr="006D08D6">
        <w:rPr>
          <w:rFonts w:ascii="Times New Roman CYR" w:hAnsi="Times New Roman CYR" w:cs="Times New Roman CYR"/>
          <w:b/>
          <w:sz w:val="24"/>
          <w:szCs w:val="24"/>
        </w:rPr>
        <w:t>ЖКХ</w:t>
      </w:r>
      <w:r w:rsidR="006D08D6" w:rsidRPr="006D08D6">
        <w:rPr>
          <w:rFonts w:ascii="Times New Roman CYR" w:hAnsi="Times New Roman CYR" w:cs="Times New Roman CYR"/>
          <w:b/>
          <w:sz w:val="24"/>
          <w:szCs w:val="24"/>
        </w:rPr>
        <w:t>»</w:t>
      </w:r>
      <w:r w:rsidRPr="006D08D6">
        <w:rPr>
          <w:rFonts w:ascii="Times New Roman CYR" w:hAnsi="Times New Roman CYR" w:cs="Times New Roman CYR"/>
          <w:b/>
          <w:sz w:val="24"/>
          <w:szCs w:val="24"/>
        </w:rPr>
        <w:t xml:space="preserve">, на общую сумму </w:t>
      </w:r>
      <w:r w:rsidR="00682A82">
        <w:rPr>
          <w:rFonts w:ascii="Times New Roman CYR" w:hAnsi="Times New Roman CYR" w:cs="Times New Roman CYR"/>
          <w:b/>
          <w:sz w:val="24"/>
          <w:szCs w:val="24"/>
        </w:rPr>
        <w:t>101534,194</w:t>
      </w:r>
      <w:r w:rsidRPr="006D08D6">
        <w:rPr>
          <w:rFonts w:ascii="Times New Roman CYR" w:hAnsi="Times New Roman CYR" w:cs="Times New Roman CYR"/>
          <w:b/>
          <w:sz w:val="24"/>
          <w:szCs w:val="24"/>
        </w:rPr>
        <w:t xml:space="preserve"> тыс. рублей (</w:t>
      </w:r>
      <w:r w:rsidR="00941DBE">
        <w:rPr>
          <w:rFonts w:ascii="Times New Roman CYR" w:hAnsi="Times New Roman CYR" w:cs="Times New Roman CYR"/>
          <w:b/>
          <w:sz w:val="24"/>
          <w:szCs w:val="24"/>
        </w:rPr>
        <w:t xml:space="preserve">74 </w:t>
      </w:r>
      <w:r w:rsidRPr="006D08D6">
        <w:rPr>
          <w:rFonts w:ascii="Times New Roman CYR" w:hAnsi="Times New Roman CYR" w:cs="Times New Roman CYR"/>
          <w:b/>
          <w:sz w:val="24"/>
          <w:szCs w:val="24"/>
        </w:rPr>
        <w:t>факта), их них:</w:t>
      </w:r>
    </w:p>
    <w:p w14:paraId="0AE7BBA6" w14:textId="77777777" w:rsidR="0015780C" w:rsidRPr="007E3F61" w:rsidRDefault="0015780C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3F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положений, установленных Порядком №104, в Финансовое управление администрации МО «Ахтубинский район», управление экономического развития администрации МО «Ахтубинский район» отчеты о финансово-хозяйственной деятельности</w:t>
      </w:r>
      <w:r w:rsidRPr="007E3F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E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представлены </w:t>
      </w:r>
      <w:r w:rsidRPr="007E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фактов)</w:t>
      </w:r>
      <w:r w:rsidRPr="007E3F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819451" w14:textId="341A360C" w:rsidR="0015780C" w:rsidRPr="007E3F61" w:rsidRDefault="0015780C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3F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нарушение ч.3 ст.21 ФЗ №161-ФЗ, </w:t>
      </w:r>
      <w:r w:rsidRPr="007E3F61">
        <w:rPr>
          <w:rFonts w:ascii="Times New Roman" w:hAnsi="Times New Roman" w:cs="Times New Roman"/>
          <w:color w:val="000000"/>
          <w:sz w:val="24"/>
          <w:szCs w:val="24"/>
        </w:rPr>
        <w:t xml:space="preserve">п.13 Порядка №104 руководитель </w:t>
      </w:r>
      <w:r w:rsidRPr="007E3F61">
        <w:rPr>
          <w:rFonts w:ascii="Times New Roman" w:hAnsi="Times New Roman" w:cs="Times New Roman"/>
          <w:sz w:val="24"/>
          <w:szCs w:val="24"/>
        </w:rPr>
        <w:t xml:space="preserve">не отчитывался перед главой </w:t>
      </w:r>
      <w:r w:rsidRPr="007E3F61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МО «Ахтубинский район» </w:t>
      </w:r>
      <w:r w:rsidRPr="007E3F61">
        <w:rPr>
          <w:rFonts w:ascii="Times New Roman" w:hAnsi="Times New Roman" w:cs="Times New Roman"/>
          <w:sz w:val="24"/>
          <w:szCs w:val="24"/>
        </w:rPr>
        <w:t xml:space="preserve">о достигнутых показателях плана за 2024 </w:t>
      </w:r>
      <w:r w:rsidRPr="007E3F61">
        <w:rPr>
          <w:rFonts w:ascii="Times New Roman" w:hAnsi="Times New Roman" w:cs="Times New Roman"/>
          <w:b/>
          <w:sz w:val="24"/>
          <w:szCs w:val="24"/>
        </w:rPr>
        <w:t>(1 факт)</w:t>
      </w:r>
      <w:r w:rsidRPr="007E3F61">
        <w:rPr>
          <w:rFonts w:ascii="Times New Roman" w:hAnsi="Times New Roman" w:cs="Times New Roman"/>
          <w:sz w:val="24"/>
          <w:szCs w:val="24"/>
        </w:rPr>
        <w:t>.</w:t>
      </w:r>
    </w:p>
    <w:p w14:paraId="2B19BCBC" w14:textId="3323F379" w:rsidR="00A46BE0" w:rsidRPr="00DC73D4" w:rsidRDefault="00A46BE0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3F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Отсутствует нормативно-правовой документ, регламентирующий внутренний контроль на Предприятии</w:t>
      </w:r>
      <w:r w:rsidR="00DC73D4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DC73D4" w:rsidRPr="00DC73D4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(1 факт)</w:t>
      </w:r>
      <w:r w:rsidRPr="00DC73D4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p w14:paraId="2A9B837B" w14:textId="77777777" w:rsidR="005870E4" w:rsidRPr="007E3F61" w:rsidRDefault="005870E4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3F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проверки кассовых операций выявлен ряд нарушений </w:t>
      </w:r>
      <w:r w:rsidRPr="007E3F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(40 фактов)</w:t>
      </w:r>
      <w:r w:rsidRPr="007E3F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83A27D" w14:textId="78A31C56" w:rsidR="005870E4" w:rsidRPr="007E3F61" w:rsidRDefault="005870E4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3F61">
        <w:rPr>
          <w:rFonts w:ascii="Times New Roman" w:hAnsi="Times New Roman" w:cs="Times New Roman"/>
          <w:sz w:val="24"/>
          <w:szCs w:val="24"/>
        </w:rPr>
        <w:t xml:space="preserve">В нарушение п.7 </w:t>
      </w:r>
      <w:r w:rsidRPr="007E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Указаний №3210-У </w:t>
      </w:r>
      <w:r w:rsidRPr="007E3F61">
        <w:rPr>
          <w:rFonts w:ascii="Times New Roman" w:hAnsi="Times New Roman" w:cs="Times New Roman"/>
          <w:bCs/>
          <w:iCs/>
          <w:sz w:val="24"/>
          <w:szCs w:val="24"/>
        </w:rPr>
        <w:t>не определены мероприятия по обеспечению сохранности наличных денег при ведении кассовых операций и хранении</w:t>
      </w:r>
      <w:r w:rsidRPr="007E3F61">
        <w:rPr>
          <w:rFonts w:ascii="Times New Roman" w:hAnsi="Times New Roman" w:cs="Times New Roman"/>
          <w:sz w:val="24"/>
          <w:szCs w:val="24"/>
        </w:rPr>
        <w:t>.</w:t>
      </w:r>
    </w:p>
    <w:p w14:paraId="32F0998B" w14:textId="2482F55F" w:rsidR="005870E4" w:rsidRPr="007E3F61" w:rsidRDefault="005870E4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3F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нарушение </w:t>
      </w:r>
      <w:r w:rsidRPr="007E3F61">
        <w:rPr>
          <w:rFonts w:ascii="Times New Roman" w:hAnsi="Times New Roman" w:cs="Times New Roman"/>
          <w:sz w:val="24"/>
          <w:szCs w:val="24"/>
        </w:rPr>
        <w:t xml:space="preserve">пп.6.3 п.6 Указаний №3210-У </w:t>
      </w:r>
      <w:r w:rsidRPr="007E3F6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отчетности по суммам, выданным в подотчет, и предельный размер подотчетных сумм не установлен.</w:t>
      </w:r>
    </w:p>
    <w:p w14:paraId="04C64E34" w14:textId="7A6C3942" w:rsidR="006B35D8" w:rsidRPr="007E3F61" w:rsidRDefault="00347EE4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3F61">
        <w:rPr>
          <w:rFonts w:ascii="Times New Roman" w:hAnsi="Times New Roman" w:cs="Times New Roman"/>
          <w:sz w:val="24"/>
          <w:szCs w:val="24"/>
        </w:rPr>
        <w:t>Нарушения требований пп.</w:t>
      </w:r>
      <w:hyperlink r:id="rId44" w:history="1">
        <w:r w:rsidRPr="007E3F61">
          <w:rPr>
            <w:rFonts w:ascii="Times New Roman" w:hAnsi="Times New Roman" w:cs="Times New Roman"/>
            <w:sz w:val="24"/>
            <w:szCs w:val="24"/>
          </w:rPr>
          <w:t>7 п.2 ст.9</w:t>
        </w:r>
      </w:hyperlink>
      <w:r w:rsidRPr="007E3F61">
        <w:rPr>
          <w:rFonts w:ascii="Times New Roman" w:hAnsi="Times New Roman" w:cs="Times New Roman"/>
          <w:sz w:val="24"/>
          <w:szCs w:val="24"/>
        </w:rPr>
        <w:t xml:space="preserve"> ФЗ №402-ФЗ при оформлении и принятии к бухгалтерскому учету первичных учетных документов</w:t>
      </w:r>
      <w:r w:rsidR="0047169F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47169F" w:rsidRPr="0047169F">
        <w:rPr>
          <w:rFonts w:ascii="Times New Roman" w:hAnsi="Times New Roman" w:cs="Times New Roman"/>
          <w:b/>
          <w:sz w:val="24"/>
          <w:szCs w:val="24"/>
        </w:rPr>
        <w:t>128</w:t>
      </w:r>
      <w:r w:rsidR="0047169F">
        <w:rPr>
          <w:rFonts w:ascii="Times New Roman" w:hAnsi="Times New Roman" w:cs="Times New Roman"/>
          <w:b/>
          <w:sz w:val="24"/>
          <w:szCs w:val="24"/>
        </w:rPr>
        <w:t xml:space="preserve">,724 тыс. </w:t>
      </w:r>
      <w:r w:rsidR="0047169F" w:rsidRPr="0047169F">
        <w:rPr>
          <w:rFonts w:ascii="Times New Roman" w:hAnsi="Times New Roman" w:cs="Times New Roman"/>
          <w:b/>
          <w:sz w:val="24"/>
          <w:szCs w:val="24"/>
        </w:rPr>
        <w:t>руб</w:t>
      </w:r>
      <w:r w:rsidR="00682A82">
        <w:rPr>
          <w:rFonts w:ascii="Times New Roman" w:hAnsi="Times New Roman" w:cs="Times New Roman"/>
          <w:b/>
          <w:sz w:val="24"/>
          <w:szCs w:val="24"/>
        </w:rPr>
        <w:t>лей</w:t>
      </w:r>
      <w:r w:rsidRPr="007E3F61">
        <w:rPr>
          <w:rFonts w:ascii="Times New Roman" w:hAnsi="Times New Roman" w:cs="Times New Roman"/>
          <w:sz w:val="24"/>
          <w:szCs w:val="24"/>
        </w:rPr>
        <w:t xml:space="preserve"> </w:t>
      </w:r>
      <w:r w:rsidRPr="007E3F61">
        <w:rPr>
          <w:rFonts w:ascii="Times New Roman" w:hAnsi="Times New Roman" w:cs="Times New Roman"/>
          <w:b/>
          <w:sz w:val="24"/>
          <w:szCs w:val="24"/>
        </w:rPr>
        <w:t>(14 фактов)</w:t>
      </w:r>
      <w:r w:rsidRPr="007E3F61">
        <w:rPr>
          <w:rFonts w:ascii="Times New Roman" w:hAnsi="Times New Roman" w:cs="Times New Roman"/>
          <w:sz w:val="24"/>
          <w:szCs w:val="24"/>
        </w:rPr>
        <w:t>.</w:t>
      </w:r>
    </w:p>
    <w:p w14:paraId="0B2E4663" w14:textId="46B2CAB3" w:rsidR="006B35D8" w:rsidRPr="007E3F61" w:rsidRDefault="006B35D8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3F61">
        <w:rPr>
          <w:rFonts w:ascii="Times New Roman" w:hAnsi="Times New Roman" w:cs="Times New Roman"/>
          <w:iCs/>
          <w:sz w:val="24"/>
          <w:szCs w:val="24"/>
        </w:rPr>
        <w:t xml:space="preserve">В нарушение Инструкции к Приказу №94н бухгалтерская запись по счету 80 «Уставный капитал» </w:t>
      </w:r>
      <w:r w:rsidRPr="007E3F6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отсутствует.</w:t>
      </w:r>
    </w:p>
    <w:p w14:paraId="1970D327" w14:textId="76AB1973" w:rsidR="005870E4" w:rsidRPr="007E3F61" w:rsidRDefault="005870E4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3F61">
        <w:rPr>
          <w:rFonts w:ascii="Times New Roman" w:eastAsia="Calibri" w:hAnsi="Times New Roman" w:cs="Times New Roman"/>
          <w:bCs/>
          <w:sz w:val="24"/>
          <w:szCs w:val="24"/>
        </w:rPr>
        <w:t xml:space="preserve">В нарушение раздела VI «Расчеты» Инструкции к Приказу №94н </w:t>
      </w:r>
      <w:r w:rsidR="00D351B8" w:rsidRPr="007E3F61">
        <w:rPr>
          <w:rFonts w:ascii="Times New Roman" w:eastAsia="Calibri" w:hAnsi="Times New Roman" w:cs="Times New Roman"/>
          <w:bCs/>
          <w:sz w:val="24"/>
          <w:szCs w:val="24"/>
        </w:rPr>
        <w:t>некорректное</w:t>
      </w:r>
      <w:r w:rsidRPr="007E3F61">
        <w:rPr>
          <w:rFonts w:ascii="Times New Roman" w:eastAsia="Calibri" w:hAnsi="Times New Roman" w:cs="Times New Roman"/>
          <w:bCs/>
          <w:sz w:val="24"/>
          <w:szCs w:val="24"/>
        </w:rPr>
        <w:t xml:space="preserve"> отражен</w:t>
      </w:r>
      <w:r w:rsidR="00D351B8" w:rsidRPr="007E3F61">
        <w:rPr>
          <w:rFonts w:ascii="Times New Roman" w:eastAsia="Calibri" w:hAnsi="Times New Roman" w:cs="Times New Roman"/>
          <w:bCs/>
          <w:sz w:val="24"/>
          <w:szCs w:val="24"/>
        </w:rPr>
        <w:t>ие</w:t>
      </w:r>
      <w:r w:rsidRPr="007E3F61">
        <w:rPr>
          <w:rFonts w:ascii="Times New Roman" w:eastAsia="Calibri" w:hAnsi="Times New Roman" w:cs="Times New Roman"/>
          <w:bCs/>
          <w:sz w:val="24"/>
          <w:szCs w:val="24"/>
        </w:rPr>
        <w:t xml:space="preserve"> в учете краткосрочн</w:t>
      </w:r>
      <w:r w:rsidR="00D351B8" w:rsidRPr="007E3F61">
        <w:rPr>
          <w:rFonts w:ascii="Times New Roman" w:eastAsia="Calibri" w:hAnsi="Times New Roman" w:cs="Times New Roman"/>
          <w:bCs/>
          <w:sz w:val="24"/>
          <w:szCs w:val="24"/>
        </w:rPr>
        <w:t>ого</w:t>
      </w:r>
      <w:r w:rsidRPr="007E3F61">
        <w:rPr>
          <w:rFonts w:ascii="Times New Roman" w:eastAsia="Calibri" w:hAnsi="Times New Roman" w:cs="Times New Roman"/>
          <w:bCs/>
          <w:sz w:val="24"/>
          <w:szCs w:val="24"/>
        </w:rPr>
        <w:t xml:space="preserve"> займа</w:t>
      </w:r>
      <w:r w:rsidR="00D351B8" w:rsidRPr="007E3F61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D3E17DC" w14:textId="65EDF893" w:rsidR="00906C6E" w:rsidRPr="007E3F61" w:rsidRDefault="00BE6758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3F61">
        <w:rPr>
          <w:rFonts w:ascii="Times New Roman" w:hAnsi="Times New Roman" w:cs="Times New Roman"/>
          <w:iCs/>
          <w:sz w:val="24"/>
          <w:szCs w:val="24"/>
        </w:rPr>
        <w:t xml:space="preserve">В нарушение требований ст.13 </w:t>
      </w:r>
      <w:r w:rsidRPr="007E3F61">
        <w:rPr>
          <w:rFonts w:ascii="Times New Roman" w:hAnsi="Times New Roman" w:cs="Times New Roman"/>
          <w:iCs/>
          <w:color w:val="000000"/>
          <w:sz w:val="24"/>
          <w:szCs w:val="24"/>
        </w:rPr>
        <w:t>ФЗ №402-ФЗ</w:t>
      </w:r>
      <w:r w:rsidRPr="007E3F6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7E3F61">
        <w:rPr>
          <w:rFonts w:ascii="Times New Roman" w:eastAsia="Calibri" w:hAnsi="Times New Roman" w:cs="Times New Roman"/>
          <w:iCs/>
          <w:sz w:val="24"/>
          <w:szCs w:val="24"/>
        </w:rPr>
        <w:t xml:space="preserve">бухгалтерская (финансовая) </w:t>
      </w:r>
      <w:r w:rsidRPr="007E3F61">
        <w:rPr>
          <w:rFonts w:ascii="Times New Roman" w:hAnsi="Times New Roman" w:cs="Times New Roman"/>
          <w:iCs/>
          <w:sz w:val="24"/>
          <w:szCs w:val="24"/>
        </w:rPr>
        <w:t>отчетность за 2024 год составлена не на основе данных, содержащихся в регистрах бухгалтерского учета</w:t>
      </w:r>
      <w:r w:rsidR="00476B53" w:rsidRPr="007E3F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6B53" w:rsidRPr="007E3F61">
        <w:rPr>
          <w:rFonts w:ascii="Times New Roman" w:hAnsi="Times New Roman" w:cs="Times New Roman"/>
          <w:b/>
          <w:iCs/>
          <w:sz w:val="24"/>
          <w:szCs w:val="24"/>
        </w:rPr>
        <w:t>(8 фактов)</w:t>
      </w:r>
      <w:r w:rsidR="00476B53" w:rsidRPr="007E3F61">
        <w:rPr>
          <w:rFonts w:ascii="Times New Roman" w:hAnsi="Times New Roman" w:cs="Times New Roman"/>
          <w:iCs/>
          <w:sz w:val="24"/>
          <w:szCs w:val="24"/>
        </w:rPr>
        <w:t>.</w:t>
      </w:r>
      <w:r w:rsidR="00906C6E" w:rsidRPr="007E3F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82A82">
        <w:rPr>
          <w:rFonts w:ascii="Times New Roman" w:hAnsi="Times New Roman"/>
          <w:sz w:val="24"/>
          <w:szCs w:val="24"/>
          <w:lang w:eastAsia="ru-RU"/>
        </w:rPr>
        <w:t xml:space="preserve">Сумма расхождений составляет </w:t>
      </w:r>
      <w:r w:rsidR="00682A82" w:rsidRPr="00682A82">
        <w:rPr>
          <w:rFonts w:ascii="Times New Roman" w:hAnsi="Times New Roman"/>
          <w:b/>
          <w:sz w:val="24"/>
          <w:szCs w:val="24"/>
          <w:lang w:eastAsia="ru-RU"/>
        </w:rPr>
        <w:t>101405,47 тыс. р</w:t>
      </w:r>
      <w:r w:rsidR="00682A82">
        <w:rPr>
          <w:rFonts w:ascii="Times New Roman" w:hAnsi="Times New Roman"/>
          <w:b/>
          <w:sz w:val="24"/>
          <w:szCs w:val="24"/>
          <w:lang w:eastAsia="ru-RU"/>
        </w:rPr>
        <w:t>ублей.</w:t>
      </w:r>
      <w:r w:rsidR="00682A8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06C6E" w:rsidRPr="007E3F61">
        <w:rPr>
          <w:rFonts w:ascii="Times New Roman" w:hAnsi="Times New Roman"/>
          <w:sz w:val="24"/>
          <w:szCs w:val="24"/>
          <w:lang w:eastAsia="ru-RU"/>
        </w:rPr>
        <w:t>В отношении ответственного должностного лица за н</w:t>
      </w:r>
      <w:r w:rsidR="00906C6E" w:rsidRPr="007E3F61">
        <w:rPr>
          <w:rFonts w:ascii="Times New Roman" w:eastAsia="Calibri" w:hAnsi="Times New Roman" w:cs="Times New Roman"/>
          <w:sz w:val="24"/>
          <w:szCs w:val="24"/>
        </w:rPr>
        <w:t>арушение, выразившееся в составлении бухгалтерской (финансовой) отчетности не на основе данных, содержащихся в регистрах бухгалтерского учета,</w:t>
      </w:r>
      <w:r w:rsidR="00906C6E" w:rsidRPr="007E3F61">
        <w:rPr>
          <w:rFonts w:ascii="Times New Roman" w:hAnsi="Times New Roman"/>
          <w:sz w:val="24"/>
          <w:szCs w:val="24"/>
          <w:lang w:eastAsia="ru-RU"/>
        </w:rPr>
        <w:t xml:space="preserve"> возбуждается производство об административном правонарушении </w:t>
      </w:r>
      <w:r w:rsidR="00906C6E" w:rsidRPr="007E3F61">
        <w:rPr>
          <w:rFonts w:ascii="Times New Roman" w:hAnsi="Times New Roman"/>
          <w:sz w:val="24"/>
          <w:szCs w:val="24"/>
        </w:rPr>
        <w:t>по</w:t>
      </w:r>
      <w:r w:rsidR="00906C6E" w:rsidRPr="007E3F61">
        <w:rPr>
          <w:rFonts w:ascii="Times New Roman" w:eastAsia="Times New Roman" w:hAnsi="Times New Roman"/>
          <w:bCs/>
          <w:kern w:val="3"/>
          <w:sz w:val="24"/>
          <w:szCs w:val="24"/>
        </w:rPr>
        <w:t xml:space="preserve"> ч.1 ст.15.11 КоАП РФ.</w:t>
      </w:r>
    </w:p>
    <w:p w14:paraId="66132C3F" w14:textId="77777777" w:rsidR="00317410" w:rsidRPr="00317410" w:rsidRDefault="00906C6E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3F61">
        <w:rPr>
          <w:rFonts w:ascii="Times New Roman" w:eastAsia="Calibri" w:hAnsi="Times New Roman" w:cs="Times New Roman"/>
          <w:bCs/>
          <w:iCs/>
          <w:sz w:val="24"/>
          <w:szCs w:val="24"/>
        </w:rPr>
        <w:t>В учетной политике предприятия</w:t>
      </w:r>
      <w:r w:rsidR="00317410" w:rsidRPr="00317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7410" w:rsidRPr="007E3F61">
        <w:rPr>
          <w:rFonts w:ascii="Times New Roman" w:eastAsia="Times New Roman" w:hAnsi="Times New Roman" w:cs="Times New Roman"/>
          <w:color w:val="000000"/>
          <w:sz w:val="24"/>
          <w:szCs w:val="24"/>
        </w:rPr>
        <w:t>не определен</w:t>
      </w:r>
      <w:r w:rsidR="0031741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E090E2E" w14:textId="764C8936" w:rsidR="00317410" w:rsidRPr="00317410" w:rsidRDefault="00317410" w:rsidP="00D0050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17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17410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 расчетов с подотчетными лицами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3174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BE2B9F5" w14:textId="4BF8740D" w:rsidR="00906C6E" w:rsidRPr="00317410" w:rsidRDefault="00317410" w:rsidP="00D00502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</w:t>
      </w:r>
      <w:r w:rsidR="00906C6E" w:rsidRPr="00317410">
        <w:rPr>
          <w:rFonts w:ascii="Times New Roman" w:eastAsia="Calibri" w:hAnsi="Times New Roman" w:cs="Times New Roman"/>
          <w:bCs/>
          <w:iCs/>
          <w:sz w:val="24"/>
          <w:szCs w:val="24"/>
        </w:rPr>
        <w:t>порядок учета имущества, переданного в безвозмездное пользование.</w:t>
      </w:r>
    </w:p>
    <w:p w14:paraId="36729E4F" w14:textId="08FEFDBF" w:rsidR="00AF71C2" w:rsidRPr="007E3F61" w:rsidRDefault="00906C6E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F61">
        <w:rPr>
          <w:rFonts w:ascii="Times New Roman" w:eastAsia="Calibri" w:hAnsi="Times New Roman" w:cs="Times New Roman"/>
          <w:bCs/>
          <w:iCs/>
          <w:sz w:val="24"/>
          <w:szCs w:val="24"/>
        </w:rPr>
        <w:t>Учет безвозмездного пользования нежилым помещением в бухгалтерском учете отсутствует.</w:t>
      </w:r>
    </w:p>
    <w:p w14:paraId="13541876" w14:textId="77777777" w:rsidR="00A63901" w:rsidRPr="007E3F61" w:rsidRDefault="00BE6758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F61">
        <w:rPr>
          <w:rFonts w:ascii="Times New Roman" w:hAnsi="Times New Roman" w:cs="Times New Roman"/>
          <w:bCs/>
          <w:sz w:val="24"/>
          <w:szCs w:val="24"/>
        </w:rPr>
        <w:t xml:space="preserve">В нарушение п.3 ст.11 ФЗ №402-ФЗ, п.1.5 </w:t>
      </w:r>
      <w:r w:rsidR="00AF71C2" w:rsidRPr="007E3F61">
        <w:rPr>
          <w:rFonts w:ascii="Times New Roman" w:hAnsi="Times New Roman" w:cs="Times New Roman"/>
          <w:bCs/>
          <w:sz w:val="24"/>
          <w:szCs w:val="24"/>
        </w:rPr>
        <w:t>Методических указаний</w:t>
      </w:r>
      <w:r w:rsidRPr="007E3F61">
        <w:rPr>
          <w:rFonts w:ascii="Times New Roman" w:hAnsi="Times New Roman" w:cs="Times New Roman"/>
          <w:bCs/>
          <w:sz w:val="24"/>
          <w:szCs w:val="24"/>
        </w:rPr>
        <w:t xml:space="preserve"> №49, п.15 раздела </w:t>
      </w:r>
      <w:r w:rsidRPr="007E3F61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7E3F61">
        <w:rPr>
          <w:rFonts w:ascii="Times New Roman" w:hAnsi="Times New Roman" w:cs="Times New Roman"/>
          <w:bCs/>
          <w:sz w:val="24"/>
          <w:szCs w:val="24"/>
        </w:rPr>
        <w:t xml:space="preserve"> ФСБУ 28/2023 «Инвентаризация» не п</w:t>
      </w:r>
      <w:r w:rsidRPr="007E3F61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ровед</w:t>
      </w:r>
      <w:r w:rsidR="00AF71C2" w:rsidRPr="007E3F61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ена обязательная инвентаризация </w:t>
      </w:r>
      <w:r w:rsidRPr="007E3F61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при составлении годовой бухгалтерской (финансовой) отчетности;</w:t>
      </w:r>
      <w:r w:rsidR="00AF71C2" w:rsidRPr="007E3F61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E3F61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при смене </w:t>
      </w:r>
      <w:r w:rsidR="00AF71C2" w:rsidRPr="007E3F61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материально ответственного лица и </w:t>
      </w:r>
      <w:r w:rsidRPr="007E3F61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руководителя</w:t>
      </w:r>
      <w:r w:rsidR="00AF71C2" w:rsidRPr="007E3F61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.</w:t>
      </w:r>
    </w:p>
    <w:p w14:paraId="02F69A65" w14:textId="77C80A25" w:rsidR="00A63901" w:rsidRPr="007E3F61" w:rsidRDefault="00BE6758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F61">
        <w:rPr>
          <w:rFonts w:ascii="Times New Roman" w:hAnsi="Times New Roman" w:cs="Times New Roman"/>
          <w:sz w:val="24"/>
          <w:szCs w:val="24"/>
        </w:rPr>
        <w:t>В нарушение ст.68 ТК РФ работники предприятия не были ознакомлены с локальными нормативными актами, ре</w:t>
      </w:r>
      <w:r w:rsidR="007E3F61" w:rsidRPr="007E3F61">
        <w:rPr>
          <w:rFonts w:ascii="Times New Roman" w:hAnsi="Times New Roman" w:cs="Times New Roman"/>
          <w:sz w:val="24"/>
          <w:szCs w:val="24"/>
        </w:rPr>
        <w:t>гулирующими трудовые отношения.</w:t>
      </w:r>
    </w:p>
    <w:p w14:paraId="27AC854B" w14:textId="77777777" w:rsidR="00A63901" w:rsidRPr="007E3F61" w:rsidRDefault="00A63901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F61">
        <w:rPr>
          <w:rFonts w:ascii="Times New Roman" w:hAnsi="Times New Roman" w:cs="Times New Roman"/>
          <w:sz w:val="24"/>
          <w:szCs w:val="24"/>
        </w:rPr>
        <w:t>В</w:t>
      </w:r>
      <w:r w:rsidR="00BE6758" w:rsidRPr="007E3F61">
        <w:rPr>
          <w:rFonts w:ascii="Times New Roman" w:hAnsi="Times New Roman" w:cs="Times New Roman"/>
          <w:sz w:val="24"/>
          <w:szCs w:val="24"/>
        </w:rPr>
        <w:t xml:space="preserve"> нарушение ч.3 ст.60.2 ТК РФ в дополнительных соглашениях о временном совмещении отсутствует обязательное условие - не указан срок, в течение которого работник будет выполнять дополнительную работу.</w:t>
      </w:r>
    </w:p>
    <w:p w14:paraId="71BA4DF1" w14:textId="77777777" w:rsidR="00A63901" w:rsidRPr="007E3F61" w:rsidRDefault="00BE6758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F61">
        <w:rPr>
          <w:rFonts w:ascii="Times New Roman" w:hAnsi="Times New Roman" w:cs="Times New Roman"/>
          <w:sz w:val="24"/>
          <w:szCs w:val="24"/>
        </w:rPr>
        <w:t>В нарушение ч.1 ст.8 ФЗ №426-ФЗ установлено отсутствие проведения СОУТ на предприятии.</w:t>
      </w:r>
    </w:p>
    <w:p w14:paraId="22F27965" w14:textId="77777777" w:rsidR="00A63901" w:rsidRPr="007E3F61" w:rsidRDefault="00BE6758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F61">
        <w:rPr>
          <w:rFonts w:ascii="Times New Roman" w:hAnsi="Times New Roman" w:cs="Times New Roman"/>
          <w:sz w:val="24"/>
          <w:szCs w:val="24"/>
        </w:rPr>
        <w:t>В нарушение п.4.1 ст.4 Положения о закупке МУП «Дирекция ЖКХ» Положение о закупке в ЕИС не размещено.</w:t>
      </w:r>
    </w:p>
    <w:p w14:paraId="41B18D6E" w14:textId="4F4773D6" w:rsidR="00A63901" w:rsidRPr="007E3F61" w:rsidRDefault="00BE6758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F61">
        <w:rPr>
          <w:rFonts w:ascii="Times New Roman" w:hAnsi="Times New Roman" w:cs="Times New Roman"/>
          <w:sz w:val="24"/>
          <w:szCs w:val="24"/>
        </w:rPr>
        <w:t xml:space="preserve">В нарушение п.4.2 ст.4 Положения о закупке МУП «Дирекция ЖКХ» </w:t>
      </w:r>
      <w:r w:rsidRPr="007E3F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сведения о количестве и стоимости договоров, заключенных </w:t>
      </w:r>
      <w:r w:rsidR="00941D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2025 году, </w:t>
      </w:r>
      <w:r w:rsidRPr="007E3F61">
        <w:rPr>
          <w:rFonts w:ascii="Times New Roman" w:hAnsi="Times New Roman" w:cs="Times New Roman"/>
          <w:sz w:val="24"/>
          <w:szCs w:val="24"/>
        </w:rPr>
        <w:t>в ЕИС не размещались.</w:t>
      </w:r>
    </w:p>
    <w:p w14:paraId="7E72DBD9" w14:textId="0333BF66" w:rsidR="00A63901" w:rsidRPr="007E3F61" w:rsidRDefault="00BE6758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F61">
        <w:rPr>
          <w:rFonts w:ascii="Times New Roman" w:hAnsi="Times New Roman" w:cs="Times New Roman"/>
          <w:sz w:val="24"/>
          <w:szCs w:val="24"/>
          <w:lang w:eastAsia="ru-RU"/>
        </w:rPr>
        <w:t xml:space="preserve">В нарушение ч.2 ст.4 ФЗ №223-ФЗ, Постановления Правительства РФ №932 МУП «Дирекция ЖКХ» план закупки на 2025 год (на период </w:t>
      </w:r>
      <w:r w:rsidR="00941DBE">
        <w:rPr>
          <w:rFonts w:ascii="Times New Roman" w:hAnsi="Times New Roman" w:cs="Times New Roman"/>
          <w:sz w:val="24"/>
          <w:szCs w:val="24"/>
          <w:lang w:eastAsia="ru-RU"/>
        </w:rPr>
        <w:t>74</w:t>
      </w:r>
      <w:r w:rsidRPr="007E3F61">
        <w:rPr>
          <w:rFonts w:ascii="Times New Roman" w:hAnsi="Times New Roman" w:cs="Times New Roman"/>
          <w:sz w:val="24"/>
          <w:szCs w:val="24"/>
          <w:lang w:eastAsia="ru-RU"/>
        </w:rPr>
        <w:t>с 01.01.2025 по 31.12.2025) в ЕИС не размещен.</w:t>
      </w:r>
    </w:p>
    <w:p w14:paraId="7230AF7E" w14:textId="77777777" w:rsidR="00A63901" w:rsidRPr="007E3F61" w:rsidRDefault="00BE6758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F61">
        <w:rPr>
          <w:rFonts w:ascii="Times New Roman" w:hAnsi="Times New Roman" w:cs="Times New Roman"/>
          <w:sz w:val="24"/>
          <w:szCs w:val="24"/>
          <w:lang w:eastAsia="ru-RU"/>
        </w:rPr>
        <w:t>В нарушение Положения о закупке установлен факт заключения договоров 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6E4831B8" w14:textId="77777777" w:rsidR="00355D53" w:rsidRPr="007E3F61" w:rsidRDefault="00BE6758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F61">
        <w:rPr>
          <w:rFonts w:ascii="Times New Roman" w:eastAsia="Calibri" w:hAnsi="Times New Roman" w:cs="Times New Roman"/>
          <w:sz w:val="24"/>
          <w:szCs w:val="24"/>
        </w:rPr>
        <w:t xml:space="preserve">В нарушение п.1 ст.160 ГК РФ в договоре </w:t>
      </w:r>
      <w:r w:rsidR="00A63901" w:rsidRPr="007E3F61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7E3F61">
        <w:rPr>
          <w:rFonts w:ascii="Times New Roman" w:eastAsia="Calibri" w:hAnsi="Times New Roman" w:cs="Times New Roman"/>
          <w:sz w:val="24"/>
          <w:szCs w:val="24"/>
        </w:rPr>
        <w:t xml:space="preserve">оказание услуг автотранспортном средством отсутствует подпись </w:t>
      </w:r>
      <w:r w:rsidR="00A63901" w:rsidRPr="007E3F61">
        <w:rPr>
          <w:rFonts w:ascii="Times New Roman" w:eastAsia="Calibri" w:hAnsi="Times New Roman" w:cs="Times New Roman"/>
          <w:sz w:val="24"/>
          <w:szCs w:val="24"/>
        </w:rPr>
        <w:t>подрядчика</w:t>
      </w:r>
      <w:r w:rsidR="00355D53" w:rsidRPr="007E3F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5D53" w:rsidRPr="007E3F61">
        <w:rPr>
          <w:rFonts w:ascii="Times New Roman" w:eastAsia="Calibri" w:hAnsi="Times New Roman" w:cs="Times New Roman"/>
          <w:b/>
          <w:sz w:val="24"/>
          <w:szCs w:val="24"/>
        </w:rPr>
        <w:t>(1 факт)</w:t>
      </w:r>
      <w:r w:rsidR="00A63901" w:rsidRPr="007E3F6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2FF3B4A" w14:textId="77777777" w:rsidR="00355D53" w:rsidRPr="007E3F61" w:rsidRDefault="00355D53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F61">
        <w:rPr>
          <w:rFonts w:ascii="Times New Roman" w:eastAsia="Calibri" w:hAnsi="Times New Roman" w:cs="Times New Roman"/>
          <w:sz w:val="24"/>
          <w:szCs w:val="24"/>
        </w:rPr>
        <w:t>Некорректное оформление</w:t>
      </w:r>
      <w:r w:rsidR="00BE6758" w:rsidRPr="007E3F61">
        <w:rPr>
          <w:rFonts w:ascii="Times New Roman" w:eastAsia="Calibri" w:hAnsi="Times New Roman" w:cs="Times New Roman"/>
          <w:sz w:val="24"/>
          <w:szCs w:val="24"/>
        </w:rPr>
        <w:t xml:space="preserve"> Дополнительно</w:t>
      </w:r>
      <w:r w:rsidRPr="007E3F61">
        <w:rPr>
          <w:rFonts w:ascii="Times New Roman" w:eastAsia="Calibri" w:hAnsi="Times New Roman" w:cs="Times New Roman"/>
          <w:sz w:val="24"/>
          <w:szCs w:val="24"/>
        </w:rPr>
        <w:t>го</w:t>
      </w:r>
      <w:r w:rsidR="00BE6758" w:rsidRPr="007E3F61">
        <w:rPr>
          <w:rFonts w:ascii="Times New Roman" w:eastAsia="Calibri" w:hAnsi="Times New Roman" w:cs="Times New Roman"/>
          <w:sz w:val="24"/>
          <w:szCs w:val="24"/>
        </w:rPr>
        <w:t xml:space="preserve"> соглашени</w:t>
      </w:r>
      <w:r w:rsidRPr="007E3F61">
        <w:rPr>
          <w:rFonts w:ascii="Times New Roman" w:eastAsia="Calibri" w:hAnsi="Times New Roman" w:cs="Times New Roman"/>
          <w:sz w:val="24"/>
          <w:szCs w:val="24"/>
        </w:rPr>
        <w:t>я</w:t>
      </w:r>
      <w:r w:rsidR="00BE6758" w:rsidRPr="007E3F61">
        <w:rPr>
          <w:rFonts w:ascii="Times New Roman" w:eastAsia="Calibri" w:hAnsi="Times New Roman" w:cs="Times New Roman"/>
          <w:sz w:val="24"/>
          <w:szCs w:val="24"/>
        </w:rPr>
        <w:t xml:space="preserve"> к Договору №1/2025 холодного (питьевого</w:t>
      </w:r>
      <w:r w:rsidRPr="007E3F61">
        <w:rPr>
          <w:rFonts w:ascii="Times New Roman" w:eastAsia="Calibri" w:hAnsi="Times New Roman" w:cs="Times New Roman"/>
          <w:sz w:val="24"/>
          <w:szCs w:val="24"/>
        </w:rPr>
        <w:t xml:space="preserve">) водоснабжения от 17.01.2025г.с </w:t>
      </w:r>
      <w:r w:rsidR="00BE6758" w:rsidRPr="007E3F61">
        <w:rPr>
          <w:rFonts w:ascii="Times New Roman" w:eastAsia="Calibri" w:hAnsi="Times New Roman" w:cs="Times New Roman"/>
          <w:sz w:val="24"/>
          <w:szCs w:val="24"/>
        </w:rPr>
        <w:t>МУП ЖКХ «Универсал»</w:t>
      </w:r>
      <w:r w:rsidRPr="007E3F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3F61">
        <w:rPr>
          <w:rFonts w:ascii="Times New Roman" w:eastAsia="Calibri" w:hAnsi="Times New Roman" w:cs="Times New Roman"/>
          <w:b/>
          <w:sz w:val="24"/>
          <w:szCs w:val="24"/>
        </w:rPr>
        <w:t>(1 факт)</w:t>
      </w:r>
      <w:r w:rsidRPr="007E3F61">
        <w:rPr>
          <w:rFonts w:ascii="Times New Roman" w:eastAsia="Calibri" w:hAnsi="Times New Roman" w:cs="Times New Roman"/>
          <w:sz w:val="24"/>
          <w:szCs w:val="24"/>
        </w:rPr>
        <w:t>.</w:t>
      </w:r>
      <w:r w:rsidR="00BE6758" w:rsidRPr="007E3F6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2B7FBA0" w14:textId="2F18FDC9" w:rsidR="00BE6758" w:rsidRPr="007E3F61" w:rsidRDefault="00355D53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F61">
        <w:rPr>
          <w:rFonts w:ascii="Times New Roman" w:eastAsia="Calibri" w:hAnsi="Times New Roman" w:cs="Times New Roman"/>
          <w:sz w:val="24"/>
          <w:szCs w:val="24"/>
        </w:rPr>
        <w:t>Н</w:t>
      </w:r>
      <w:r w:rsidR="00BE6758" w:rsidRPr="007E3F61">
        <w:rPr>
          <w:rFonts w:ascii="Times New Roman" w:eastAsia="Calibri" w:hAnsi="Times New Roman" w:cs="Times New Roman"/>
          <w:sz w:val="24"/>
          <w:szCs w:val="24"/>
        </w:rPr>
        <w:t>е проводится работа по начислению дебиторской задолженности</w:t>
      </w:r>
      <w:r w:rsidRPr="007E3F61">
        <w:rPr>
          <w:rFonts w:ascii="Times New Roman" w:eastAsia="Calibri" w:hAnsi="Times New Roman" w:cs="Times New Roman"/>
          <w:sz w:val="24"/>
          <w:szCs w:val="24"/>
        </w:rPr>
        <w:t xml:space="preserve"> в отношении заказчик</w:t>
      </w:r>
      <w:r w:rsidR="007E3F61" w:rsidRPr="007E3F61">
        <w:rPr>
          <w:rFonts w:ascii="Times New Roman" w:eastAsia="Calibri" w:hAnsi="Times New Roman" w:cs="Times New Roman"/>
          <w:sz w:val="24"/>
          <w:szCs w:val="24"/>
        </w:rPr>
        <w:t>ов</w:t>
      </w:r>
      <w:r w:rsidRPr="007E3F6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A2DA03" w14:textId="0AE9A146" w:rsidR="007008CA" w:rsidRPr="007E3F61" w:rsidRDefault="007008CA" w:rsidP="00D00502">
      <w:pPr>
        <w:pStyle w:val="af3"/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Неэффективное использование денежных средств составило в сумме </w:t>
      </w:r>
      <w:r w:rsidRPr="007E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260,74 руб.</w:t>
      </w:r>
      <w:r w:rsidRPr="007E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(пени по обязательному социальному страхованию).</w:t>
      </w:r>
    </w:p>
    <w:p w14:paraId="2A8CAB5A" w14:textId="77777777" w:rsidR="00B1014C" w:rsidRPr="007E3F61" w:rsidRDefault="00B1014C" w:rsidP="00B1014C">
      <w:pPr>
        <w:spacing w:line="240" w:lineRule="auto"/>
        <w:contextualSpacing/>
        <w:jc w:val="both"/>
        <w:rPr>
          <w:rFonts w:ascii="Times New Roman CYR" w:hAnsi="Times New Roman CYR" w:cs="Times New Roman CYR"/>
          <w:sz w:val="16"/>
          <w:szCs w:val="16"/>
        </w:rPr>
      </w:pPr>
    </w:p>
    <w:p w14:paraId="1CFC4C69" w14:textId="160C26E6" w:rsidR="00D351B8" w:rsidRPr="007E3F61" w:rsidRDefault="00B1014C" w:rsidP="00B1014C">
      <w:pPr>
        <w:spacing w:after="0" w:line="240" w:lineRule="auto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7E3F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ab/>
      </w:r>
      <w:r w:rsidRPr="007E3F61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Контрольно-счетная палата рекомендует МУП </w:t>
      </w:r>
      <w:r w:rsidR="00B41EF3" w:rsidRPr="007E3F61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«Дирекция ЖКХ</w:t>
      </w:r>
      <w:r w:rsidRPr="007E3F61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»:</w:t>
      </w:r>
    </w:p>
    <w:p w14:paraId="6B3CF55B" w14:textId="6AFFA1F0" w:rsidR="00D351B8" w:rsidRPr="007E3F61" w:rsidRDefault="00D351B8" w:rsidP="00D00502">
      <w:pPr>
        <w:pStyle w:val="af1"/>
        <w:numPr>
          <w:ilvl w:val="0"/>
          <w:numId w:val="11"/>
        </w:numPr>
        <w:spacing w:before="0"/>
        <w:ind w:left="0" w:firstLine="284"/>
        <w:jc w:val="both"/>
        <w:rPr>
          <w:color w:val="1A1A1A" w:themeColor="background1" w:themeShade="1A"/>
        </w:rPr>
      </w:pPr>
      <w:r w:rsidRPr="007E3F61">
        <w:rPr>
          <w:color w:val="1A1A1A" w:themeColor="background1" w:themeShade="1A"/>
        </w:rPr>
        <w:t>Разработать и утвердить Положение о внутреннем контроле.</w:t>
      </w:r>
    </w:p>
    <w:p w14:paraId="07F1DD24" w14:textId="77777777" w:rsidR="00355D53" w:rsidRPr="007E3F61" w:rsidRDefault="00B1014C" w:rsidP="00D00502">
      <w:pPr>
        <w:pStyle w:val="af3"/>
        <w:numPr>
          <w:ilvl w:val="0"/>
          <w:numId w:val="1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E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коллективный договор для </w:t>
      </w:r>
      <w:r w:rsidRPr="007E3F61">
        <w:rPr>
          <w:rFonts w:ascii="Times New Roman" w:hAnsi="Times New Roman" w:cs="Times New Roman"/>
          <w:sz w:val="24"/>
          <w:szCs w:val="24"/>
        </w:rPr>
        <w:t>урегулирования взаимоотношений между работниками и работодателем, определения дополнительных условия взаимодействия, дополнительных гарантий.</w:t>
      </w:r>
    </w:p>
    <w:p w14:paraId="4F855FEA" w14:textId="4EDB52B0" w:rsidR="00476B53" w:rsidRPr="007E3F61" w:rsidRDefault="00355D53" w:rsidP="00D00502">
      <w:pPr>
        <w:pStyle w:val="af3"/>
        <w:numPr>
          <w:ilvl w:val="0"/>
          <w:numId w:val="11"/>
        </w:numPr>
        <w:tabs>
          <w:tab w:val="left" w:pos="709"/>
        </w:tabs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E3F61">
        <w:rPr>
          <w:rFonts w:ascii="Times New Roman" w:hAnsi="Times New Roman" w:cs="Times New Roman"/>
          <w:sz w:val="24"/>
          <w:szCs w:val="24"/>
        </w:rPr>
        <w:t>П</w:t>
      </w:r>
      <w:r w:rsidR="00476B53" w:rsidRPr="007E3F61">
        <w:rPr>
          <w:rFonts w:ascii="Times New Roman" w:hAnsi="Times New Roman" w:cs="Times New Roman"/>
          <w:sz w:val="24"/>
          <w:szCs w:val="24"/>
        </w:rPr>
        <w:t>ривести дополнительные соглашения к трудовым договорам сотрудников о временном совмещении в соответствие с действующим законодательством РФ.</w:t>
      </w:r>
    </w:p>
    <w:p w14:paraId="0C93F5E5" w14:textId="4D6D08AC" w:rsidR="00476B53" w:rsidRPr="007E3F61" w:rsidRDefault="00355D53" w:rsidP="00D00502">
      <w:pPr>
        <w:pStyle w:val="af3"/>
        <w:numPr>
          <w:ilvl w:val="0"/>
          <w:numId w:val="11"/>
        </w:numPr>
        <w:tabs>
          <w:tab w:val="left" w:pos="709"/>
        </w:tabs>
        <w:spacing w:after="120" w:line="240" w:lineRule="auto"/>
        <w:ind w:left="0" w:firstLine="284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F61">
        <w:rPr>
          <w:rFonts w:ascii="Times New Roman" w:hAnsi="Times New Roman"/>
          <w:bCs/>
          <w:sz w:val="24"/>
          <w:szCs w:val="24"/>
        </w:rPr>
        <w:t>П</w:t>
      </w:r>
      <w:r w:rsidR="00476B53" w:rsidRPr="007E3F61">
        <w:rPr>
          <w:rFonts w:ascii="Times New Roman" w:hAnsi="Times New Roman"/>
          <w:bCs/>
          <w:sz w:val="24"/>
          <w:szCs w:val="24"/>
        </w:rPr>
        <w:t>роизвести СОУТ в соответствии с действующим законодательством РФ.</w:t>
      </w:r>
      <w:r w:rsidR="00476B53" w:rsidRPr="007E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45BFD8" w14:textId="254CC33F" w:rsidR="00476B53" w:rsidRPr="007E3F61" w:rsidRDefault="00355D53" w:rsidP="00D00502">
      <w:pPr>
        <w:pStyle w:val="af3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F61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476B53" w:rsidRPr="007E3F61">
        <w:rPr>
          <w:rFonts w:ascii="Times New Roman" w:hAnsi="Times New Roman" w:cs="Times New Roman"/>
          <w:sz w:val="24"/>
          <w:szCs w:val="24"/>
          <w:lang w:eastAsia="ru-RU"/>
        </w:rPr>
        <w:t>ри заключении договоров об оказании услуг (выполнении работ)</w:t>
      </w:r>
      <w:r w:rsidRPr="007E3F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76B53" w:rsidRPr="007E3F61">
        <w:rPr>
          <w:rFonts w:ascii="Times New Roman" w:hAnsi="Times New Roman" w:cs="Times New Roman"/>
          <w:sz w:val="24"/>
          <w:szCs w:val="24"/>
          <w:lang w:eastAsia="ru-RU"/>
        </w:rPr>
        <w:t>руководствоваться положениями ГК РФ;</w:t>
      </w:r>
      <w:r w:rsidRPr="007E3F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76B53" w:rsidRPr="007E3F61">
        <w:rPr>
          <w:rFonts w:ascii="Times New Roman" w:hAnsi="Times New Roman" w:cs="Times New Roman"/>
          <w:sz w:val="24"/>
          <w:szCs w:val="24"/>
          <w:lang w:eastAsia="ru-RU"/>
        </w:rPr>
        <w:t>проводить аналитическую работу по начислению доходов Предприятия;</w:t>
      </w:r>
      <w:r w:rsidRPr="007E3F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76B53" w:rsidRPr="007E3F61">
        <w:rPr>
          <w:rFonts w:ascii="Times New Roman" w:hAnsi="Times New Roman" w:cs="Times New Roman"/>
          <w:sz w:val="24"/>
          <w:szCs w:val="24"/>
          <w:lang w:eastAsia="ru-RU"/>
        </w:rPr>
        <w:t>не нарушать Положение о закупке.</w:t>
      </w:r>
    </w:p>
    <w:p w14:paraId="0D12F55B" w14:textId="77777777" w:rsidR="00B1014C" w:rsidRPr="007E3F61" w:rsidRDefault="00B1014C" w:rsidP="00D00502">
      <w:pPr>
        <w:pStyle w:val="af3"/>
        <w:numPr>
          <w:ilvl w:val="0"/>
          <w:numId w:val="1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E3F61">
        <w:rPr>
          <w:rFonts w:ascii="Times New Roman" w:hAnsi="Times New Roman" w:cs="Times New Roman"/>
          <w:sz w:val="24"/>
          <w:szCs w:val="24"/>
        </w:rPr>
        <w:t xml:space="preserve">Оформлять и принимать к бухгалтерскому учету первичные учетные документы, соответствующие требованиям действующего законодательства. </w:t>
      </w:r>
    </w:p>
    <w:p w14:paraId="166B515C" w14:textId="0C498FA6" w:rsidR="00C568F8" w:rsidRPr="00C568F8" w:rsidRDefault="00D351B8" w:rsidP="00D00502">
      <w:pPr>
        <w:pStyle w:val="af3"/>
        <w:numPr>
          <w:ilvl w:val="0"/>
          <w:numId w:val="11"/>
        </w:numPr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E3F6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568F8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нести изменения в</w:t>
      </w:r>
      <w:r w:rsidRPr="007E3F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Учетн</w:t>
      </w:r>
      <w:r w:rsidR="00C568F8"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 w:rsidRPr="007E3F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</w:t>
      </w:r>
      <w:r w:rsidR="00C568F8">
        <w:rPr>
          <w:rFonts w:ascii="Times New Roman" w:eastAsia="Times New Roman" w:hAnsi="Times New Roman" w:cs="Times New Roman"/>
          <w:color w:val="000000"/>
          <w:sz w:val="24"/>
          <w:szCs w:val="24"/>
        </w:rPr>
        <w:t>у:</w:t>
      </w:r>
    </w:p>
    <w:p w14:paraId="1144BE66" w14:textId="4FE48A15" w:rsidR="00D351B8" w:rsidRPr="00C568F8" w:rsidRDefault="00C568F8" w:rsidP="00D00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8F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351B8" w:rsidRPr="00C568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</w:t>
      </w:r>
      <w:r w:rsidR="00D351B8" w:rsidRPr="00C568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Порядок расчетов с подотчетными лицами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C7416B5" w14:textId="01D2CA63" w:rsidR="00C568F8" w:rsidRDefault="00C568F8" w:rsidP="00D00502">
      <w:pPr>
        <w:pStyle w:val="af1"/>
        <w:spacing w:before="0" w:after="0"/>
        <w:jc w:val="both"/>
        <w:rPr>
          <w:iCs/>
        </w:rPr>
      </w:pPr>
      <w:r>
        <w:rPr>
          <w:iCs/>
        </w:rPr>
        <w:t xml:space="preserve">- </w:t>
      </w:r>
      <w:r>
        <w:rPr>
          <w:color w:val="000000"/>
        </w:rPr>
        <w:t>разработать</w:t>
      </w:r>
      <w:r>
        <w:rPr>
          <w:iCs/>
        </w:rPr>
        <w:t xml:space="preserve"> </w:t>
      </w:r>
      <w:r w:rsidRPr="007E3F61">
        <w:rPr>
          <w:iCs/>
        </w:rPr>
        <w:t>порядок оприходования имущества, материальных запасов и денежных средств от Учредителя</w:t>
      </w:r>
      <w:r>
        <w:rPr>
          <w:iCs/>
        </w:rPr>
        <w:t>;</w:t>
      </w:r>
    </w:p>
    <w:p w14:paraId="199F6CEB" w14:textId="5244370A" w:rsidR="00C568F8" w:rsidRDefault="00C568F8" w:rsidP="00D00502">
      <w:pPr>
        <w:pStyle w:val="af1"/>
        <w:spacing w:before="0" w:after="0"/>
        <w:jc w:val="both"/>
        <w:rPr>
          <w:iCs/>
        </w:rPr>
      </w:pPr>
      <w:r>
        <w:rPr>
          <w:iCs/>
        </w:rPr>
        <w:t xml:space="preserve">- </w:t>
      </w:r>
      <w:r>
        <w:rPr>
          <w:color w:val="000000"/>
        </w:rPr>
        <w:t>разработать</w:t>
      </w:r>
      <w:r>
        <w:rPr>
          <w:iCs/>
        </w:rPr>
        <w:t xml:space="preserve"> </w:t>
      </w:r>
      <w:r w:rsidRPr="007E3F61">
        <w:rPr>
          <w:rFonts w:eastAsia="Calibri"/>
          <w:bCs/>
        </w:rPr>
        <w:t>порядок учета имущества, переданного в безвозмездное пользование</w:t>
      </w:r>
      <w:r>
        <w:rPr>
          <w:rFonts w:eastAsia="Calibri"/>
          <w:bCs/>
        </w:rPr>
        <w:t>;</w:t>
      </w:r>
    </w:p>
    <w:p w14:paraId="3587135A" w14:textId="3044AB3B" w:rsidR="00C568F8" w:rsidRDefault="00C568F8" w:rsidP="00D00502">
      <w:pPr>
        <w:pStyle w:val="af1"/>
        <w:spacing w:before="0"/>
        <w:jc w:val="both"/>
        <w:rPr>
          <w:color w:val="000000"/>
          <w:lang w:eastAsia="en-US"/>
        </w:rPr>
      </w:pPr>
      <w:r w:rsidRPr="00C568F8">
        <w:rPr>
          <w:color w:val="000000"/>
          <w:lang w:eastAsia="en-US"/>
        </w:rPr>
        <w:t>- внести изменения в п.1.2 Учетной политики о должностных лицах, отвечающих за ведение бухгалтерского учета и составление отчетности, в соответствии со штатным расписанием</w:t>
      </w:r>
      <w:r>
        <w:rPr>
          <w:color w:val="000000"/>
          <w:lang w:eastAsia="en-US"/>
        </w:rPr>
        <w:t>.</w:t>
      </w:r>
    </w:p>
    <w:p w14:paraId="69767D3C" w14:textId="77777777" w:rsidR="00B1014C" w:rsidRPr="007E3F61" w:rsidRDefault="00B1014C" w:rsidP="00D00502">
      <w:pPr>
        <w:pStyle w:val="af3"/>
        <w:numPr>
          <w:ilvl w:val="0"/>
          <w:numId w:val="1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E3F61">
        <w:rPr>
          <w:rFonts w:ascii="Times New Roman" w:hAnsi="Times New Roman"/>
          <w:sz w:val="24"/>
          <w:szCs w:val="24"/>
        </w:rPr>
        <w:t>Провести меры по сокращению кредиторской и дебиторской задолженностей.</w:t>
      </w:r>
    </w:p>
    <w:p w14:paraId="01AF4BE1" w14:textId="77777777" w:rsidR="00B1014C" w:rsidRPr="007E3F61" w:rsidRDefault="00B1014C" w:rsidP="00D00502">
      <w:pPr>
        <w:pStyle w:val="af3"/>
        <w:numPr>
          <w:ilvl w:val="0"/>
          <w:numId w:val="11"/>
        </w:numPr>
        <w:tabs>
          <w:tab w:val="left" w:pos="709"/>
        </w:tabs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E3F61">
        <w:rPr>
          <w:rFonts w:ascii="Times New Roman" w:hAnsi="Times New Roman" w:cs="Times New Roman"/>
          <w:sz w:val="24"/>
          <w:szCs w:val="24"/>
        </w:rPr>
        <w:t xml:space="preserve">Не нарушать </w:t>
      </w:r>
      <w:hyperlink r:id="rId45" w:history="1">
        <w:r w:rsidRPr="007E3F61">
          <w:rPr>
            <w:rFonts w:ascii="Times New Roman" w:hAnsi="Times New Roman" w:cs="Times New Roman"/>
            <w:bCs/>
            <w:iCs/>
            <w:sz w:val="24"/>
            <w:szCs w:val="24"/>
          </w:rPr>
          <w:t>законодательства</w:t>
        </w:r>
      </w:hyperlink>
      <w:r w:rsidRPr="007E3F61">
        <w:rPr>
          <w:rFonts w:ascii="Times New Roman" w:hAnsi="Times New Roman" w:cs="Times New Roman"/>
          <w:bCs/>
          <w:iCs/>
          <w:sz w:val="24"/>
          <w:szCs w:val="24"/>
        </w:rPr>
        <w:t xml:space="preserve"> об исполнительном производстве.</w:t>
      </w:r>
    </w:p>
    <w:p w14:paraId="3CFEAB7D" w14:textId="77777777" w:rsidR="00B1014C" w:rsidRPr="007E3F61" w:rsidRDefault="00B1014C" w:rsidP="00D00502">
      <w:pPr>
        <w:pStyle w:val="ConsPlusTitle"/>
        <w:numPr>
          <w:ilvl w:val="0"/>
          <w:numId w:val="11"/>
        </w:numPr>
        <w:tabs>
          <w:tab w:val="left" w:pos="709"/>
        </w:tabs>
        <w:spacing w:after="120"/>
        <w:ind w:left="0" w:firstLine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E3F61">
        <w:rPr>
          <w:rFonts w:ascii="Times New Roman" w:hAnsi="Times New Roman" w:cs="Times New Roman"/>
          <w:b w:val="0"/>
          <w:sz w:val="24"/>
          <w:szCs w:val="24"/>
        </w:rPr>
        <w:t>Руководителю утверждать локально-нормативные акты и изменения к ним путем издания распорядительного документа (приказа).</w:t>
      </w:r>
    </w:p>
    <w:p w14:paraId="1C38B04F" w14:textId="77777777" w:rsidR="00B1014C" w:rsidRPr="007E3F61" w:rsidRDefault="00B1014C" w:rsidP="00B1014C">
      <w:pPr>
        <w:spacing w:line="240" w:lineRule="auto"/>
        <w:ind w:left="567"/>
        <w:contextualSpacing/>
        <w:jc w:val="both"/>
        <w:rPr>
          <w:rFonts w:ascii="Times New Roman CYR" w:hAnsi="Times New Roman CYR" w:cs="Times New Roman CYR"/>
          <w:sz w:val="16"/>
          <w:szCs w:val="16"/>
        </w:rPr>
      </w:pPr>
    </w:p>
    <w:p w14:paraId="45D08D95" w14:textId="0768C0EF" w:rsidR="00832F03" w:rsidRDefault="00B1014C" w:rsidP="00B1014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7E3F61">
        <w:rPr>
          <w:rFonts w:ascii="Times New Roman" w:eastAsia="Arial Unicode MS" w:hAnsi="Times New Roman" w:cs="Times New Roman"/>
          <w:b/>
          <w:sz w:val="24"/>
          <w:szCs w:val="24"/>
        </w:rPr>
        <w:t>При осуществлении полномочий собственника предприятия, Администрацией МО «Ахтубинский район», допущены следующие нарушения:</w:t>
      </w:r>
    </w:p>
    <w:p w14:paraId="58BE4ABE" w14:textId="77777777" w:rsidR="00B1014C" w:rsidRPr="00832F03" w:rsidRDefault="00B1014C" w:rsidP="00832F03">
      <w:pPr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14:paraId="5996EB5A" w14:textId="463E30FC" w:rsidR="00EF61AD" w:rsidRPr="007E3F61" w:rsidRDefault="00EF61AD" w:rsidP="00EF61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F61">
        <w:rPr>
          <w:rFonts w:ascii="Times New Roman" w:eastAsia="Arial Unicode MS" w:hAnsi="Times New Roman" w:cs="Times New Roman"/>
          <w:b/>
          <w:sz w:val="24"/>
          <w:szCs w:val="24"/>
        </w:rPr>
        <w:t xml:space="preserve">- </w:t>
      </w:r>
      <w:r w:rsidRPr="007E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требований ст.20 ФЗ №161-ФЗ </w:t>
      </w:r>
      <w:r w:rsidRPr="007E3F61">
        <w:rPr>
          <w:rFonts w:ascii="Times New Roman" w:hAnsi="Times New Roman" w:cs="Times New Roman"/>
          <w:sz w:val="24"/>
          <w:szCs w:val="24"/>
        </w:rPr>
        <w:t>б</w:t>
      </w:r>
      <w:r w:rsidRPr="007E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ухгалтерская отчетность за 2024 год не утверждалась </w:t>
      </w:r>
      <w:r w:rsidRPr="007E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 факт)</w:t>
      </w:r>
      <w:r w:rsidRPr="007E3F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D46086" w14:textId="2F1742BF" w:rsidR="00B1014C" w:rsidRPr="007E3F61" w:rsidRDefault="00B1014C" w:rsidP="00B1014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7E3F61">
        <w:rPr>
          <w:rFonts w:ascii="Times New Roman" w:eastAsia="Arial Unicode MS" w:hAnsi="Times New Roman" w:cs="Times New Roman"/>
          <w:b/>
          <w:sz w:val="24"/>
          <w:szCs w:val="24"/>
        </w:rPr>
        <w:t xml:space="preserve">- </w:t>
      </w:r>
      <w:r w:rsidRPr="007E3F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В нарушение </w:t>
      </w:r>
      <w:hyperlink r:id="rId46" w:anchor="_blank" w:history="1">
        <w:r w:rsidRPr="007E3F61">
          <w:rPr>
            <w:rStyle w:val="a5"/>
            <w:rFonts w:ascii="Times New Roman" w:hAnsi="Times New Roman" w:cs="Times New Roman"/>
            <w:color w:val="1A1A1A" w:themeColor="background1" w:themeShade="1A"/>
            <w:sz w:val="24"/>
            <w:szCs w:val="24"/>
            <w:u w:val="none"/>
          </w:rPr>
          <w:t>п.1 ст.26</w:t>
        </w:r>
      </w:hyperlink>
      <w:r w:rsidRPr="007E3F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ФЗ №161-ФЗ обязательная ежегодная аудиторская проверка независимым аудитором </w:t>
      </w:r>
      <w:r w:rsidR="00EF61AD" w:rsidRPr="007E3F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в 2025 году </w:t>
      </w:r>
      <w:r w:rsidRPr="007E3F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не проводилась</w:t>
      </w:r>
      <w:r w:rsidR="00EF61AD" w:rsidRPr="007E3F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EF61AD" w:rsidRPr="007E3F61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(1 факт)</w:t>
      </w:r>
      <w:r w:rsidRPr="007E3F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p w14:paraId="2A87D4E4" w14:textId="77777777" w:rsidR="00B1014C" w:rsidRPr="007E3F61" w:rsidRDefault="00B1014C" w:rsidP="00941DBE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16"/>
          <w:szCs w:val="16"/>
        </w:rPr>
      </w:pPr>
    </w:p>
    <w:p w14:paraId="37FEEAFF" w14:textId="77777777" w:rsidR="00B1014C" w:rsidRPr="007E3F61" w:rsidRDefault="00B1014C" w:rsidP="00941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E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екомендовать Администрации МО «Ахтубинский район»:</w:t>
      </w:r>
    </w:p>
    <w:p w14:paraId="498A0D01" w14:textId="77777777" w:rsidR="00B1014C" w:rsidRDefault="00B1014C" w:rsidP="00D00502">
      <w:pPr>
        <w:pStyle w:val="af3"/>
        <w:numPr>
          <w:ilvl w:val="0"/>
          <w:numId w:val="10"/>
        </w:numPr>
        <w:tabs>
          <w:tab w:val="left" w:pos="567"/>
          <w:tab w:val="left" w:pos="851"/>
        </w:tabs>
        <w:spacing w:after="12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аудиторскую проверку независимым аудитором.</w:t>
      </w:r>
    </w:p>
    <w:p w14:paraId="6935A075" w14:textId="58AC3640" w:rsidR="00D00502" w:rsidRPr="007E3F61" w:rsidRDefault="00D00502" w:rsidP="00941DBE">
      <w:pPr>
        <w:pStyle w:val="af3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утверждать бухгалтерскую отчетность Предприятия.</w:t>
      </w:r>
    </w:p>
    <w:p w14:paraId="3B8393C8" w14:textId="77777777" w:rsidR="008A2B8D" w:rsidRPr="007E3F61" w:rsidRDefault="008A2B8D">
      <w:pPr>
        <w:pStyle w:val="af3"/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649532" w14:textId="6438E7AD" w:rsidR="00437074" w:rsidRPr="007E3F61" w:rsidRDefault="00437074" w:rsidP="00941D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E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екомендовать </w:t>
      </w:r>
      <w:r w:rsidRPr="007E3F61">
        <w:rPr>
          <w:rFonts w:ascii="Times New Roman" w:hAnsi="Times New Roman" w:cs="Times New Roman"/>
          <w:b/>
          <w:iCs/>
          <w:sz w:val="24"/>
          <w:szCs w:val="24"/>
        </w:rPr>
        <w:t>Управлению имущественных и земельных отношений МО «Ахтубинский район»</w:t>
      </w:r>
      <w:r w:rsidRPr="007E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61CB667" w14:textId="5E81B0EB" w:rsidR="00437074" w:rsidRPr="007E3F61" w:rsidRDefault="00437074" w:rsidP="00D00502">
      <w:pPr>
        <w:pStyle w:val="af3"/>
        <w:numPr>
          <w:ilvl w:val="0"/>
          <w:numId w:val="2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12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F61">
        <w:rPr>
          <w:rFonts w:ascii="Times New Roman" w:eastAsia="Calibri" w:hAnsi="Times New Roman" w:cs="Times New Roman"/>
          <w:bCs/>
          <w:sz w:val="24"/>
          <w:szCs w:val="24"/>
        </w:rPr>
        <w:t xml:space="preserve">Актуализировать сведения в Реестре имущества </w:t>
      </w:r>
      <w:r w:rsidRPr="007E3F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МО «Ахтубинский район» </w:t>
      </w:r>
      <w:r w:rsidRPr="007E3F61">
        <w:rPr>
          <w:rFonts w:ascii="Times New Roman" w:eastAsia="Calibri" w:hAnsi="Times New Roman" w:cs="Times New Roman"/>
          <w:bCs/>
          <w:sz w:val="24"/>
          <w:szCs w:val="24"/>
        </w:rPr>
        <w:t xml:space="preserve">о правообладателе </w:t>
      </w:r>
      <w:r w:rsidRPr="007E3F61">
        <w:rPr>
          <w:rFonts w:ascii="Times New Roman" w:eastAsia="Calibri" w:hAnsi="Times New Roman" w:cs="Times New Roman"/>
          <w:bCs/>
          <w:iCs/>
          <w:sz w:val="24"/>
          <w:szCs w:val="24"/>
        </w:rPr>
        <w:t>нежилое помещение (здание гаража) общей площадью 210,3 кв.м., с кадастровым номером 30:01:050302:1790, расположенное по адресу: Астраханская область, с.Капустин Яр, ул.Советская д. 127.</w:t>
      </w:r>
    </w:p>
    <w:p w14:paraId="306D1E0F" w14:textId="461285FE" w:rsidR="00437074" w:rsidRPr="007E3F61" w:rsidRDefault="00437074" w:rsidP="00941DBE">
      <w:pPr>
        <w:pStyle w:val="af3"/>
        <w:numPr>
          <w:ilvl w:val="0"/>
          <w:numId w:val="2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F61">
        <w:rPr>
          <w:rFonts w:ascii="Times New Roman" w:hAnsi="Times New Roman" w:cs="Times New Roman"/>
          <w:iCs/>
          <w:sz w:val="24"/>
          <w:szCs w:val="24"/>
        </w:rPr>
        <w:t>Внести изменения в Распоряжение МО «Ахтубинский район» от 18.06.2025 №339-р.</w:t>
      </w:r>
    </w:p>
    <w:p w14:paraId="41C92AE2" w14:textId="77777777" w:rsidR="00887FFA" w:rsidRPr="007E3F61" w:rsidRDefault="00887FFA" w:rsidP="00941DBE">
      <w:pPr>
        <w:pStyle w:val="af3"/>
        <w:tabs>
          <w:tab w:val="left" w:pos="851"/>
        </w:tabs>
        <w:spacing w:after="0" w:line="240" w:lineRule="auto"/>
        <w:ind w:left="426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D7F0807" w14:textId="77777777" w:rsidR="008A2B8D" w:rsidRPr="00B41EF3" w:rsidRDefault="008A2B8D" w:rsidP="00941DBE">
      <w:pPr>
        <w:pStyle w:val="af3"/>
        <w:tabs>
          <w:tab w:val="left" w:pos="851"/>
        </w:tabs>
        <w:spacing w:after="0" w:line="240" w:lineRule="auto"/>
        <w:ind w:left="426" w:firstLine="567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03"/>
      </w:tblGrid>
      <w:tr w:rsidR="008A2B8D" w:rsidRPr="00B41EF3" w14:paraId="31C2DE99" w14:textId="77777777">
        <w:tc>
          <w:tcPr>
            <w:tcW w:w="5211" w:type="dxa"/>
          </w:tcPr>
          <w:p w14:paraId="6D63CBE8" w14:textId="77777777" w:rsidR="008A2B8D" w:rsidRPr="00B41EF3" w:rsidRDefault="004564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14:paraId="28927B8B" w14:textId="77777777" w:rsidR="008A2B8D" w:rsidRPr="00B41EF3" w:rsidRDefault="004564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Контрольно-счетной палаты </w:t>
            </w:r>
          </w:p>
          <w:p w14:paraId="169A4B81" w14:textId="77777777" w:rsidR="008A2B8D" w:rsidRPr="00B41EF3" w:rsidRDefault="004564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«Ахтубинский район» </w:t>
            </w:r>
          </w:p>
          <w:p w14:paraId="384F5CB2" w14:textId="77777777" w:rsidR="008A2B8D" w:rsidRPr="00B41EF3" w:rsidRDefault="008A2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7A3E16B" w14:textId="77777777" w:rsidR="008A2B8D" w:rsidRPr="00B41EF3" w:rsidRDefault="004564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_______________________Ю.Ю. Журавлева </w:t>
            </w:r>
          </w:p>
          <w:p w14:paraId="450BAE05" w14:textId="77777777" w:rsidR="008A2B8D" w:rsidRPr="00B41EF3" w:rsidRDefault="008A2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3" w:type="dxa"/>
          </w:tcPr>
          <w:p w14:paraId="6C1FE216" w14:textId="6E296CA8" w:rsidR="008A2B8D" w:rsidRPr="00B41EF3" w:rsidRDefault="004564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МУП </w:t>
            </w:r>
            <w:r w:rsidR="00B41EF3"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«Дирекция ЖКХ</w:t>
            </w: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E3151E4" w14:textId="77777777" w:rsidR="008A2B8D" w:rsidRPr="00B41EF3" w:rsidRDefault="008A2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1F60E2" w14:textId="2071654C" w:rsidR="008A2B8D" w:rsidRPr="00B41EF3" w:rsidRDefault="00B41E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____________________О.В</w:t>
            </w:r>
            <w:r w:rsidR="00456482"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Шарова</w:t>
            </w:r>
            <w:r w:rsidR="00456482"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FD49BC2" w14:textId="77777777" w:rsidR="008A2B8D" w:rsidRPr="00B41EF3" w:rsidRDefault="008A2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6073D2" w14:textId="77777777" w:rsidR="008A2B8D" w:rsidRPr="00B41EF3" w:rsidRDefault="00B41E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бухгалтер</w:t>
            </w:r>
          </w:p>
          <w:p w14:paraId="1A6863A1" w14:textId="2A2A67C2" w:rsidR="00B41EF3" w:rsidRPr="00B41EF3" w:rsidRDefault="00B41E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 С.А. Петрик</w:t>
            </w:r>
          </w:p>
        </w:tc>
      </w:tr>
      <w:tr w:rsidR="008A2B8D" w:rsidRPr="00B41EF3" w14:paraId="5E6616C1" w14:textId="77777777">
        <w:tc>
          <w:tcPr>
            <w:tcW w:w="5211" w:type="dxa"/>
          </w:tcPr>
          <w:p w14:paraId="1BE25585" w14:textId="7647F90E" w:rsidR="008A2B8D" w:rsidRPr="00B41EF3" w:rsidRDefault="004564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инспектор </w:t>
            </w:r>
          </w:p>
          <w:p w14:paraId="54F7A329" w14:textId="77777777" w:rsidR="008A2B8D" w:rsidRPr="00B41EF3" w:rsidRDefault="008A2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B3B3F8D" w14:textId="77777777" w:rsidR="008A2B8D" w:rsidRPr="00B41EF3" w:rsidRDefault="004564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_______________________В.С.Шевелева </w:t>
            </w:r>
          </w:p>
          <w:p w14:paraId="6B01CE06" w14:textId="77777777" w:rsidR="008A2B8D" w:rsidRPr="00B41EF3" w:rsidRDefault="008A2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F49B929" w14:textId="77777777" w:rsidR="008A2B8D" w:rsidRPr="00B41EF3" w:rsidRDefault="004E2F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456482"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</w:t>
            </w:r>
          </w:p>
          <w:p w14:paraId="0A5132D7" w14:textId="77777777" w:rsidR="008A2B8D" w:rsidRPr="00B41EF3" w:rsidRDefault="008A2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180685" w14:textId="77777777" w:rsidR="008A2B8D" w:rsidRPr="00B41EF3" w:rsidRDefault="004564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_____________________Ю.В.Украинская</w:t>
            </w:r>
          </w:p>
          <w:p w14:paraId="7CBF00CB" w14:textId="77777777" w:rsidR="008A2B8D" w:rsidRPr="00B41EF3" w:rsidRDefault="008A2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3" w:type="dxa"/>
          </w:tcPr>
          <w:p w14:paraId="468E5BD7" w14:textId="77777777" w:rsidR="008A2B8D" w:rsidRPr="00B41EF3" w:rsidRDefault="008A2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83C72D" w14:textId="77777777" w:rsidR="008A2B8D" w:rsidRPr="00B41EF3" w:rsidRDefault="004564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1EF3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Настоящая Справка отпечатана в трех экземплярах:</w:t>
      </w:r>
    </w:p>
    <w:p w14:paraId="137CD3C1" w14:textId="77777777" w:rsidR="008A2B8D" w:rsidRPr="00B41EF3" w:rsidRDefault="004564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1E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1 (один) экземпляр для Администрации МО «Ахтубинский район»</w:t>
      </w:r>
    </w:p>
    <w:p w14:paraId="36D454C0" w14:textId="77777777" w:rsidR="008A2B8D" w:rsidRPr="00B41EF3" w:rsidRDefault="004564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1E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1 (один) экземпляр для Контрольно-счетной палаты МО «Ахтубинский район» </w:t>
      </w:r>
    </w:p>
    <w:p w14:paraId="0AC42817" w14:textId="71569254" w:rsidR="008A2B8D" w:rsidRDefault="00456482" w:rsidP="004E2F0A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1E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1 (один) экземпляр для МУП </w:t>
      </w:r>
      <w:r w:rsidR="00B41EF3" w:rsidRPr="00B41EF3">
        <w:rPr>
          <w:rFonts w:ascii="Times New Roman" w:eastAsia="Times New Roman" w:hAnsi="Times New Roman" w:cs="Times New Roman"/>
          <w:sz w:val="16"/>
          <w:szCs w:val="16"/>
          <w:lang w:eastAsia="ru-RU"/>
        </w:rPr>
        <w:t>«Дирекция ЖКХ</w:t>
      </w:r>
      <w:r w:rsidRPr="00B41EF3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</w:p>
    <w:sectPr w:rsidR="008A2B8D">
      <w:headerReference w:type="default" r:id="rId47"/>
      <w:footerReference w:type="default" r:id="rId48"/>
      <w:pgSz w:w="11906" w:h="16838"/>
      <w:pgMar w:top="709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3AA27" w14:textId="77777777" w:rsidR="00832F03" w:rsidRDefault="00832F03">
      <w:pPr>
        <w:spacing w:line="240" w:lineRule="auto"/>
      </w:pPr>
      <w:r>
        <w:separator/>
      </w:r>
    </w:p>
  </w:endnote>
  <w:endnote w:type="continuationSeparator" w:id="0">
    <w:p w14:paraId="693D9CB5" w14:textId="77777777" w:rsidR="00832F03" w:rsidRDefault="00832F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18A04" w14:textId="570FA743" w:rsidR="00832F03" w:rsidRPr="0052709E" w:rsidRDefault="00832F03" w:rsidP="0052709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E40AF" w14:textId="77777777" w:rsidR="00832F03" w:rsidRDefault="00832F03">
      <w:pPr>
        <w:spacing w:after="0"/>
      </w:pPr>
      <w:r>
        <w:separator/>
      </w:r>
    </w:p>
  </w:footnote>
  <w:footnote w:type="continuationSeparator" w:id="0">
    <w:p w14:paraId="4F9C4C02" w14:textId="77777777" w:rsidR="00832F03" w:rsidRDefault="00832F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2297239"/>
      <w:docPartObj>
        <w:docPartGallery w:val="Page Numbers (Top of Page)"/>
        <w:docPartUnique/>
      </w:docPartObj>
    </w:sdtPr>
    <w:sdtEndPr/>
    <w:sdtContent>
      <w:p w14:paraId="6E0E9C82" w14:textId="6D0652B2" w:rsidR="00832F03" w:rsidRDefault="00832F03" w:rsidP="005270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933">
          <w:rPr>
            <w:noProof/>
          </w:rPr>
          <w:t>24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663A4" w14:textId="068D906E" w:rsidR="00AE1168" w:rsidRDefault="00AE1168" w:rsidP="00AE1168">
    <w:pPr>
      <w:pStyle w:val="a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4207377"/>
    </w:sdtPr>
    <w:sdtEndPr/>
    <w:sdtContent>
      <w:p w14:paraId="132CD7D1" w14:textId="19988AF9" w:rsidR="00832F03" w:rsidRDefault="00832F03" w:rsidP="005270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933">
          <w:rPr>
            <w:noProof/>
          </w:rPr>
          <w:t>28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left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9AC3A40"/>
    <w:multiLevelType w:val="hybridMultilevel"/>
    <w:tmpl w:val="17440AEA"/>
    <w:lvl w:ilvl="0" w:tplc="AD926A9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1597"/>
    <w:multiLevelType w:val="hybridMultilevel"/>
    <w:tmpl w:val="D90E7FD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E45AA0"/>
    <w:multiLevelType w:val="hybridMultilevel"/>
    <w:tmpl w:val="3AFC626E"/>
    <w:lvl w:ilvl="0" w:tplc="574C8C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191DA5"/>
    <w:multiLevelType w:val="multilevel"/>
    <w:tmpl w:val="20191DA5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5" w15:restartNumberingAfterBreak="0">
    <w:nsid w:val="25223563"/>
    <w:multiLevelType w:val="multilevel"/>
    <w:tmpl w:val="25223563"/>
    <w:lvl w:ilvl="0">
      <w:start w:val="1"/>
      <w:numFmt w:val="bullet"/>
      <w:lvlText w:val=""/>
      <w:lvlJc w:val="righ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63C078E"/>
    <w:multiLevelType w:val="hybridMultilevel"/>
    <w:tmpl w:val="A0E04966"/>
    <w:lvl w:ilvl="0" w:tplc="C9845A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67078B"/>
    <w:multiLevelType w:val="multilevel"/>
    <w:tmpl w:val="085AC0C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A716104"/>
    <w:multiLevelType w:val="multilevel"/>
    <w:tmpl w:val="E2A2022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9" w15:restartNumberingAfterBreak="0">
    <w:nsid w:val="2F8E0CC3"/>
    <w:multiLevelType w:val="multilevel"/>
    <w:tmpl w:val="394C9E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07679A"/>
    <w:multiLevelType w:val="hybridMultilevel"/>
    <w:tmpl w:val="48763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F752E"/>
    <w:multiLevelType w:val="multilevel"/>
    <w:tmpl w:val="37AF752E"/>
    <w:lvl w:ilvl="0">
      <w:start w:val="1"/>
      <w:numFmt w:val="decimal"/>
      <w:lvlText w:val="%1)"/>
      <w:lvlJc w:val="left"/>
      <w:pPr>
        <w:ind w:left="156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AF355A"/>
    <w:multiLevelType w:val="hybridMultilevel"/>
    <w:tmpl w:val="F8BCF6C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5045F0D"/>
    <w:multiLevelType w:val="multilevel"/>
    <w:tmpl w:val="37B0DFA0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468E672E"/>
    <w:multiLevelType w:val="multilevel"/>
    <w:tmpl w:val="9800E0B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4B105AA0"/>
    <w:multiLevelType w:val="multilevel"/>
    <w:tmpl w:val="4B105A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7177D7"/>
    <w:multiLevelType w:val="multilevel"/>
    <w:tmpl w:val="567177D7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7D126BC"/>
    <w:multiLevelType w:val="multilevel"/>
    <w:tmpl w:val="57D126BC"/>
    <w:lvl w:ilvl="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C0A2E74"/>
    <w:multiLevelType w:val="multilevel"/>
    <w:tmpl w:val="5C0A2E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E35D7"/>
    <w:multiLevelType w:val="multilevel"/>
    <w:tmpl w:val="37B0DFA0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67B9620F"/>
    <w:multiLevelType w:val="hybridMultilevel"/>
    <w:tmpl w:val="5C3AB5E8"/>
    <w:lvl w:ilvl="0" w:tplc="B3EA98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18B44A7"/>
    <w:multiLevelType w:val="multilevel"/>
    <w:tmpl w:val="718B44A7"/>
    <w:lvl w:ilvl="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736077DD"/>
    <w:multiLevelType w:val="multilevel"/>
    <w:tmpl w:val="736077D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D06D7C"/>
    <w:multiLevelType w:val="multilevel"/>
    <w:tmpl w:val="7DD06D7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0"/>
  </w:num>
  <w:num w:numId="4">
    <w:abstractNumId w:val="18"/>
  </w:num>
  <w:num w:numId="5">
    <w:abstractNumId w:val="22"/>
  </w:num>
  <w:num w:numId="6">
    <w:abstractNumId w:val="15"/>
  </w:num>
  <w:num w:numId="7">
    <w:abstractNumId w:val="11"/>
  </w:num>
  <w:num w:numId="8">
    <w:abstractNumId w:val="16"/>
  </w:num>
  <w:num w:numId="9">
    <w:abstractNumId w:val="4"/>
  </w:num>
  <w:num w:numId="10">
    <w:abstractNumId w:val="21"/>
  </w:num>
  <w:num w:numId="11">
    <w:abstractNumId w:val="12"/>
  </w:num>
  <w:num w:numId="12">
    <w:abstractNumId w:val="6"/>
  </w:num>
  <w:num w:numId="13">
    <w:abstractNumId w:val="3"/>
  </w:num>
  <w:num w:numId="14">
    <w:abstractNumId w:val="2"/>
  </w:num>
  <w:num w:numId="15">
    <w:abstractNumId w:val="5"/>
  </w:num>
  <w:num w:numId="16">
    <w:abstractNumId w:val="20"/>
  </w:num>
  <w:num w:numId="17">
    <w:abstractNumId w:val="9"/>
  </w:num>
  <w:num w:numId="18">
    <w:abstractNumId w:val="8"/>
  </w:num>
  <w:num w:numId="19">
    <w:abstractNumId w:val="10"/>
  </w:num>
  <w:num w:numId="20">
    <w:abstractNumId w:val="7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3"/>
  </w:num>
  <w:num w:numId="24">
    <w:abstractNumId w:val="1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065"/>
    <w:rsid w:val="000000E2"/>
    <w:rsid w:val="00000F79"/>
    <w:rsid w:val="0000106C"/>
    <w:rsid w:val="000022C0"/>
    <w:rsid w:val="000022F8"/>
    <w:rsid w:val="0000365B"/>
    <w:rsid w:val="00003C69"/>
    <w:rsid w:val="00004379"/>
    <w:rsid w:val="00004383"/>
    <w:rsid w:val="000053CB"/>
    <w:rsid w:val="0000650F"/>
    <w:rsid w:val="000078E7"/>
    <w:rsid w:val="000079C3"/>
    <w:rsid w:val="0001052C"/>
    <w:rsid w:val="00010A3E"/>
    <w:rsid w:val="00011AF7"/>
    <w:rsid w:val="00011BDC"/>
    <w:rsid w:val="00012827"/>
    <w:rsid w:val="00013892"/>
    <w:rsid w:val="0001428F"/>
    <w:rsid w:val="000153DD"/>
    <w:rsid w:val="00015AEE"/>
    <w:rsid w:val="00015E1F"/>
    <w:rsid w:val="000162CE"/>
    <w:rsid w:val="00017197"/>
    <w:rsid w:val="00021699"/>
    <w:rsid w:val="00022A77"/>
    <w:rsid w:val="00024860"/>
    <w:rsid w:val="00024F73"/>
    <w:rsid w:val="00025DE6"/>
    <w:rsid w:val="0002745A"/>
    <w:rsid w:val="000304DB"/>
    <w:rsid w:val="00031D0A"/>
    <w:rsid w:val="00032CF4"/>
    <w:rsid w:val="00032F59"/>
    <w:rsid w:val="00034838"/>
    <w:rsid w:val="000352F2"/>
    <w:rsid w:val="00037D9F"/>
    <w:rsid w:val="00040A15"/>
    <w:rsid w:val="000413B8"/>
    <w:rsid w:val="00042540"/>
    <w:rsid w:val="0004280F"/>
    <w:rsid w:val="00042927"/>
    <w:rsid w:val="00044673"/>
    <w:rsid w:val="000474C5"/>
    <w:rsid w:val="00047983"/>
    <w:rsid w:val="000518A7"/>
    <w:rsid w:val="00051C81"/>
    <w:rsid w:val="000535A6"/>
    <w:rsid w:val="00056180"/>
    <w:rsid w:val="000562CD"/>
    <w:rsid w:val="000568DF"/>
    <w:rsid w:val="000569B1"/>
    <w:rsid w:val="00056ED1"/>
    <w:rsid w:val="0005736B"/>
    <w:rsid w:val="000577E9"/>
    <w:rsid w:val="000579F6"/>
    <w:rsid w:val="00061255"/>
    <w:rsid w:val="00062FD6"/>
    <w:rsid w:val="00063EB6"/>
    <w:rsid w:val="00064E59"/>
    <w:rsid w:val="00064F78"/>
    <w:rsid w:val="00066B67"/>
    <w:rsid w:val="00067559"/>
    <w:rsid w:val="0006775C"/>
    <w:rsid w:val="00067DDD"/>
    <w:rsid w:val="00071089"/>
    <w:rsid w:val="000711BC"/>
    <w:rsid w:val="000716EA"/>
    <w:rsid w:val="00072558"/>
    <w:rsid w:val="000734D4"/>
    <w:rsid w:val="00073A88"/>
    <w:rsid w:val="00073CF6"/>
    <w:rsid w:val="00074041"/>
    <w:rsid w:val="00075AF5"/>
    <w:rsid w:val="00076965"/>
    <w:rsid w:val="00076EC1"/>
    <w:rsid w:val="00077BA7"/>
    <w:rsid w:val="00081177"/>
    <w:rsid w:val="00082627"/>
    <w:rsid w:val="00083016"/>
    <w:rsid w:val="00083687"/>
    <w:rsid w:val="00085733"/>
    <w:rsid w:val="00085F90"/>
    <w:rsid w:val="00086017"/>
    <w:rsid w:val="000904BB"/>
    <w:rsid w:val="00092377"/>
    <w:rsid w:val="00092ACD"/>
    <w:rsid w:val="0009423F"/>
    <w:rsid w:val="00095D8B"/>
    <w:rsid w:val="000960C2"/>
    <w:rsid w:val="000961DC"/>
    <w:rsid w:val="0009683E"/>
    <w:rsid w:val="00096F11"/>
    <w:rsid w:val="00096F77"/>
    <w:rsid w:val="00097E29"/>
    <w:rsid w:val="00097E7B"/>
    <w:rsid w:val="000A0306"/>
    <w:rsid w:val="000A1644"/>
    <w:rsid w:val="000A24D4"/>
    <w:rsid w:val="000A6DB8"/>
    <w:rsid w:val="000A7EC8"/>
    <w:rsid w:val="000B0A77"/>
    <w:rsid w:val="000B1198"/>
    <w:rsid w:val="000B33B5"/>
    <w:rsid w:val="000B5F9F"/>
    <w:rsid w:val="000B67F6"/>
    <w:rsid w:val="000B73E7"/>
    <w:rsid w:val="000B74C9"/>
    <w:rsid w:val="000C0E06"/>
    <w:rsid w:val="000C41B7"/>
    <w:rsid w:val="000C45DB"/>
    <w:rsid w:val="000C596B"/>
    <w:rsid w:val="000C5B1D"/>
    <w:rsid w:val="000C5DD3"/>
    <w:rsid w:val="000C66BA"/>
    <w:rsid w:val="000D049B"/>
    <w:rsid w:val="000D121D"/>
    <w:rsid w:val="000D4D02"/>
    <w:rsid w:val="000D4D04"/>
    <w:rsid w:val="000D53AA"/>
    <w:rsid w:val="000D54DC"/>
    <w:rsid w:val="000D57FB"/>
    <w:rsid w:val="000D701C"/>
    <w:rsid w:val="000D7591"/>
    <w:rsid w:val="000E433D"/>
    <w:rsid w:val="000E49B4"/>
    <w:rsid w:val="000E4CB6"/>
    <w:rsid w:val="000E6B53"/>
    <w:rsid w:val="000E6CE7"/>
    <w:rsid w:val="000E70AB"/>
    <w:rsid w:val="000F2A91"/>
    <w:rsid w:val="000F36E4"/>
    <w:rsid w:val="000F4A1D"/>
    <w:rsid w:val="000F4A74"/>
    <w:rsid w:val="000F4E59"/>
    <w:rsid w:val="000F57C4"/>
    <w:rsid w:val="000F57D8"/>
    <w:rsid w:val="000F64BB"/>
    <w:rsid w:val="000F7ABE"/>
    <w:rsid w:val="001004A9"/>
    <w:rsid w:val="00100CD3"/>
    <w:rsid w:val="00101318"/>
    <w:rsid w:val="001021B3"/>
    <w:rsid w:val="00102563"/>
    <w:rsid w:val="00102861"/>
    <w:rsid w:val="00104C7E"/>
    <w:rsid w:val="00107CCB"/>
    <w:rsid w:val="001105E2"/>
    <w:rsid w:val="00110E41"/>
    <w:rsid w:val="00111118"/>
    <w:rsid w:val="00111124"/>
    <w:rsid w:val="0011120B"/>
    <w:rsid w:val="00111577"/>
    <w:rsid w:val="00111EAD"/>
    <w:rsid w:val="001125F1"/>
    <w:rsid w:val="00112DF5"/>
    <w:rsid w:val="00113086"/>
    <w:rsid w:val="00113AA5"/>
    <w:rsid w:val="00115ADB"/>
    <w:rsid w:val="001166B7"/>
    <w:rsid w:val="001166F0"/>
    <w:rsid w:val="001176D0"/>
    <w:rsid w:val="00117E59"/>
    <w:rsid w:val="00120015"/>
    <w:rsid w:val="00120071"/>
    <w:rsid w:val="00120B30"/>
    <w:rsid w:val="00120C5D"/>
    <w:rsid w:val="0012163C"/>
    <w:rsid w:val="0012172E"/>
    <w:rsid w:val="00122187"/>
    <w:rsid w:val="00123660"/>
    <w:rsid w:val="001257CC"/>
    <w:rsid w:val="0013162B"/>
    <w:rsid w:val="00133512"/>
    <w:rsid w:val="001342C5"/>
    <w:rsid w:val="001345B8"/>
    <w:rsid w:val="00136913"/>
    <w:rsid w:val="00140C97"/>
    <w:rsid w:val="001421AC"/>
    <w:rsid w:val="001433F0"/>
    <w:rsid w:val="001452AC"/>
    <w:rsid w:val="0014543F"/>
    <w:rsid w:val="001470D9"/>
    <w:rsid w:val="00147100"/>
    <w:rsid w:val="00147D84"/>
    <w:rsid w:val="00151C68"/>
    <w:rsid w:val="00152107"/>
    <w:rsid w:val="001523CA"/>
    <w:rsid w:val="00152A8A"/>
    <w:rsid w:val="0015350E"/>
    <w:rsid w:val="001535C9"/>
    <w:rsid w:val="0015418B"/>
    <w:rsid w:val="001546E4"/>
    <w:rsid w:val="0015772E"/>
    <w:rsid w:val="0015780C"/>
    <w:rsid w:val="00157ACE"/>
    <w:rsid w:val="00157EE3"/>
    <w:rsid w:val="001601F6"/>
    <w:rsid w:val="00160682"/>
    <w:rsid w:val="001609D2"/>
    <w:rsid w:val="00160E26"/>
    <w:rsid w:val="00161371"/>
    <w:rsid w:val="00162629"/>
    <w:rsid w:val="001627DE"/>
    <w:rsid w:val="00162DD2"/>
    <w:rsid w:val="00163143"/>
    <w:rsid w:val="001641C9"/>
    <w:rsid w:val="00164636"/>
    <w:rsid w:val="001666DB"/>
    <w:rsid w:val="001708A8"/>
    <w:rsid w:val="001724EF"/>
    <w:rsid w:val="00172C91"/>
    <w:rsid w:val="0017368E"/>
    <w:rsid w:val="00174737"/>
    <w:rsid w:val="00174853"/>
    <w:rsid w:val="0017563E"/>
    <w:rsid w:val="0017630D"/>
    <w:rsid w:val="00180377"/>
    <w:rsid w:val="00180654"/>
    <w:rsid w:val="00180CCE"/>
    <w:rsid w:val="00181901"/>
    <w:rsid w:val="00181CCE"/>
    <w:rsid w:val="001827B8"/>
    <w:rsid w:val="001837CF"/>
    <w:rsid w:val="00183B22"/>
    <w:rsid w:val="00183D3E"/>
    <w:rsid w:val="00186216"/>
    <w:rsid w:val="00186DAB"/>
    <w:rsid w:val="001902B7"/>
    <w:rsid w:val="00190F08"/>
    <w:rsid w:val="00191F59"/>
    <w:rsid w:val="0019263C"/>
    <w:rsid w:val="001927D0"/>
    <w:rsid w:val="00192A56"/>
    <w:rsid w:val="0019315E"/>
    <w:rsid w:val="001936E9"/>
    <w:rsid w:val="00193CB2"/>
    <w:rsid w:val="00194069"/>
    <w:rsid w:val="001943A6"/>
    <w:rsid w:val="00194B18"/>
    <w:rsid w:val="00194C02"/>
    <w:rsid w:val="00194CF1"/>
    <w:rsid w:val="0019691F"/>
    <w:rsid w:val="00197842"/>
    <w:rsid w:val="00197ACD"/>
    <w:rsid w:val="00197E0F"/>
    <w:rsid w:val="001A0326"/>
    <w:rsid w:val="001A07C2"/>
    <w:rsid w:val="001A1013"/>
    <w:rsid w:val="001A3BFC"/>
    <w:rsid w:val="001A40EA"/>
    <w:rsid w:val="001A4AA9"/>
    <w:rsid w:val="001A5329"/>
    <w:rsid w:val="001A552B"/>
    <w:rsid w:val="001A59E8"/>
    <w:rsid w:val="001A5D4B"/>
    <w:rsid w:val="001A6AAA"/>
    <w:rsid w:val="001A6B27"/>
    <w:rsid w:val="001A728D"/>
    <w:rsid w:val="001A77E1"/>
    <w:rsid w:val="001B10D0"/>
    <w:rsid w:val="001B160F"/>
    <w:rsid w:val="001B17D9"/>
    <w:rsid w:val="001B1A33"/>
    <w:rsid w:val="001B26AA"/>
    <w:rsid w:val="001B3B4D"/>
    <w:rsid w:val="001B3BCB"/>
    <w:rsid w:val="001B3C91"/>
    <w:rsid w:val="001B3E81"/>
    <w:rsid w:val="001B54C5"/>
    <w:rsid w:val="001B60EC"/>
    <w:rsid w:val="001B6A08"/>
    <w:rsid w:val="001B7C9E"/>
    <w:rsid w:val="001C041B"/>
    <w:rsid w:val="001C0898"/>
    <w:rsid w:val="001C091C"/>
    <w:rsid w:val="001C2044"/>
    <w:rsid w:val="001C457F"/>
    <w:rsid w:val="001C477F"/>
    <w:rsid w:val="001C4BE9"/>
    <w:rsid w:val="001C65E4"/>
    <w:rsid w:val="001C7E8D"/>
    <w:rsid w:val="001D0D05"/>
    <w:rsid w:val="001D0D18"/>
    <w:rsid w:val="001D352C"/>
    <w:rsid w:val="001D3C0D"/>
    <w:rsid w:val="001D3F5F"/>
    <w:rsid w:val="001D5CDB"/>
    <w:rsid w:val="001D6A4C"/>
    <w:rsid w:val="001E2222"/>
    <w:rsid w:val="001E3F3B"/>
    <w:rsid w:val="001E4524"/>
    <w:rsid w:val="001E5784"/>
    <w:rsid w:val="001E58C5"/>
    <w:rsid w:val="001E6FFE"/>
    <w:rsid w:val="001E7C49"/>
    <w:rsid w:val="001F41FB"/>
    <w:rsid w:val="001F44FE"/>
    <w:rsid w:val="001F4642"/>
    <w:rsid w:val="001F4856"/>
    <w:rsid w:val="001F5596"/>
    <w:rsid w:val="001F732E"/>
    <w:rsid w:val="00202A8A"/>
    <w:rsid w:val="0020384D"/>
    <w:rsid w:val="00204E1A"/>
    <w:rsid w:val="00204FED"/>
    <w:rsid w:val="002052CD"/>
    <w:rsid w:val="002055B5"/>
    <w:rsid w:val="00205B6D"/>
    <w:rsid w:val="002078EB"/>
    <w:rsid w:val="00207B56"/>
    <w:rsid w:val="00207DEF"/>
    <w:rsid w:val="00207E1A"/>
    <w:rsid w:val="00210B61"/>
    <w:rsid w:val="00210BDC"/>
    <w:rsid w:val="00211569"/>
    <w:rsid w:val="00211E47"/>
    <w:rsid w:val="00212291"/>
    <w:rsid w:val="0021321C"/>
    <w:rsid w:val="00213ABF"/>
    <w:rsid w:val="00213E33"/>
    <w:rsid w:val="00214ECA"/>
    <w:rsid w:val="00215ACA"/>
    <w:rsid w:val="00216854"/>
    <w:rsid w:val="002206B6"/>
    <w:rsid w:val="00220D25"/>
    <w:rsid w:val="002237D1"/>
    <w:rsid w:val="00223D88"/>
    <w:rsid w:val="00224B24"/>
    <w:rsid w:val="00225653"/>
    <w:rsid w:val="00225883"/>
    <w:rsid w:val="00225EA5"/>
    <w:rsid w:val="00225EB1"/>
    <w:rsid w:val="00226247"/>
    <w:rsid w:val="00226B3E"/>
    <w:rsid w:val="002304AB"/>
    <w:rsid w:val="00230933"/>
    <w:rsid w:val="00231644"/>
    <w:rsid w:val="002320C0"/>
    <w:rsid w:val="00232F97"/>
    <w:rsid w:val="002336FC"/>
    <w:rsid w:val="002337A3"/>
    <w:rsid w:val="002337D8"/>
    <w:rsid w:val="00233CA3"/>
    <w:rsid w:val="002344B8"/>
    <w:rsid w:val="00235853"/>
    <w:rsid w:val="00236539"/>
    <w:rsid w:val="00236C9E"/>
    <w:rsid w:val="00236F19"/>
    <w:rsid w:val="002371DD"/>
    <w:rsid w:val="00237A63"/>
    <w:rsid w:val="00237DBF"/>
    <w:rsid w:val="00237F13"/>
    <w:rsid w:val="00240715"/>
    <w:rsid w:val="00241F2D"/>
    <w:rsid w:val="00242484"/>
    <w:rsid w:val="00243A56"/>
    <w:rsid w:val="00245DF2"/>
    <w:rsid w:val="00247744"/>
    <w:rsid w:val="002503A7"/>
    <w:rsid w:val="00250C9E"/>
    <w:rsid w:val="00252587"/>
    <w:rsid w:val="00253B07"/>
    <w:rsid w:val="00253D81"/>
    <w:rsid w:val="002540C7"/>
    <w:rsid w:val="002548F3"/>
    <w:rsid w:val="00257E69"/>
    <w:rsid w:val="00261775"/>
    <w:rsid w:val="00261BBD"/>
    <w:rsid w:val="0026208D"/>
    <w:rsid w:val="00262106"/>
    <w:rsid w:val="00262D0B"/>
    <w:rsid w:val="002647D1"/>
    <w:rsid w:val="00264BE2"/>
    <w:rsid w:val="002652A5"/>
    <w:rsid w:val="00265C32"/>
    <w:rsid w:val="00265C50"/>
    <w:rsid w:val="00266601"/>
    <w:rsid w:val="00266A58"/>
    <w:rsid w:val="00266C5D"/>
    <w:rsid w:val="00266EF2"/>
    <w:rsid w:val="002704AB"/>
    <w:rsid w:val="002713E9"/>
    <w:rsid w:val="00273808"/>
    <w:rsid w:val="00273B7A"/>
    <w:rsid w:val="00274839"/>
    <w:rsid w:val="00274D69"/>
    <w:rsid w:val="00275373"/>
    <w:rsid w:val="00276066"/>
    <w:rsid w:val="00276A28"/>
    <w:rsid w:val="002805F4"/>
    <w:rsid w:val="00280F7C"/>
    <w:rsid w:val="00281035"/>
    <w:rsid w:val="00281258"/>
    <w:rsid w:val="0028380F"/>
    <w:rsid w:val="00283D14"/>
    <w:rsid w:val="0028416A"/>
    <w:rsid w:val="00284EEA"/>
    <w:rsid w:val="002873F2"/>
    <w:rsid w:val="00287D46"/>
    <w:rsid w:val="00290F84"/>
    <w:rsid w:val="00291050"/>
    <w:rsid w:val="00291BF0"/>
    <w:rsid w:val="00291E27"/>
    <w:rsid w:val="00292DA0"/>
    <w:rsid w:val="00294B80"/>
    <w:rsid w:val="00294E6D"/>
    <w:rsid w:val="002955FC"/>
    <w:rsid w:val="002959AA"/>
    <w:rsid w:val="00296358"/>
    <w:rsid w:val="00296C00"/>
    <w:rsid w:val="002A22A6"/>
    <w:rsid w:val="002A544A"/>
    <w:rsid w:val="002A5637"/>
    <w:rsid w:val="002A6A28"/>
    <w:rsid w:val="002A6AC4"/>
    <w:rsid w:val="002A751C"/>
    <w:rsid w:val="002B0120"/>
    <w:rsid w:val="002B02FB"/>
    <w:rsid w:val="002B0BA9"/>
    <w:rsid w:val="002B2DE6"/>
    <w:rsid w:val="002B6161"/>
    <w:rsid w:val="002B64EE"/>
    <w:rsid w:val="002B6602"/>
    <w:rsid w:val="002B6A99"/>
    <w:rsid w:val="002B6E40"/>
    <w:rsid w:val="002B7B75"/>
    <w:rsid w:val="002C03A6"/>
    <w:rsid w:val="002C19E8"/>
    <w:rsid w:val="002C2BC3"/>
    <w:rsid w:val="002C2FA5"/>
    <w:rsid w:val="002C378B"/>
    <w:rsid w:val="002C3C23"/>
    <w:rsid w:val="002C6543"/>
    <w:rsid w:val="002C7273"/>
    <w:rsid w:val="002C7581"/>
    <w:rsid w:val="002C7C26"/>
    <w:rsid w:val="002C7E65"/>
    <w:rsid w:val="002D0D13"/>
    <w:rsid w:val="002D0D64"/>
    <w:rsid w:val="002D1780"/>
    <w:rsid w:val="002D231A"/>
    <w:rsid w:val="002D402F"/>
    <w:rsid w:val="002D4448"/>
    <w:rsid w:val="002D44AE"/>
    <w:rsid w:val="002D47E5"/>
    <w:rsid w:val="002D53D9"/>
    <w:rsid w:val="002D5D91"/>
    <w:rsid w:val="002D620E"/>
    <w:rsid w:val="002D6F30"/>
    <w:rsid w:val="002D7059"/>
    <w:rsid w:val="002D75AD"/>
    <w:rsid w:val="002E0736"/>
    <w:rsid w:val="002E1949"/>
    <w:rsid w:val="002E3A36"/>
    <w:rsid w:val="002E453D"/>
    <w:rsid w:val="002E6118"/>
    <w:rsid w:val="002E61B8"/>
    <w:rsid w:val="002E7FBE"/>
    <w:rsid w:val="002F09CF"/>
    <w:rsid w:val="002F1673"/>
    <w:rsid w:val="002F20CC"/>
    <w:rsid w:val="002F2B85"/>
    <w:rsid w:val="002F2D29"/>
    <w:rsid w:val="002F41BD"/>
    <w:rsid w:val="002F4B2A"/>
    <w:rsid w:val="002F55A9"/>
    <w:rsid w:val="002F5A6C"/>
    <w:rsid w:val="002F5C03"/>
    <w:rsid w:val="002F5EC3"/>
    <w:rsid w:val="002F7109"/>
    <w:rsid w:val="002F7FE4"/>
    <w:rsid w:val="00303317"/>
    <w:rsid w:val="0030366E"/>
    <w:rsid w:val="00303987"/>
    <w:rsid w:val="00304325"/>
    <w:rsid w:val="00305326"/>
    <w:rsid w:val="00306590"/>
    <w:rsid w:val="00307771"/>
    <w:rsid w:val="00307C38"/>
    <w:rsid w:val="003118B3"/>
    <w:rsid w:val="00313448"/>
    <w:rsid w:val="00313B1F"/>
    <w:rsid w:val="00314D6D"/>
    <w:rsid w:val="00314E04"/>
    <w:rsid w:val="00315071"/>
    <w:rsid w:val="003154E3"/>
    <w:rsid w:val="0031592D"/>
    <w:rsid w:val="00316E74"/>
    <w:rsid w:val="00317410"/>
    <w:rsid w:val="003179BB"/>
    <w:rsid w:val="00317E54"/>
    <w:rsid w:val="0032079A"/>
    <w:rsid w:val="003218C3"/>
    <w:rsid w:val="00321BA9"/>
    <w:rsid w:val="00322D71"/>
    <w:rsid w:val="00323208"/>
    <w:rsid w:val="003234BC"/>
    <w:rsid w:val="003234F5"/>
    <w:rsid w:val="00323500"/>
    <w:rsid w:val="003244C8"/>
    <w:rsid w:val="00324879"/>
    <w:rsid w:val="0032564D"/>
    <w:rsid w:val="00325BD2"/>
    <w:rsid w:val="00326315"/>
    <w:rsid w:val="003270EE"/>
    <w:rsid w:val="003278F4"/>
    <w:rsid w:val="00331211"/>
    <w:rsid w:val="00331724"/>
    <w:rsid w:val="003335FA"/>
    <w:rsid w:val="00335AF4"/>
    <w:rsid w:val="00335C40"/>
    <w:rsid w:val="0033691A"/>
    <w:rsid w:val="00336BBF"/>
    <w:rsid w:val="00337917"/>
    <w:rsid w:val="00337E90"/>
    <w:rsid w:val="00340355"/>
    <w:rsid w:val="003408D8"/>
    <w:rsid w:val="0034108A"/>
    <w:rsid w:val="003410F5"/>
    <w:rsid w:val="00341578"/>
    <w:rsid w:val="00342A13"/>
    <w:rsid w:val="00342A21"/>
    <w:rsid w:val="00342F87"/>
    <w:rsid w:val="003434FA"/>
    <w:rsid w:val="003465B8"/>
    <w:rsid w:val="0034701F"/>
    <w:rsid w:val="00347161"/>
    <w:rsid w:val="00347EE4"/>
    <w:rsid w:val="00351BE4"/>
    <w:rsid w:val="00352730"/>
    <w:rsid w:val="00355D53"/>
    <w:rsid w:val="003569B3"/>
    <w:rsid w:val="00357EEB"/>
    <w:rsid w:val="00361125"/>
    <w:rsid w:val="0036516B"/>
    <w:rsid w:val="00365FB3"/>
    <w:rsid w:val="00366ED3"/>
    <w:rsid w:val="00367908"/>
    <w:rsid w:val="00367D57"/>
    <w:rsid w:val="00367EFD"/>
    <w:rsid w:val="0037005C"/>
    <w:rsid w:val="00370341"/>
    <w:rsid w:val="00370524"/>
    <w:rsid w:val="00370C6B"/>
    <w:rsid w:val="003713A4"/>
    <w:rsid w:val="00371F9A"/>
    <w:rsid w:val="00371FAD"/>
    <w:rsid w:val="0037429B"/>
    <w:rsid w:val="00374B78"/>
    <w:rsid w:val="00375BBF"/>
    <w:rsid w:val="00375F06"/>
    <w:rsid w:val="0037665E"/>
    <w:rsid w:val="00376DE6"/>
    <w:rsid w:val="00377AF0"/>
    <w:rsid w:val="00381F90"/>
    <w:rsid w:val="0038462D"/>
    <w:rsid w:val="003847D5"/>
    <w:rsid w:val="00384EDF"/>
    <w:rsid w:val="003855BE"/>
    <w:rsid w:val="0038683D"/>
    <w:rsid w:val="00387A87"/>
    <w:rsid w:val="00387FE3"/>
    <w:rsid w:val="00390A87"/>
    <w:rsid w:val="00391C2A"/>
    <w:rsid w:val="00394138"/>
    <w:rsid w:val="00394CE9"/>
    <w:rsid w:val="00395F44"/>
    <w:rsid w:val="00396952"/>
    <w:rsid w:val="003974D6"/>
    <w:rsid w:val="00397A16"/>
    <w:rsid w:val="003A0FE4"/>
    <w:rsid w:val="003A2CAB"/>
    <w:rsid w:val="003A2E5A"/>
    <w:rsid w:val="003A3D79"/>
    <w:rsid w:val="003A3DC3"/>
    <w:rsid w:val="003A5255"/>
    <w:rsid w:val="003A7D77"/>
    <w:rsid w:val="003B0374"/>
    <w:rsid w:val="003B05D6"/>
    <w:rsid w:val="003B0EC5"/>
    <w:rsid w:val="003B1DE3"/>
    <w:rsid w:val="003B242F"/>
    <w:rsid w:val="003B2821"/>
    <w:rsid w:val="003B4582"/>
    <w:rsid w:val="003B4951"/>
    <w:rsid w:val="003B6D2A"/>
    <w:rsid w:val="003B6D52"/>
    <w:rsid w:val="003B6F16"/>
    <w:rsid w:val="003B78BC"/>
    <w:rsid w:val="003B7B3E"/>
    <w:rsid w:val="003C1DCC"/>
    <w:rsid w:val="003C29BA"/>
    <w:rsid w:val="003C2F10"/>
    <w:rsid w:val="003C366D"/>
    <w:rsid w:val="003C3E84"/>
    <w:rsid w:val="003C3FA7"/>
    <w:rsid w:val="003C446D"/>
    <w:rsid w:val="003C4471"/>
    <w:rsid w:val="003C5952"/>
    <w:rsid w:val="003D07E8"/>
    <w:rsid w:val="003D0A5D"/>
    <w:rsid w:val="003D14B2"/>
    <w:rsid w:val="003D1681"/>
    <w:rsid w:val="003D234C"/>
    <w:rsid w:val="003D2B7B"/>
    <w:rsid w:val="003D2E96"/>
    <w:rsid w:val="003D4400"/>
    <w:rsid w:val="003D4BB7"/>
    <w:rsid w:val="003D50E3"/>
    <w:rsid w:val="003D5302"/>
    <w:rsid w:val="003D5B47"/>
    <w:rsid w:val="003D735B"/>
    <w:rsid w:val="003D7AC7"/>
    <w:rsid w:val="003E07C5"/>
    <w:rsid w:val="003E1126"/>
    <w:rsid w:val="003E1D66"/>
    <w:rsid w:val="003E2934"/>
    <w:rsid w:val="003E3192"/>
    <w:rsid w:val="003E3F3C"/>
    <w:rsid w:val="003E4DF8"/>
    <w:rsid w:val="003E6629"/>
    <w:rsid w:val="003E7DAB"/>
    <w:rsid w:val="003E7FC7"/>
    <w:rsid w:val="003F033B"/>
    <w:rsid w:val="003F068F"/>
    <w:rsid w:val="003F1020"/>
    <w:rsid w:val="003F431E"/>
    <w:rsid w:val="003F4E66"/>
    <w:rsid w:val="003F54C1"/>
    <w:rsid w:val="003F5C1F"/>
    <w:rsid w:val="003F641D"/>
    <w:rsid w:val="003F6A81"/>
    <w:rsid w:val="003F6AD2"/>
    <w:rsid w:val="003F6C5E"/>
    <w:rsid w:val="003F728B"/>
    <w:rsid w:val="00400086"/>
    <w:rsid w:val="004006B4"/>
    <w:rsid w:val="004010A3"/>
    <w:rsid w:val="00402CFD"/>
    <w:rsid w:val="00403990"/>
    <w:rsid w:val="0040401B"/>
    <w:rsid w:val="00404278"/>
    <w:rsid w:val="00404A57"/>
    <w:rsid w:val="00404C93"/>
    <w:rsid w:val="004055E6"/>
    <w:rsid w:val="00405699"/>
    <w:rsid w:val="00406A8F"/>
    <w:rsid w:val="0040737A"/>
    <w:rsid w:val="00407476"/>
    <w:rsid w:val="00407614"/>
    <w:rsid w:val="00412297"/>
    <w:rsid w:val="00412AAD"/>
    <w:rsid w:val="00412EA1"/>
    <w:rsid w:val="00413171"/>
    <w:rsid w:val="00414640"/>
    <w:rsid w:val="00414752"/>
    <w:rsid w:val="00414973"/>
    <w:rsid w:val="00414CC4"/>
    <w:rsid w:val="004150C7"/>
    <w:rsid w:val="00417C01"/>
    <w:rsid w:val="00420065"/>
    <w:rsid w:val="00420213"/>
    <w:rsid w:val="00422027"/>
    <w:rsid w:val="00422914"/>
    <w:rsid w:val="00422AC9"/>
    <w:rsid w:val="0042372F"/>
    <w:rsid w:val="00423BB0"/>
    <w:rsid w:val="00424513"/>
    <w:rsid w:val="00424EC0"/>
    <w:rsid w:val="004258EF"/>
    <w:rsid w:val="00425997"/>
    <w:rsid w:val="004302F6"/>
    <w:rsid w:val="00430356"/>
    <w:rsid w:val="004310D3"/>
    <w:rsid w:val="00431FAF"/>
    <w:rsid w:val="004330FA"/>
    <w:rsid w:val="004331D0"/>
    <w:rsid w:val="0043472B"/>
    <w:rsid w:val="0043606F"/>
    <w:rsid w:val="00436354"/>
    <w:rsid w:val="00437074"/>
    <w:rsid w:val="0044048E"/>
    <w:rsid w:val="00441466"/>
    <w:rsid w:val="00441BB5"/>
    <w:rsid w:val="00442482"/>
    <w:rsid w:val="00442755"/>
    <w:rsid w:val="00443F55"/>
    <w:rsid w:val="00444B21"/>
    <w:rsid w:val="00445CDC"/>
    <w:rsid w:val="00446D44"/>
    <w:rsid w:val="00446FFD"/>
    <w:rsid w:val="00447E5D"/>
    <w:rsid w:val="00450110"/>
    <w:rsid w:val="00450252"/>
    <w:rsid w:val="00451154"/>
    <w:rsid w:val="0045181F"/>
    <w:rsid w:val="0045478A"/>
    <w:rsid w:val="00454FB8"/>
    <w:rsid w:val="00455134"/>
    <w:rsid w:val="00456482"/>
    <w:rsid w:val="0046167B"/>
    <w:rsid w:val="00461AAC"/>
    <w:rsid w:val="00461D4D"/>
    <w:rsid w:val="00462E1A"/>
    <w:rsid w:val="00463AF6"/>
    <w:rsid w:val="00464061"/>
    <w:rsid w:val="004641DA"/>
    <w:rsid w:val="00465548"/>
    <w:rsid w:val="00465D50"/>
    <w:rsid w:val="00465DC0"/>
    <w:rsid w:val="0046711C"/>
    <w:rsid w:val="00467B14"/>
    <w:rsid w:val="00467DA7"/>
    <w:rsid w:val="00471011"/>
    <w:rsid w:val="0047169F"/>
    <w:rsid w:val="00472E5E"/>
    <w:rsid w:val="00473FE8"/>
    <w:rsid w:val="00474A91"/>
    <w:rsid w:val="00475A25"/>
    <w:rsid w:val="00476872"/>
    <w:rsid w:val="004768AA"/>
    <w:rsid w:val="00476B53"/>
    <w:rsid w:val="00477912"/>
    <w:rsid w:val="00481486"/>
    <w:rsid w:val="00481E02"/>
    <w:rsid w:val="00482FA4"/>
    <w:rsid w:val="004839C6"/>
    <w:rsid w:val="00483AA4"/>
    <w:rsid w:val="00486739"/>
    <w:rsid w:val="00486B04"/>
    <w:rsid w:val="00490247"/>
    <w:rsid w:val="00490481"/>
    <w:rsid w:val="004917B0"/>
    <w:rsid w:val="00491831"/>
    <w:rsid w:val="00494450"/>
    <w:rsid w:val="00495E76"/>
    <w:rsid w:val="00496050"/>
    <w:rsid w:val="00497F5B"/>
    <w:rsid w:val="004A0B5B"/>
    <w:rsid w:val="004A2222"/>
    <w:rsid w:val="004A2E67"/>
    <w:rsid w:val="004A42AA"/>
    <w:rsid w:val="004A42C4"/>
    <w:rsid w:val="004A4F7D"/>
    <w:rsid w:val="004A637D"/>
    <w:rsid w:val="004A7742"/>
    <w:rsid w:val="004B16DB"/>
    <w:rsid w:val="004B1AA9"/>
    <w:rsid w:val="004B257A"/>
    <w:rsid w:val="004B3C82"/>
    <w:rsid w:val="004B3C98"/>
    <w:rsid w:val="004B5EBF"/>
    <w:rsid w:val="004B6044"/>
    <w:rsid w:val="004B6788"/>
    <w:rsid w:val="004B6F24"/>
    <w:rsid w:val="004B74AB"/>
    <w:rsid w:val="004B7597"/>
    <w:rsid w:val="004C026A"/>
    <w:rsid w:val="004C1CAE"/>
    <w:rsid w:val="004C3AFD"/>
    <w:rsid w:val="004C4507"/>
    <w:rsid w:val="004C481B"/>
    <w:rsid w:val="004C5DD1"/>
    <w:rsid w:val="004C5EA4"/>
    <w:rsid w:val="004C5ECA"/>
    <w:rsid w:val="004C6E5D"/>
    <w:rsid w:val="004D1197"/>
    <w:rsid w:val="004D11B7"/>
    <w:rsid w:val="004D1B96"/>
    <w:rsid w:val="004D1EA6"/>
    <w:rsid w:val="004D24CC"/>
    <w:rsid w:val="004D2883"/>
    <w:rsid w:val="004D2ABB"/>
    <w:rsid w:val="004D2EFB"/>
    <w:rsid w:val="004D311E"/>
    <w:rsid w:val="004D4CA8"/>
    <w:rsid w:val="004D4DC7"/>
    <w:rsid w:val="004D55F8"/>
    <w:rsid w:val="004D669D"/>
    <w:rsid w:val="004E06C0"/>
    <w:rsid w:val="004E0D99"/>
    <w:rsid w:val="004E1178"/>
    <w:rsid w:val="004E15D4"/>
    <w:rsid w:val="004E2F0A"/>
    <w:rsid w:val="004E31C9"/>
    <w:rsid w:val="004E551A"/>
    <w:rsid w:val="004E5A0C"/>
    <w:rsid w:val="004E67D9"/>
    <w:rsid w:val="004F0240"/>
    <w:rsid w:val="004F0495"/>
    <w:rsid w:val="004F0CBA"/>
    <w:rsid w:val="004F27E0"/>
    <w:rsid w:val="004F29BB"/>
    <w:rsid w:val="004F29C5"/>
    <w:rsid w:val="004F3223"/>
    <w:rsid w:val="004F40F8"/>
    <w:rsid w:val="004F5F74"/>
    <w:rsid w:val="004F643A"/>
    <w:rsid w:val="004F6918"/>
    <w:rsid w:val="004F6D11"/>
    <w:rsid w:val="004F6E31"/>
    <w:rsid w:val="004F77A3"/>
    <w:rsid w:val="004F78F0"/>
    <w:rsid w:val="004F7D8E"/>
    <w:rsid w:val="004F7DD2"/>
    <w:rsid w:val="00500009"/>
    <w:rsid w:val="00500FA9"/>
    <w:rsid w:val="0050174D"/>
    <w:rsid w:val="00502EFC"/>
    <w:rsid w:val="00503EEE"/>
    <w:rsid w:val="00505CBB"/>
    <w:rsid w:val="005067CD"/>
    <w:rsid w:val="005111A6"/>
    <w:rsid w:val="0051129E"/>
    <w:rsid w:val="005128FB"/>
    <w:rsid w:val="00513ACC"/>
    <w:rsid w:val="00514212"/>
    <w:rsid w:val="005158AC"/>
    <w:rsid w:val="0051676C"/>
    <w:rsid w:val="00520D9D"/>
    <w:rsid w:val="005236C6"/>
    <w:rsid w:val="00524FB0"/>
    <w:rsid w:val="005253C3"/>
    <w:rsid w:val="0052545C"/>
    <w:rsid w:val="00526160"/>
    <w:rsid w:val="005265B1"/>
    <w:rsid w:val="00526B0D"/>
    <w:rsid w:val="0052708C"/>
    <w:rsid w:val="0052709E"/>
    <w:rsid w:val="005273AE"/>
    <w:rsid w:val="00530272"/>
    <w:rsid w:val="00530516"/>
    <w:rsid w:val="00530DCB"/>
    <w:rsid w:val="005312CC"/>
    <w:rsid w:val="005313E0"/>
    <w:rsid w:val="0053280B"/>
    <w:rsid w:val="005337B2"/>
    <w:rsid w:val="005339CB"/>
    <w:rsid w:val="005348F7"/>
    <w:rsid w:val="00535474"/>
    <w:rsid w:val="00535AC2"/>
    <w:rsid w:val="00537B8C"/>
    <w:rsid w:val="00540752"/>
    <w:rsid w:val="00542B2B"/>
    <w:rsid w:val="00542B74"/>
    <w:rsid w:val="00542F3E"/>
    <w:rsid w:val="005433EA"/>
    <w:rsid w:val="00544643"/>
    <w:rsid w:val="0054561D"/>
    <w:rsid w:val="0054571B"/>
    <w:rsid w:val="0054574C"/>
    <w:rsid w:val="00546384"/>
    <w:rsid w:val="00546EE8"/>
    <w:rsid w:val="00547797"/>
    <w:rsid w:val="00547D0B"/>
    <w:rsid w:val="005500AF"/>
    <w:rsid w:val="00550D22"/>
    <w:rsid w:val="0055164D"/>
    <w:rsid w:val="00551DD5"/>
    <w:rsid w:val="00552379"/>
    <w:rsid w:val="00552F24"/>
    <w:rsid w:val="005530C0"/>
    <w:rsid w:val="005539E1"/>
    <w:rsid w:val="00554204"/>
    <w:rsid w:val="00554F2B"/>
    <w:rsid w:val="00560444"/>
    <w:rsid w:val="005604EF"/>
    <w:rsid w:val="00560890"/>
    <w:rsid w:val="005609E9"/>
    <w:rsid w:val="00560DDE"/>
    <w:rsid w:val="00560EDD"/>
    <w:rsid w:val="00561946"/>
    <w:rsid w:val="00562475"/>
    <w:rsid w:val="0056259E"/>
    <w:rsid w:val="00562B0C"/>
    <w:rsid w:val="005632D5"/>
    <w:rsid w:val="005634F5"/>
    <w:rsid w:val="00563B72"/>
    <w:rsid w:val="0056441C"/>
    <w:rsid w:val="005647CF"/>
    <w:rsid w:val="0056529D"/>
    <w:rsid w:val="0056616C"/>
    <w:rsid w:val="00566C5A"/>
    <w:rsid w:val="005677F4"/>
    <w:rsid w:val="0056793A"/>
    <w:rsid w:val="00572AD2"/>
    <w:rsid w:val="005730A8"/>
    <w:rsid w:val="00574E10"/>
    <w:rsid w:val="00575350"/>
    <w:rsid w:val="00576AE9"/>
    <w:rsid w:val="00577BE7"/>
    <w:rsid w:val="005831B8"/>
    <w:rsid w:val="005832C3"/>
    <w:rsid w:val="00583A40"/>
    <w:rsid w:val="00584B36"/>
    <w:rsid w:val="00584DFA"/>
    <w:rsid w:val="00584EA0"/>
    <w:rsid w:val="005854F8"/>
    <w:rsid w:val="005856F5"/>
    <w:rsid w:val="00585F13"/>
    <w:rsid w:val="00586317"/>
    <w:rsid w:val="00586366"/>
    <w:rsid w:val="00586630"/>
    <w:rsid w:val="005870E4"/>
    <w:rsid w:val="00587756"/>
    <w:rsid w:val="005907C7"/>
    <w:rsid w:val="005917DF"/>
    <w:rsid w:val="00593730"/>
    <w:rsid w:val="00594FD4"/>
    <w:rsid w:val="005953ED"/>
    <w:rsid w:val="00595893"/>
    <w:rsid w:val="005960C9"/>
    <w:rsid w:val="0059684A"/>
    <w:rsid w:val="00596CBC"/>
    <w:rsid w:val="0059700C"/>
    <w:rsid w:val="005A029A"/>
    <w:rsid w:val="005A091F"/>
    <w:rsid w:val="005A0D35"/>
    <w:rsid w:val="005A0E0D"/>
    <w:rsid w:val="005A21EC"/>
    <w:rsid w:val="005A39BC"/>
    <w:rsid w:val="005A5277"/>
    <w:rsid w:val="005A52B9"/>
    <w:rsid w:val="005A6466"/>
    <w:rsid w:val="005A75CE"/>
    <w:rsid w:val="005B0261"/>
    <w:rsid w:val="005B18F9"/>
    <w:rsid w:val="005B3A23"/>
    <w:rsid w:val="005B4154"/>
    <w:rsid w:val="005B5E4F"/>
    <w:rsid w:val="005B5F35"/>
    <w:rsid w:val="005B6FD9"/>
    <w:rsid w:val="005C0A33"/>
    <w:rsid w:val="005C48A1"/>
    <w:rsid w:val="005C5138"/>
    <w:rsid w:val="005C5735"/>
    <w:rsid w:val="005C698D"/>
    <w:rsid w:val="005C69BB"/>
    <w:rsid w:val="005C72D9"/>
    <w:rsid w:val="005C7853"/>
    <w:rsid w:val="005C78DF"/>
    <w:rsid w:val="005D016C"/>
    <w:rsid w:val="005D031B"/>
    <w:rsid w:val="005D11D5"/>
    <w:rsid w:val="005D12FC"/>
    <w:rsid w:val="005D1949"/>
    <w:rsid w:val="005D1BF0"/>
    <w:rsid w:val="005D2591"/>
    <w:rsid w:val="005D32AF"/>
    <w:rsid w:val="005D3410"/>
    <w:rsid w:val="005D4C07"/>
    <w:rsid w:val="005D64FE"/>
    <w:rsid w:val="005D710D"/>
    <w:rsid w:val="005D7840"/>
    <w:rsid w:val="005D7BE6"/>
    <w:rsid w:val="005E0C6A"/>
    <w:rsid w:val="005E13E8"/>
    <w:rsid w:val="005E1402"/>
    <w:rsid w:val="005E18B8"/>
    <w:rsid w:val="005E297B"/>
    <w:rsid w:val="005E46A0"/>
    <w:rsid w:val="005E4D90"/>
    <w:rsid w:val="005E5D72"/>
    <w:rsid w:val="005E7836"/>
    <w:rsid w:val="005E79B0"/>
    <w:rsid w:val="005E7A17"/>
    <w:rsid w:val="005E7FAC"/>
    <w:rsid w:val="005F0592"/>
    <w:rsid w:val="005F05EB"/>
    <w:rsid w:val="005F1BA1"/>
    <w:rsid w:val="005F2F1F"/>
    <w:rsid w:val="005F320F"/>
    <w:rsid w:val="005F36B7"/>
    <w:rsid w:val="005F44A1"/>
    <w:rsid w:val="005F5D71"/>
    <w:rsid w:val="005F72C5"/>
    <w:rsid w:val="005F76C5"/>
    <w:rsid w:val="00600A7C"/>
    <w:rsid w:val="00602495"/>
    <w:rsid w:val="00604D32"/>
    <w:rsid w:val="00604F41"/>
    <w:rsid w:val="006069CF"/>
    <w:rsid w:val="006070B7"/>
    <w:rsid w:val="00607A5C"/>
    <w:rsid w:val="00610D0F"/>
    <w:rsid w:val="0061143C"/>
    <w:rsid w:val="00612C2F"/>
    <w:rsid w:val="0061639A"/>
    <w:rsid w:val="00621967"/>
    <w:rsid w:val="00621A9A"/>
    <w:rsid w:val="00621FEE"/>
    <w:rsid w:val="00624174"/>
    <w:rsid w:val="00624919"/>
    <w:rsid w:val="00624921"/>
    <w:rsid w:val="0062559C"/>
    <w:rsid w:val="006266CF"/>
    <w:rsid w:val="0062747E"/>
    <w:rsid w:val="00627910"/>
    <w:rsid w:val="00627E09"/>
    <w:rsid w:val="0063099B"/>
    <w:rsid w:val="006314EC"/>
    <w:rsid w:val="006325DD"/>
    <w:rsid w:val="006325E6"/>
    <w:rsid w:val="006326BA"/>
    <w:rsid w:val="0063310D"/>
    <w:rsid w:val="006332CC"/>
    <w:rsid w:val="00633CC9"/>
    <w:rsid w:val="00633DDF"/>
    <w:rsid w:val="0063471D"/>
    <w:rsid w:val="00636194"/>
    <w:rsid w:val="006379FC"/>
    <w:rsid w:val="00640277"/>
    <w:rsid w:val="00640ADA"/>
    <w:rsid w:val="006420CA"/>
    <w:rsid w:val="00643E23"/>
    <w:rsid w:val="006442EC"/>
    <w:rsid w:val="0064639F"/>
    <w:rsid w:val="00646467"/>
    <w:rsid w:val="006467CD"/>
    <w:rsid w:val="00650527"/>
    <w:rsid w:val="00651F2A"/>
    <w:rsid w:val="00652730"/>
    <w:rsid w:val="00652FA7"/>
    <w:rsid w:val="00653CAB"/>
    <w:rsid w:val="00654C04"/>
    <w:rsid w:val="00656862"/>
    <w:rsid w:val="00657114"/>
    <w:rsid w:val="00657662"/>
    <w:rsid w:val="00660454"/>
    <w:rsid w:val="00661BCF"/>
    <w:rsid w:val="006626AF"/>
    <w:rsid w:val="00662CEE"/>
    <w:rsid w:val="0066346A"/>
    <w:rsid w:val="0066491E"/>
    <w:rsid w:val="00664D13"/>
    <w:rsid w:val="00665A34"/>
    <w:rsid w:val="00666428"/>
    <w:rsid w:val="0066702B"/>
    <w:rsid w:val="0066733A"/>
    <w:rsid w:val="00667349"/>
    <w:rsid w:val="0067083C"/>
    <w:rsid w:val="006716D7"/>
    <w:rsid w:val="0067178B"/>
    <w:rsid w:val="00671A27"/>
    <w:rsid w:val="00672172"/>
    <w:rsid w:val="00672226"/>
    <w:rsid w:val="00672EB8"/>
    <w:rsid w:val="006748F9"/>
    <w:rsid w:val="00674A9C"/>
    <w:rsid w:val="00674EB7"/>
    <w:rsid w:val="00675249"/>
    <w:rsid w:val="00677A90"/>
    <w:rsid w:val="00677DF9"/>
    <w:rsid w:val="006809F1"/>
    <w:rsid w:val="00681FF1"/>
    <w:rsid w:val="006821C4"/>
    <w:rsid w:val="00682A82"/>
    <w:rsid w:val="006831AD"/>
    <w:rsid w:val="006833FE"/>
    <w:rsid w:val="00684007"/>
    <w:rsid w:val="0068421B"/>
    <w:rsid w:val="006850BE"/>
    <w:rsid w:val="0068638D"/>
    <w:rsid w:val="006864F2"/>
    <w:rsid w:val="006902F3"/>
    <w:rsid w:val="00690D18"/>
    <w:rsid w:val="0069193C"/>
    <w:rsid w:val="00692F42"/>
    <w:rsid w:val="00693691"/>
    <w:rsid w:val="00696516"/>
    <w:rsid w:val="0069659A"/>
    <w:rsid w:val="006973F1"/>
    <w:rsid w:val="006A06CF"/>
    <w:rsid w:val="006A0FF4"/>
    <w:rsid w:val="006A11EA"/>
    <w:rsid w:val="006A2543"/>
    <w:rsid w:val="006A3C04"/>
    <w:rsid w:val="006A40C3"/>
    <w:rsid w:val="006A4D76"/>
    <w:rsid w:val="006A5210"/>
    <w:rsid w:val="006A601B"/>
    <w:rsid w:val="006A73C0"/>
    <w:rsid w:val="006A7A78"/>
    <w:rsid w:val="006B146C"/>
    <w:rsid w:val="006B15D9"/>
    <w:rsid w:val="006B1BFF"/>
    <w:rsid w:val="006B1D67"/>
    <w:rsid w:val="006B1E31"/>
    <w:rsid w:val="006B32B8"/>
    <w:rsid w:val="006B35D8"/>
    <w:rsid w:val="006B3DB3"/>
    <w:rsid w:val="006B437C"/>
    <w:rsid w:val="006B5104"/>
    <w:rsid w:val="006B5991"/>
    <w:rsid w:val="006B5D1F"/>
    <w:rsid w:val="006B783B"/>
    <w:rsid w:val="006C082E"/>
    <w:rsid w:val="006C1EBB"/>
    <w:rsid w:val="006C2DA8"/>
    <w:rsid w:val="006C36FB"/>
    <w:rsid w:val="006C378F"/>
    <w:rsid w:val="006C3D00"/>
    <w:rsid w:val="006C4C50"/>
    <w:rsid w:val="006C52D9"/>
    <w:rsid w:val="006C7381"/>
    <w:rsid w:val="006D08D6"/>
    <w:rsid w:val="006D12DE"/>
    <w:rsid w:val="006D1A3F"/>
    <w:rsid w:val="006D2224"/>
    <w:rsid w:val="006D36E4"/>
    <w:rsid w:val="006D39B8"/>
    <w:rsid w:val="006D49CF"/>
    <w:rsid w:val="006D5C47"/>
    <w:rsid w:val="006D6683"/>
    <w:rsid w:val="006D75D4"/>
    <w:rsid w:val="006D7FFE"/>
    <w:rsid w:val="006E1631"/>
    <w:rsid w:val="006E273B"/>
    <w:rsid w:val="006E274A"/>
    <w:rsid w:val="006E2B36"/>
    <w:rsid w:val="006E6F67"/>
    <w:rsid w:val="006E7D5E"/>
    <w:rsid w:val="006F0F36"/>
    <w:rsid w:val="006F10EA"/>
    <w:rsid w:val="006F12B4"/>
    <w:rsid w:val="006F1EF1"/>
    <w:rsid w:val="006F2102"/>
    <w:rsid w:val="006F22A0"/>
    <w:rsid w:val="006F425A"/>
    <w:rsid w:val="006F47FB"/>
    <w:rsid w:val="006F6587"/>
    <w:rsid w:val="006F74BC"/>
    <w:rsid w:val="007008CA"/>
    <w:rsid w:val="00701640"/>
    <w:rsid w:val="007025EE"/>
    <w:rsid w:val="00706363"/>
    <w:rsid w:val="00706DC4"/>
    <w:rsid w:val="0070798C"/>
    <w:rsid w:val="00707C87"/>
    <w:rsid w:val="0071162C"/>
    <w:rsid w:val="00713378"/>
    <w:rsid w:val="00713FB5"/>
    <w:rsid w:val="007142A2"/>
    <w:rsid w:val="00715E5A"/>
    <w:rsid w:val="007173EB"/>
    <w:rsid w:val="00717CAD"/>
    <w:rsid w:val="007215FE"/>
    <w:rsid w:val="007216E2"/>
    <w:rsid w:val="007222CF"/>
    <w:rsid w:val="0072281A"/>
    <w:rsid w:val="007230DE"/>
    <w:rsid w:val="007240FC"/>
    <w:rsid w:val="00724D00"/>
    <w:rsid w:val="00725B4A"/>
    <w:rsid w:val="00725FF8"/>
    <w:rsid w:val="00726335"/>
    <w:rsid w:val="00726859"/>
    <w:rsid w:val="0072697E"/>
    <w:rsid w:val="00731551"/>
    <w:rsid w:val="00731E65"/>
    <w:rsid w:val="00732B5E"/>
    <w:rsid w:val="00733E8D"/>
    <w:rsid w:val="0073405A"/>
    <w:rsid w:val="007423CB"/>
    <w:rsid w:val="00742807"/>
    <w:rsid w:val="00743738"/>
    <w:rsid w:val="00743B9F"/>
    <w:rsid w:val="00744E1A"/>
    <w:rsid w:val="00745294"/>
    <w:rsid w:val="00745A34"/>
    <w:rsid w:val="00745F0A"/>
    <w:rsid w:val="007469D4"/>
    <w:rsid w:val="00746AAB"/>
    <w:rsid w:val="0074726D"/>
    <w:rsid w:val="0074797A"/>
    <w:rsid w:val="00747E58"/>
    <w:rsid w:val="007516CD"/>
    <w:rsid w:val="00751F37"/>
    <w:rsid w:val="007520AA"/>
    <w:rsid w:val="00752731"/>
    <w:rsid w:val="007527A4"/>
    <w:rsid w:val="0075620C"/>
    <w:rsid w:val="00760873"/>
    <w:rsid w:val="00760BDF"/>
    <w:rsid w:val="00760D24"/>
    <w:rsid w:val="0076379C"/>
    <w:rsid w:val="00764D4F"/>
    <w:rsid w:val="00765D7D"/>
    <w:rsid w:val="00766FBC"/>
    <w:rsid w:val="00767163"/>
    <w:rsid w:val="00767834"/>
    <w:rsid w:val="00767A64"/>
    <w:rsid w:val="007705E2"/>
    <w:rsid w:val="00770B08"/>
    <w:rsid w:val="00770D18"/>
    <w:rsid w:val="00770E79"/>
    <w:rsid w:val="00771664"/>
    <w:rsid w:val="0077299B"/>
    <w:rsid w:val="007729F2"/>
    <w:rsid w:val="007740A0"/>
    <w:rsid w:val="00775BCE"/>
    <w:rsid w:val="007760C1"/>
    <w:rsid w:val="00776AEC"/>
    <w:rsid w:val="007776D4"/>
    <w:rsid w:val="0077784B"/>
    <w:rsid w:val="007779BC"/>
    <w:rsid w:val="007809CC"/>
    <w:rsid w:val="0078178C"/>
    <w:rsid w:val="00781B48"/>
    <w:rsid w:val="00781BFE"/>
    <w:rsid w:val="00782758"/>
    <w:rsid w:val="0078451E"/>
    <w:rsid w:val="00784F54"/>
    <w:rsid w:val="00785646"/>
    <w:rsid w:val="0078590E"/>
    <w:rsid w:val="00785DFB"/>
    <w:rsid w:val="007862ED"/>
    <w:rsid w:val="00786314"/>
    <w:rsid w:val="00786EC5"/>
    <w:rsid w:val="007879BD"/>
    <w:rsid w:val="00787DF9"/>
    <w:rsid w:val="007909B9"/>
    <w:rsid w:val="00790B92"/>
    <w:rsid w:val="0079138B"/>
    <w:rsid w:val="0079138E"/>
    <w:rsid w:val="00791D78"/>
    <w:rsid w:val="00791E00"/>
    <w:rsid w:val="00792212"/>
    <w:rsid w:val="00792214"/>
    <w:rsid w:val="00792376"/>
    <w:rsid w:val="007928B1"/>
    <w:rsid w:val="00792A27"/>
    <w:rsid w:val="00792CCF"/>
    <w:rsid w:val="0079373D"/>
    <w:rsid w:val="00794BDD"/>
    <w:rsid w:val="00794DCB"/>
    <w:rsid w:val="007952D7"/>
    <w:rsid w:val="007965B7"/>
    <w:rsid w:val="00797237"/>
    <w:rsid w:val="007975F6"/>
    <w:rsid w:val="007A0BEA"/>
    <w:rsid w:val="007A0DE0"/>
    <w:rsid w:val="007A1562"/>
    <w:rsid w:val="007A220C"/>
    <w:rsid w:val="007A3AEA"/>
    <w:rsid w:val="007A58A2"/>
    <w:rsid w:val="007A6D77"/>
    <w:rsid w:val="007A717C"/>
    <w:rsid w:val="007A74CB"/>
    <w:rsid w:val="007B027D"/>
    <w:rsid w:val="007B3EC9"/>
    <w:rsid w:val="007B540C"/>
    <w:rsid w:val="007B5EF4"/>
    <w:rsid w:val="007B6373"/>
    <w:rsid w:val="007B6A50"/>
    <w:rsid w:val="007C0798"/>
    <w:rsid w:val="007C15E2"/>
    <w:rsid w:val="007C2A1A"/>
    <w:rsid w:val="007C2D29"/>
    <w:rsid w:val="007C3268"/>
    <w:rsid w:val="007C331A"/>
    <w:rsid w:val="007C355B"/>
    <w:rsid w:val="007C44EA"/>
    <w:rsid w:val="007C521E"/>
    <w:rsid w:val="007C5A29"/>
    <w:rsid w:val="007D0E1C"/>
    <w:rsid w:val="007D1381"/>
    <w:rsid w:val="007D1F21"/>
    <w:rsid w:val="007D24A3"/>
    <w:rsid w:val="007D331B"/>
    <w:rsid w:val="007D44BE"/>
    <w:rsid w:val="007D5935"/>
    <w:rsid w:val="007D5BC8"/>
    <w:rsid w:val="007D5CB7"/>
    <w:rsid w:val="007D5D37"/>
    <w:rsid w:val="007D64EC"/>
    <w:rsid w:val="007D67F0"/>
    <w:rsid w:val="007D721D"/>
    <w:rsid w:val="007E0C3B"/>
    <w:rsid w:val="007E1927"/>
    <w:rsid w:val="007E1D66"/>
    <w:rsid w:val="007E2396"/>
    <w:rsid w:val="007E27FD"/>
    <w:rsid w:val="007E3F61"/>
    <w:rsid w:val="007E4569"/>
    <w:rsid w:val="007E48AD"/>
    <w:rsid w:val="007E501C"/>
    <w:rsid w:val="007E6593"/>
    <w:rsid w:val="007E65B9"/>
    <w:rsid w:val="007E66C5"/>
    <w:rsid w:val="007F0AFD"/>
    <w:rsid w:val="007F15AA"/>
    <w:rsid w:val="007F1DB7"/>
    <w:rsid w:val="007F3935"/>
    <w:rsid w:val="007F6E3F"/>
    <w:rsid w:val="00800A77"/>
    <w:rsid w:val="008022F9"/>
    <w:rsid w:val="008027D5"/>
    <w:rsid w:val="008029A0"/>
    <w:rsid w:val="00803278"/>
    <w:rsid w:val="00804069"/>
    <w:rsid w:val="00805599"/>
    <w:rsid w:val="00805FF7"/>
    <w:rsid w:val="00806087"/>
    <w:rsid w:val="008070FF"/>
    <w:rsid w:val="008076E8"/>
    <w:rsid w:val="00807EE3"/>
    <w:rsid w:val="00810754"/>
    <w:rsid w:val="008110F5"/>
    <w:rsid w:val="00811D24"/>
    <w:rsid w:val="00811DFF"/>
    <w:rsid w:val="008123D1"/>
    <w:rsid w:val="00812BFC"/>
    <w:rsid w:val="008158BF"/>
    <w:rsid w:val="00815944"/>
    <w:rsid w:val="00815ABE"/>
    <w:rsid w:val="00816325"/>
    <w:rsid w:val="008176F2"/>
    <w:rsid w:val="00820639"/>
    <w:rsid w:val="008208D9"/>
    <w:rsid w:val="00821025"/>
    <w:rsid w:val="008217C9"/>
    <w:rsid w:val="00823202"/>
    <w:rsid w:val="008242B2"/>
    <w:rsid w:val="00824C0C"/>
    <w:rsid w:val="00826107"/>
    <w:rsid w:val="008272FA"/>
    <w:rsid w:val="008275B2"/>
    <w:rsid w:val="00830228"/>
    <w:rsid w:val="00830236"/>
    <w:rsid w:val="00830694"/>
    <w:rsid w:val="00832F03"/>
    <w:rsid w:val="00834228"/>
    <w:rsid w:val="00835758"/>
    <w:rsid w:val="00835BE1"/>
    <w:rsid w:val="0083633C"/>
    <w:rsid w:val="00836A8F"/>
    <w:rsid w:val="00836C0D"/>
    <w:rsid w:val="00837404"/>
    <w:rsid w:val="00837B28"/>
    <w:rsid w:val="00837F36"/>
    <w:rsid w:val="00840200"/>
    <w:rsid w:val="008402A6"/>
    <w:rsid w:val="00842896"/>
    <w:rsid w:val="00842D06"/>
    <w:rsid w:val="00844702"/>
    <w:rsid w:val="00844713"/>
    <w:rsid w:val="00845CBD"/>
    <w:rsid w:val="008461DB"/>
    <w:rsid w:val="00846B01"/>
    <w:rsid w:val="0085007B"/>
    <w:rsid w:val="00850C7D"/>
    <w:rsid w:val="008513EC"/>
    <w:rsid w:val="0085180F"/>
    <w:rsid w:val="00851E38"/>
    <w:rsid w:val="00852A29"/>
    <w:rsid w:val="0085436A"/>
    <w:rsid w:val="00855325"/>
    <w:rsid w:val="00855430"/>
    <w:rsid w:val="00855D72"/>
    <w:rsid w:val="00856875"/>
    <w:rsid w:val="00856BCF"/>
    <w:rsid w:val="00860032"/>
    <w:rsid w:val="008600E3"/>
    <w:rsid w:val="008613D5"/>
    <w:rsid w:val="00861572"/>
    <w:rsid w:val="008618CF"/>
    <w:rsid w:val="00862112"/>
    <w:rsid w:val="00862EB5"/>
    <w:rsid w:val="008644C5"/>
    <w:rsid w:val="00866383"/>
    <w:rsid w:val="008701A6"/>
    <w:rsid w:val="0087170C"/>
    <w:rsid w:val="008724B3"/>
    <w:rsid w:val="0087283C"/>
    <w:rsid w:val="0087334A"/>
    <w:rsid w:val="00873389"/>
    <w:rsid w:val="00874678"/>
    <w:rsid w:val="00876911"/>
    <w:rsid w:val="0087721D"/>
    <w:rsid w:val="008801D4"/>
    <w:rsid w:val="00880D9B"/>
    <w:rsid w:val="00881BA3"/>
    <w:rsid w:val="00881FB5"/>
    <w:rsid w:val="008822C9"/>
    <w:rsid w:val="0088344C"/>
    <w:rsid w:val="008852E3"/>
    <w:rsid w:val="00885D53"/>
    <w:rsid w:val="008861C5"/>
    <w:rsid w:val="008868CE"/>
    <w:rsid w:val="00887645"/>
    <w:rsid w:val="00887FFA"/>
    <w:rsid w:val="008904C5"/>
    <w:rsid w:val="00890FF7"/>
    <w:rsid w:val="00893628"/>
    <w:rsid w:val="00893B84"/>
    <w:rsid w:val="008944E2"/>
    <w:rsid w:val="0089499C"/>
    <w:rsid w:val="008957E4"/>
    <w:rsid w:val="00896922"/>
    <w:rsid w:val="0089699A"/>
    <w:rsid w:val="00896EB3"/>
    <w:rsid w:val="00897787"/>
    <w:rsid w:val="008A0584"/>
    <w:rsid w:val="008A0E9D"/>
    <w:rsid w:val="008A13F9"/>
    <w:rsid w:val="008A16F8"/>
    <w:rsid w:val="008A1D48"/>
    <w:rsid w:val="008A2B8D"/>
    <w:rsid w:val="008A37EA"/>
    <w:rsid w:val="008A479F"/>
    <w:rsid w:val="008A50D5"/>
    <w:rsid w:val="008A5973"/>
    <w:rsid w:val="008A5EBA"/>
    <w:rsid w:val="008A6D7F"/>
    <w:rsid w:val="008A6DAA"/>
    <w:rsid w:val="008A730D"/>
    <w:rsid w:val="008A77B0"/>
    <w:rsid w:val="008B0495"/>
    <w:rsid w:val="008B1410"/>
    <w:rsid w:val="008B2401"/>
    <w:rsid w:val="008B35F4"/>
    <w:rsid w:val="008B3DB8"/>
    <w:rsid w:val="008B68A4"/>
    <w:rsid w:val="008B713C"/>
    <w:rsid w:val="008B716A"/>
    <w:rsid w:val="008B7C2F"/>
    <w:rsid w:val="008C1072"/>
    <w:rsid w:val="008C11AE"/>
    <w:rsid w:val="008C1F6B"/>
    <w:rsid w:val="008C3263"/>
    <w:rsid w:val="008C3F82"/>
    <w:rsid w:val="008C5341"/>
    <w:rsid w:val="008C541E"/>
    <w:rsid w:val="008C5E14"/>
    <w:rsid w:val="008C7D2A"/>
    <w:rsid w:val="008D07A6"/>
    <w:rsid w:val="008D29C1"/>
    <w:rsid w:val="008D2DCC"/>
    <w:rsid w:val="008D3B75"/>
    <w:rsid w:val="008D5150"/>
    <w:rsid w:val="008D5D57"/>
    <w:rsid w:val="008D5EDC"/>
    <w:rsid w:val="008D6300"/>
    <w:rsid w:val="008D767A"/>
    <w:rsid w:val="008E0E19"/>
    <w:rsid w:val="008E0EF5"/>
    <w:rsid w:val="008E18FD"/>
    <w:rsid w:val="008E1AD3"/>
    <w:rsid w:val="008E2115"/>
    <w:rsid w:val="008E544D"/>
    <w:rsid w:val="008E5754"/>
    <w:rsid w:val="008E596D"/>
    <w:rsid w:val="008E643D"/>
    <w:rsid w:val="008E73A0"/>
    <w:rsid w:val="008E7665"/>
    <w:rsid w:val="008F0FFB"/>
    <w:rsid w:val="008F1170"/>
    <w:rsid w:val="008F17F6"/>
    <w:rsid w:val="008F2357"/>
    <w:rsid w:val="008F31E7"/>
    <w:rsid w:val="008F44BD"/>
    <w:rsid w:val="008F4605"/>
    <w:rsid w:val="008F4992"/>
    <w:rsid w:val="008F4A6E"/>
    <w:rsid w:val="008F4B94"/>
    <w:rsid w:val="008F79D6"/>
    <w:rsid w:val="009002F8"/>
    <w:rsid w:val="0090143D"/>
    <w:rsid w:val="00902BEE"/>
    <w:rsid w:val="00903000"/>
    <w:rsid w:val="00903280"/>
    <w:rsid w:val="00903EE1"/>
    <w:rsid w:val="00904080"/>
    <w:rsid w:val="009040BF"/>
    <w:rsid w:val="00904332"/>
    <w:rsid w:val="009044CB"/>
    <w:rsid w:val="00904E1C"/>
    <w:rsid w:val="009052E9"/>
    <w:rsid w:val="00905D7A"/>
    <w:rsid w:val="009060ED"/>
    <w:rsid w:val="00906C6E"/>
    <w:rsid w:val="009071C5"/>
    <w:rsid w:val="00907FAC"/>
    <w:rsid w:val="00910A63"/>
    <w:rsid w:val="0091188D"/>
    <w:rsid w:val="00913010"/>
    <w:rsid w:val="00913162"/>
    <w:rsid w:val="00913C1C"/>
    <w:rsid w:val="00913D5C"/>
    <w:rsid w:val="00914299"/>
    <w:rsid w:val="00914796"/>
    <w:rsid w:val="009150EF"/>
    <w:rsid w:val="00915276"/>
    <w:rsid w:val="0091779C"/>
    <w:rsid w:val="00917BF2"/>
    <w:rsid w:val="0092010F"/>
    <w:rsid w:val="009208AE"/>
    <w:rsid w:val="00920ADE"/>
    <w:rsid w:val="009210BE"/>
    <w:rsid w:val="00921ABE"/>
    <w:rsid w:val="00923C7D"/>
    <w:rsid w:val="00924EFF"/>
    <w:rsid w:val="00925BF1"/>
    <w:rsid w:val="00926576"/>
    <w:rsid w:val="0093409C"/>
    <w:rsid w:val="00935BC1"/>
    <w:rsid w:val="00935F42"/>
    <w:rsid w:val="00936733"/>
    <w:rsid w:val="009377F4"/>
    <w:rsid w:val="00937AB2"/>
    <w:rsid w:val="0094053B"/>
    <w:rsid w:val="00940D0F"/>
    <w:rsid w:val="00941070"/>
    <w:rsid w:val="009414C9"/>
    <w:rsid w:val="00941C65"/>
    <w:rsid w:val="00941DBE"/>
    <w:rsid w:val="00942851"/>
    <w:rsid w:val="00943F52"/>
    <w:rsid w:val="0094496C"/>
    <w:rsid w:val="00945193"/>
    <w:rsid w:val="00946D39"/>
    <w:rsid w:val="00946D96"/>
    <w:rsid w:val="0095018A"/>
    <w:rsid w:val="00950987"/>
    <w:rsid w:val="00951A95"/>
    <w:rsid w:val="00952273"/>
    <w:rsid w:val="00952A47"/>
    <w:rsid w:val="00954F7B"/>
    <w:rsid w:val="00957525"/>
    <w:rsid w:val="00960026"/>
    <w:rsid w:val="00960605"/>
    <w:rsid w:val="00961FD1"/>
    <w:rsid w:val="00962AE1"/>
    <w:rsid w:val="00964712"/>
    <w:rsid w:val="00965009"/>
    <w:rsid w:val="00965615"/>
    <w:rsid w:val="00966DC2"/>
    <w:rsid w:val="0096791F"/>
    <w:rsid w:val="00970A66"/>
    <w:rsid w:val="00970DEB"/>
    <w:rsid w:val="0097103E"/>
    <w:rsid w:val="00972261"/>
    <w:rsid w:val="00972436"/>
    <w:rsid w:val="00972FBE"/>
    <w:rsid w:val="009735EB"/>
    <w:rsid w:val="00973D8C"/>
    <w:rsid w:val="00974C2C"/>
    <w:rsid w:val="00975369"/>
    <w:rsid w:val="00976184"/>
    <w:rsid w:val="00976928"/>
    <w:rsid w:val="00977FD0"/>
    <w:rsid w:val="00980BC7"/>
    <w:rsid w:val="00987D9A"/>
    <w:rsid w:val="0099025D"/>
    <w:rsid w:val="00991457"/>
    <w:rsid w:val="0099338A"/>
    <w:rsid w:val="00994757"/>
    <w:rsid w:val="0099550F"/>
    <w:rsid w:val="0099707F"/>
    <w:rsid w:val="00997656"/>
    <w:rsid w:val="009A2DE5"/>
    <w:rsid w:val="009A4C70"/>
    <w:rsid w:val="009A5B3E"/>
    <w:rsid w:val="009A5D0C"/>
    <w:rsid w:val="009A5E99"/>
    <w:rsid w:val="009A6EB7"/>
    <w:rsid w:val="009A76D5"/>
    <w:rsid w:val="009A7B88"/>
    <w:rsid w:val="009B3170"/>
    <w:rsid w:val="009B3F5E"/>
    <w:rsid w:val="009B3F88"/>
    <w:rsid w:val="009B4702"/>
    <w:rsid w:val="009B48D8"/>
    <w:rsid w:val="009B51BD"/>
    <w:rsid w:val="009B60D4"/>
    <w:rsid w:val="009B6680"/>
    <w:rsid w:val="009B6B22"/>
    <w:rsid w:val="009B74E6"/>
    <w:rsid w:val="009B7C8E"/>
    <w:rsid w:val="009C112F"/>
    <w:rsid w:val="009C2484"/>
    <w:rsid w:val="009C323D"/>
    <w:rsid w:val="009C3771"/>
    <w:rsid w:val="009C3A11"/>
    <w:rsid w:val="009C3CC2"/>
    <w:rsid w:val="009C4690"/>
    <w:rsid w:val="009C5D09"/>
    <w:rsid w:val="009C65DC"/>
    <w:rsid w:val="009C7601"/>
    <w:rsid w:val="009D05CA"/>
    <w:rsid w:val="009D0EB4"/>
    <w:rsid w:val="009D1737"/>
    <w:rsid w:val="009D1AA7"/>
    <w:rsid w:val="009D1FC5"/>
    <w:rsid w:val="009D2420"/>
    <w:rsid w:val="009D4319"/>
    <w:rsid w:val="009D50A7"/>
    <w:rsid w:val="009D5262"/>
    <w:rsid w:val="009E07B0"/>
    <w:rsid w:val="009E0B6F"/>
    <w:rsid w:val="009E20E2"/>
    <w:rsid w:val="009E20ED"/>
    <w:rsid w:val="009E2978"/>
    <w:rsid w:val="009E37AA"/>
    <w:rsid w:val="009E4A7A"/>
    <w:rsid w:val="009E659C"/>
    <w:rsid w:val="009E7A29"/>
    <w:rsid w:val="009E7AF0"/>
    <w:rsid w:val="009F04ED"/>
    <w:rsid w:val="009F096F"/>
    <w:rsid w:val="009F15EF"/>
    <w:rsid w:val="009F2F16"/>
    <w:rsid w:val="009F35DD"/>
    <w:rsid w:val="009F4460"/>
    <w:rsid w:val="009F4FBA"/>
    <w:rsid w:val="009F5D56"/>
    <w:rsid w:val="009F681A"/>
    <w:rsid w:val="009F72D4"/>
    <w:rsid w:val="00A0047C"/>
    <w:rsid w:val="00A01138"/>
    <w:rsid w:val="00A040AB"/>
    <w:rsid w:val="00A0421E"/>
    <w:rsid w:val="00A0428C"/>
    <w:rsid w:val="00A04BD0"/>
    <w:rsid w:val="00A04FE5"/>
    <w:rsid w:val="00A05CAA"/>
    <w:rsid w:val="00A05F7A"/>
    <w:rsid w:val="00A060FD"/>
    <w:rsid w:val="00A06908"/>
    <w:rsid w:val="00A103CE"/>
    <w:rsid w:val="00A107B9"/>
    <w:rsid w:val="00A11360"/>
    <w:rsid w:val="00A128A8"/>
    <w:rsid w:val="00A13784"/>
    <w:rsid w:val="00A1474C"/>
    <w:rsid w:val="00A14913"/>
    <w:rsid w:val="00A14927"/>
    <w:rsid w:val="00A151CD"/>
    <w:rsid w:val="00A15454"/>
    <w:rsid w:val="00A15FEC"/>
    <w:rsid w:val="00A17143"/>
    <w:rsid w:val="00A17993"/>
    <w:rsid w:val="00A2036C"/>
    <w:rsid w:val="00A2276F"/>
    <w:rsid w:val="00A23117"/>
    <w:rsid w:val="00A231D6"/>
    <w:rsid w:val="00A24AF5"/>
    <w:rsid w:val="00A27CBC"/>
    <w:rsid w:val="00A3127B"/>
    <w:rsid w:val="00A32A35"/>
    <w:rsid w:val="00A3312C"/>
    <w:rsid w:val="00A3397B"/>
    <w:rsid w:val="00A357FD"/>
    <w:rsid w:val="00A36492"/>
    <w:rsid w:val="00A367D5"/>
    <w:rsid w:val="00A3773F"/>
    <w:rsid w:val="00A402D0"/>
    <w:rsid w:val="00A40357"/>
    <w:rsid w:val="00A416E8"/>
    <w:rsid w:val="00A41C50"/>
    <w:rsid w:val="00A42C3B"/>
    <w:rsid w:val="00A42E7B"/>
    <w:rsid w:val="00A43C12"/>
    <w:rsid w:val="00A4412E"/>
    <w:rsid w:val="00A4452D"/>
    <w:rsid w:val="00A44816"/>
    <w:rsid w:val="00A46257"/>
    <w:rsid w:val="00A4688A"/>
    <w:rsid w:val="00A46BE0"/>
    <w:rsid w:val="00A505BB"/>
    <w:rsid w:val="00A51642"/>
    <w:rsid w:val="00A51C3E"/>
    <w:rsid w:val="00A51E74"/>
    <w:rsid w:val="00A53340"/>
    <w:rsid w:val="00A540D3"/>
    <w:rsid w:val="00A546BA"/>
    <w:rsid w:val="00A56A79"/>
    <w:rsid w:val="00A56E44"/>
    <w:rsid w:val="00A56EDE"/>
    <w:rsid w:val="00A60A08"/>
    <w:rsid w:val="00A612F6"/>
    <w:rsid w:val="00A6259C"/>
    <w:rsid w:val="00A6273B"/>
    <w:rsid w:val="00A63457"/>
    <w:rsid w:val="00A635A9"/>
    <w:rsid w:val="00A63715"/>
    <w:rsid w:val="00A63901"/>
    <w:rsid w:val="00A64234"/>
    <w:rsid w:val="00A6482E"/>
    <w:rsid w:val="00A654A4"/>
    <w:rsid w:val="00A6665F"/>
    <w:rsid w:val="00A701D0"/>
    <w:rsid w:val="00A7168F"/>
    <w:rsid w:val="00A71C2E"/>
    <w:rsid w:val="00A73E84"/>
    <w:rsid w:val="00A73F3C"/>
    <w:rsid w:val="00A74378"/>
    <w:rsid w:val="00A75D0C"/>
    <w:rsid w:val="00A7658B"/>
    <w:rsid w:val="00A767BF"/>
    <w:rsid w:val="00A76C33"/>
    <w:rsid w:val="00A7756E"/>
    <w:rsid w:val="00A7792D"/>
    <w:rsid w:val="00A80E82"/>
    <w:rsid w:val="00A812E3"/>
    <w:rsid w:val="00A820E9"/>
    <w:rsid w:val="00A8401E"/>
    <w:rsid w:val="00A84621"/>
    <w:rsid w:val="00A84A42"/>
    <w:rsid w:val="00A87212"/>
    <w:rsid w:val="00A9074D"/>
    <w:rsid w:val="00A916AE"/>
    <w:rsid w:val="00A91761"/>
    <w:rsid w:val="00A91E3A"/>
    <w:rsid w:val="00A9240B"/>
    <w:rsid w:val="00A92663"/>
    <w:rsid w:val="00A92D98"/>
    <w:rsid w:val="00A92F98"/>
    <w:rsid w:val="00A934D2"/>
    <w:rsid w:val="00A97B02"/>
    <w:rsid w:val="00A97BEB"/>
    <w:rsid w:val="00AA0A3F"/>
    <w:rsid w:val="00AA1687"/>
    <w:rsid w:val="00AA1C89"/>
    <w:rsid w:val="00AA278B"/>
    <w:rsid w:val="00AA3317"/>
    <w:rsid w:val="00AA459C"/>
    <w:rsid w:val="00AA4E64"/>
    <w:rsid w:val="00AA5301"/>
    <w:rsid w:val="00AA5C4B"/>
    <w:rsid w:val="00AA7CBA"/>
    <w:rsid w:val="00AB184B"/>
    <w:rsid w:val="00AB187A"/>
    <w:rsid w:val="00AB1CAF"/>
    <w:rsid w:val="00AB333E"/>
    <w:rsid w:val="00AB3878"/>
    <w:rsid w:val="00AB3FD7"/>
    <w:rsid w:val="00AB440E"/>
    <w:rsid w:val="00AB5FB1"/>
    <w:rsid w:val="00AB7380"/>
    <w:rsid w:val="00AB7822"/>
    <w:rsid w:val="00AB7BD3"/>
    <w:rsid w:val="00AC110F"/>
    <w:rsid w:val="00AC2158"/>
    <w:rsid w:val="00AC4072"/>
    <w:rsid w:val="00AC4167"/>
    <w:rsid w:val="00AC461E"/>
    <w:rsid w:val="00AC4936"/>
    <w:rsid w:val="00AC580C"/>
    <w:rsid w:val="00AC6576"/>
    <w:rsid w:val="00AC7861"/>
    <w:rsid w:val="00AC7E94"/>
    <w:rsid w:val="00AD1A52"/>
    <w:rsid w:val="00AD3F70"/>
    <w:rsid w:val="00AD3F71"/>
    <w:rsid w:val="00AD59F2"/>
    <w:rsid w:val="00AD68D4"/>
    <w:rsid w:val="00AD6B7F"/>
    <w:rsid w:val="00AD6E48"/>
    <w:rsid w:val="00AD7046"/>
    <w:rsid w:val="00AD7742"/>
    <w:rsid w:val="00AD7CB8"/>
    <w:rsid w:val="00AE09EE"/>
    <w:rsid w:val="00AE0DEF"/>
    <w:rsid w:val="00AE1168"/>
    <w:rsid w:val="00AE1CB0"/>
    <w:rsid w:val="00AE3332"/>
    <w:rsid w:val="00AE4675"/>
    <w:rsid w:val="00AE4885"/>
    <w:rsid w:val="00AE4F76"/>
    <w:rsid w:val="00AE5298"/>
    <w:rsid w:val="00AE6347"/>
    <w:rsid w:val="00AE6DCE"/>
    <w:rsid w:val="00AE7DEE"/>
    <w:rsid w:val="00AE7F28"/>
    <w:rsid w:val="00AF02D6"/>
    <w:rsid w:val="00AF0912"/>
    <w:rsid w:val="00AF0CF1"/>
    <w:rsid w:val="00AF1A4F"/>
    <w:rsid w:val="00AF434E"/>
    <w:rsid w:val="00AF4954"/>
    <w:rsid w:val="00AF4EBD"/>
    <w:rsid w:val="00AF65BD"/>
    <w:rsid w:val="00AF6824"/>
    <w:rsid w:val="00AF6D99"/>
    <w:rsid w:val="00AF70A2"/>
    <w:rsid w:val="00AF71C2"/>
    <w:rsid w:val="00AF7668"/>
    <w:rsid w:val="00B00393"/>
    <w:rsid w:val="00B0040D"/>
    <w:rsid w:val="00B00542"/>
    <w:rsid w:val="00B01EB7"/>
    <w:rsid w:val="00B0438F"/>
    <w:rsid w:val="00B05CE2"/>
    <w:rsid w:val="00B06824"/>
    <w:rsid w:val="00B07FB0"/>
    <w:rsid w:val="00B10079"/>
    <w:rsid w:val="00B1014C"/>
    <w:rsid w:val="00B1039C"/>
    <w:rsid w:val="00B10E08"/>
    <w:rsid w:val="00B1141D"/>
    <w:rsid w:val="00B11BD3"/>
    <w:rsid w:val="00B13081"/>
    <w:rsid w:val="00B13149"/>
    <w:rsid w:val="00B13B77"/>
    <w:rsid w:val="00B14CBF"/>
    <w:rsid w:val="00B14FE4"/>
    <w:rsid w:val="00B15E7B"/>
    <w:rsid w:val="00B17D99"/>
    <w:rsid w:val="00B210D5"/>
    <w:rsid w:val="00B221E4"/>
    <w:rsid w:val="00B2354D"/>
    <w:rsid w:val="00B2396E"/>
    <w:rsid w:val="00B24C8A"/>
    <w:rsid w:val="00B24F77"/>
    <w:rsid w:val="00B24FAB"/>
    <w:rsid w:val="00B2526E"/>
    <w:rsid w:val="00B2794C"/>
    <w:rsid w:val="00B27B5D"/>
    <w:rsid w:val="00B308FC"/>
    <w:rsid w:val="00B324A1"/>
    <w:rsid w:val="00B34874"/>
    <w:rsid w:val="00B34B1C"/>
    <w:rsid w:val="00B3684D"/>
    <w:rsid w:val="00B374C5"/>
    <w:rsid w:val="00B40060"/>
    <w:rsid w:val="00B40409"/>
    <w:rsid w:val="00B40902"/>
    <w:rsid w:val="00B41EF3"/>
    <w:rsid w:val="00B42C9F"/>
    <w:rsid w:val="00B44067"/>
    <w:rsid w:val="00B449E5"/>
    <w:rsid w:val="00B50B7B"/>
    <w:rsid w:val="00B51382"/>
    <w:rsid w:val="00B51B12"/>
    <w:rsid w:val="00B51FF6"/>
    <w:rsid w:val="00B528B2"/>
    <w:rsid w:val="00B52DE0"/>
    <w:rsid w:val="00B530C0"/>
    <w:rsid w:val="00B54112"/>
    <w:rsid w:val="00B545CB"/>
    <w:rsid w:val="00B54854"/>
    <w:rsid w:val="00B555F6"/>
    <w:rsid w:val="00B56F04"/>
    <w:rsid w:val="00B57373"/>
    <w:rsid w:val="00B57441"/>
    <w:rsid w:val="00B57A94"/>
    <w:rsid w:val="00B60B76"/>
    <w:rsid w:val="00B63B74"/>
    <w:rsid w:val="00B65498"/>
    <w:rsid w:val="00B71069"/>
    <w:rsid w:val="00B7178B"/>
    <w:rsid w:val="00B72171"/>
    <w:rsid w:val="00B7328C"/>
    <w:rsid w:val="00B746C9"/>
    <w:rsid w:val="00B7588F"/>
    <w:rsid w:val="00B766C3"/>
    <w:rsid w:val="00B76D35"/>
    <w:rsid w:val="00B76D99"/>
    <w:rsid w:val="00B805B4"/>
    <w:rsid w:val="00B8392F"/>
    <w:rsid w:val="00B83CBE"/>
    <w:rsid w:val="00B84801"/>
    <w:rsid w:val="00B849EF"/>
    <w:rsid w:val="00B869D9"/>
    <w:rsid w:val="00B87042"/>
    <w:rsid w:val="00B90596"/>
    <w:rsid w:val="00B9192C"/>
    <w:rsid w:val="00B920BD"/>
    <w:rsid w:val="00B92BF1"/>
    <w:rsid w:val="00B92DE1"/>
    <w:rsid w:val="00B9341D"/>
    <w:rsid w:val="00B93F82"/>
    <w:rsid w:val="00B95B55"/>
    <w:rsid w:val="00B967DF"/>
    <w:rsid w:val="00BA00CE"/>
    <w:rsid w:val="00BA1DF9"/>
    <w:rsid w:val="00BA2684"/>
    <w:rsid w:val="00BA469B"/>
    <w:rsid w:val="00BA4A49"/>
    <w:rsid w:val="00BA6633"/>
    <w:rsid w:val="00BA6DD4"/>
    <w:rsid w:val="00BB0515"/>
    <w:rsid w:val="00BB0D8D"/>
    <w:rsid w:val="00BB14EC"/>
    <w:rsid w:val="00BB150F"/>
    <w:rsid w:val="00BB439A"/>
    <w:rsid w:val="00BB5D5C"/>
    <w:rsid w:val="00BC05DA"/>
    <w:rsid w:val="00BC0C44"/>
    <w:rsid w:val="00BC0D76"/>
    <w:rsid w:val="00BC1449"/>
    <w:rsid w:val="00BC3FBB"/>
    <w:rsid w:val="00BC4D7E"/>
    <w:rsid w:val="00BC745A"/>
    <w:rsid w:val="00BD1029"/>
    <w:rsid w:val="00BD111C"/>
    <w:rsid w:val="00BD2E86"/>
    <w:rsid w:val="00BD34FD"/>
    <w:rsid w:val="00BD3AEC"/>
    <w:rsid w:val="00BD41AD"/>
    <w:rsid w:val="00BD42AB"/>
    <w:rsid w:val="00BD4860"/>
    <w:rsid w:val="00BD4A6C"/>
    <w:rsid w:val="00BD7AC6"/>
    <w:rsid w:val="00BD7CF4"/>
    <w:rsid w:val="00BE0202"/>
    <w:rsid w:val="00BE0DB4"/>
    <w:rsid w:val="00BE0F66"/>
    <w:rsid w:val="00BE2715"/>
    <w:rsid w:val="00BE3CCC"/>
    <w:rsid w:val="00BE3E23"/>
    <w:rsid w:val="00BE5174"/>
    <w:rsid w:val="00BE6758"/>
    <w:rsid w:val="00BE6873"/>
    <w:rsid w:val="00BF0AEB"/>
    <w:rsid w:val="00BF1598"/>
    <w:rsid w:val="00BF1B4B"/>
    <w:rsid w:val="00BF43F6"/>
    <w:rsid w:val="00BF7F6C"/>
    <w:rsid w:val="00C00FA0"/>
    <w:rsid w:val="00C01590"/>
    <w:rsid w:val="00C039E7"/>
    <w:rsid w:val="00C0429C"/>
    <w:rsid w:val="00C04A50"/>
    <w:rsid w:val="00C07A6B"/>
    <w:rsid w:val="00C10B8D"/>
    <w:rsid w:val="00C1131A"/>
    <w:rsid w:val="00C12D79"/>
    <w:rsid w:val="00C14708"/>
    <w:rsid w:val="00C14880"/>
    <w:rsid w:val="00C156E7"/>
    <w:rsid w:val="00C15764"/>
    <w:rsid w:val="00C15B19"/>
    <w:rsid w:val="00C1679F"/>
    <w:rsid w:val="00C17244"/>
    <w:rsid w:val="00C22588"/>
    <w:rsid w:val="00C22D11"/>
    <w:rsid w:val="00C22DFE"/>
    <w:rsid w:val="00C22FC1"/>
    <w:rsid w:val="00C2414B"/>
    <w:rsid w:val="00C251B4"/>
    <w:rsid w:val="00C25F9A"/>
    <w:rsid w:val="00C30274"/>
    <w:rsid w:val="00C30ED5"/>
    <w:rsid w:val="00C3167D"/>
    <w:rsid w:val="00C31CDB"/>
    <w:rsid w:val="00C32F91"/>
    <w:rsid w:val="00C33388"/>
    <w:rsid w:val="00C35E08"/>
    <w:rsid w:val="00C365F2"/>
    <w:rsid w:val="00C3741B"/>
    <w:rsid w:val="00C41202"/>
    <w:rsid w:val="00C413F6"/>
    <w:rsid w:val="00C41A27"/>
    <w:rsid w:val="00C42CEC"/>
    <w:rsid w:val="00C42F0A"/>
    <w:rsid w:val="00C449F5"/>
    <w:rsid w:val="00C44FE0"/>
    <w:rsid w:val="00C472AF"/>
    <w:rsid w:val="00C50529"/>
    <w:rsid w:val="00C50588"/>
    <w:rsid w:val="00C528F9"/>
    <w:rsid w:val="00C53FE0"/>
    <w:rsid w:val="00C543A3"/>
    <w:rsid w:val="00C54E09"/>
    <w:rsid w:val="00C55AD5"/>
    <w:rsid w:val="00C55E26"/>
    <w:rsid w:val="00C56229"/>
    <w:rsid w:val="00C568F8"/>
    <w:rsid w:val="00C57CFA"/>
    <w:rsid w:val="00C57F90"/>
    <w:rsid w:val="00C611D1"/>
    <w:rsid w:val="00C6182C"/>
    <w:rsid w:val="00C625D7"/>
    <w:rsid w:val="00C62B0D"/>
    <w:rsid w:val="00C64C9B"/>
    <w:rsid w:val="00C64CF8"/>
    <w:rsid w:val="00C65510"/>
    <w:rsid w:val="00C65635"/>
    <w:rsid w:val="00C65D09"/>
    <w:rsid w:val="00C670C5"/>
    <w:rsid w:val="00C7101A"/>
    <w:rsid w:val="00C71998"/>
    <w:rsid w:val="00C72273"/>
    <w:rsid w:val="00C72386"/>
    <w:rsid w:val="00C72BFC"/>
    <w:rsid w:val="00C73DB4"/>
    <w:rsid w:val="00C76557"/>
    <w:rsid w:val="00C7739E"/>
    <w:rsid w:val="00C80654"/>
    <w:rsid w:val="00C80C4A"/>
    <w:rsid w:val="00C81314"/>
    <w:rsid w:val="00C824B2"/>
    <w:rsid w:val="00C825AD"/>
    <w:rsid w:val="00C84D1A"/>
    <w:rsid w:val="00C84E7D"/>
    <w:rsid w:val="00C861F6"/>
    <w:rsid w:val="00C8625F"/>
    <w:rsid w:val="00C873E3"/>
    <w:rsid w:val="00C87531"/>
    <w:rsid w:val="00C90456"/>
    <w:rsid w:val="00C9092E"/>
    <w:rsid w:val="00C9179C"/>
    <w:rsid w:val="00C9356C"/>
    <w:rsid w:val="00C93F89"/>
    <w:rsid w:val="00C93FE1"/>
    <w:rsid w:val="00C955AF"/>
    <w:rsid w:val="00C96155"/>
    <w:rsid w:val="00CA0D12"/>
    <w:rsid w:val="00CA1492"/>
    <w:rsid w:val="00CA2474"/>
    <w:rsid w:val="00CA3557"/>
    <w:rsid w:val="00CA3D5E"/>
    <w:rsid w:val="00CA4391"/>
    <w:rsid w:val="00CA44AE"/>
    <w:rsid w:val="00CA5003"/>
    <w:rsid w:val="00CA5B48"/>
    <w:rsid w:val="00CA735F"/>
    <w:rsid w:val="00CA7874"/>
    <w:rsid w:val="00CB0A91"/>
    <w:rsid w:val="00CB108F"/>
    <w:rsid w:val="00CB1693"/>
    <w:rsid w:val="00CB2BFA"/>
    <w:rsid w:val="00CB3041"/>
    <w:rsid w:val="00CB3705"/>
    <w:rsid w:val="00CB3BFA"/>
    <w:rsid w:val="00CB5AB0"/>
    <w:rsid w:val="00CB5AF2"/>
    <w:rsid w:val="00CB6598"/>
    <w:rsid w:val="00CB6A53"/>
    <w:rsid w:val="00CC0116"/>
    <w:rsid w:val="00CC0353"/>
    <w:rsid w:val="00CC09A6"/>
    <w:rsid w:val="00CC1293"/>
    <w:rsid w:val="00CC1931"/>
    <w:rsid w:val="00CC34AB"/>
    <w:rsid w:val="00CC53ED"/>
    <w:rsid w:val="00CC66B4"/>
    <w:rsid w:val="00CC6DB1"/>
    <w:rsid w:val="00CC6E26"/>
    <w:rsid w:val="00CC6E3A"/>
    <w:rsid w:val="00CC7131"/>
    <w:rsid w:val="00CC7AD2"/>
    <w:rsid w:val="00CD1151"/>
    <w:rsid w:val="00CD243E"/>
    <w:rsid w:val="00CD28D2"/>
    <w:rsid w:val="00CD309A"/>
    <w:rsid w:val="00CD7945"/>
    <w:rsid w:val="00CD7A27"/>
    <w:rsid w:val="00CE13E5"/>
    <w:rsid w:val="00CE1710"/>
    <w:rsid w:val="00CE2C7F"/>
    <w:rsid w:val="00CE2F25"/>
    <w:rsid w:val="00CE3800"/>
    <w:rsid w:val="00CE4121"/>
    <w:rsid w:val="00CE5495"/>
    <w:rsid w:val="00CE5CF8"/>
    <w:rsid w:val="00CE6677"/>
    <w:rsid w:val="00CE7194"/>
    <w:rsid w:val="00CE77D2"/>
    <w:rsid w:val="00CF10D8"/>
    <w:rsid w:val="00CF3E3D"/>
    <w:rsid w:val="00CF5944"/>
    <w:rsid w:val="00D00502"/>
    <w:rsid w:val="00D014E6"/>
    <w:rsid w:val="00D03D69"/>
    <w:rsid w:val="00D04055"/>
    <w:rsid w:val="00D05123"/>
    <w:rsid w:val="00D05B57"/>
    <w:rsid w:val="00D0689F"/>
    <w:rsid w:val="00D06E7A"/>
    <w:rsid w:val="00D10E5C"/>
    <w:rsid w:val="00D11CA7"/>
    <w:rsid w:val="00D12665"/>
    <w:rsid w:val="00D12C9A"/>
    <w:rsid w:val="00D162A8"/>
    <w:rsid w:val="00D16F4D"/>
    <w:rsid w:val="00D226D1"/>
    <w:rsid w:val="00D22719"/>
    <w:rsid w:val="00D22722"/>
    <w:rsid w:val="00D22E80"/>
    <w:rsid w:val="00D23079"/>
    <w:rsid w:val="00D23316"/>
    <w:rsid w:val="00D25C70"/>
    <w:rsid w:val="00D26A08"/>
    <w:rsid w:val="00D276B7"/>
    <w:rsid w:val="00D3018A"/>
    <w:rsid w:val="00D311DE"/>
    <w:rsid w:val="00D318C6"/>
    <w:rsid w:val="00D323BB"/>
    <w:rsid w:val="00D32A79"/>
    <w:rsid w:val="00D330EA"/>
    <w:rsid w:val="00D33119"/>
    <w:rsid w:val="00D351B8"/>
    <w:rsid w:val="00D35331"/>
    <w:rsid w:val="00D35D36"/>
    <w:rsid w:val="00D36441"/>
    <w:rsid w:val="00D374CB"/>
    <w:rsid w:val="00D37A32"/>
    <w:rsid w:val="00D40368"/>
    <w:rsid w:val="00D40A85"/>
    <w:rsid w:val="00D41D4C"/>
    <w:rsid w:val="00D43388"/>
    <w:rsid w:val="00D45FCD"/>
    <w:rsid w:val="00D46BD7"/>
    <w:rsid w:val="00D472B5"/>
    <w:rsid w:val="00D476D9"/>
    <w:rsid w:val="00D47775"/>
    <w:rsid w:val="00D47777"/>
    <w:rsid w:val="00D47B69"/>
    <w:rsid w:val="00D509FF"/>
    <w:rsid w:val="00D5200D"/>
    <w:rsid w:val="00D526F9"/>
    <w:rsid w:val="00D527D9"/>
    <w:rsid w:val="00D52A72"/>
    <w:rsid w:val="00D535FF"/>
    <w:rsid w:val="00D53A68"/>
    <w:rsid w:val="00D53D6A"/>
    <w:rsid w:val="00D544C0"/>
    <w:rsid w:val="00D5458E"/>
    <w:rsid w:val="00D556E0"/>
    <w:rsid w:val="00D56FBC"/>
    <w:rsid w:val="00D577AC"/>
    <w:rsid w:val="00D57BC5"/>
    <w:rsid w:val="00D57DFE"/>
    <w:rsid w:val="00D60625"/>
    <w:rsid w:val="00D61F1A"/>
    <w:rsid w:val="00D6625C"/>
    <w:rsid w:val="00D66A15"/>
    <w:rsid w:val="00D6796A"/>
    <w:rsid w:val="00D70B60"/>
    <w:rsid w:val="00D72081"/>
    <w:rsid w:val="00D7237E"/>
    <w:rsid w:val="00D724EA"/>
    <w:rsid w:val="00D75199"/>
    <w:rsid w:val="00D75CDD"/>
    <w:rsid w:val="00D76F79"/>
    <w:rsid w:val="00D77682"/>
    <w:rsid w:val="00D803C5"/>
    <w:rsid w:val="00D80981"/>
    <w:rsid w:val="00D80C7F"/>
    <w:rsid w:val="00D81A80"/>
    <w:rsid w:val="00D81DE6"/>
    <w:rsid w:val="00D8201C"/>
    <w:rsid w:val="00D82C71"/>
    <w:rsid w:val="00D83572"/>
    <w:rsid w:val="00D8397F"/>
    <w:rsid w:val="00D84E45"/>
    <w:rsid w:val="00D85029"/>
    <w:rsid w:val="00D867E4"/>
    <w:rsid w:val="00D90030"/>
    <w:rsid w:val="00D9178D"/>
    <w:rsid w:val="00D92737"/>
    <w:rsid w:val="00D93FCE"/>
    <w:rsid w:val="00D9495B"/>
    <w:rsid w:val="00D94B9E"/>
    <w:rsid w:val="00D95462"/>
    <w:rsid w:val="00D9687D"/>
    <w:rsid w:val="00DA09BA"/>
    <w:rsid w:val="00DA1800"/>
    <w:rsid w:val="00DA2880"/>
    <w:rsid w:val="00DA2A5D"/>
    <w:rsid w:val="00DA5495"/>
    <w:rsid w:val="00DA67AD"/>
    <w:rsid w:val="00DA6BEA"/>
    <w:rsid w:val="00DA6FD1"/>
    <w:rsid w:val="00DA7324"/>
    <w:rsid w:val="00DB1592"/>
    <w:rsid w:val="00DB3C3D"/>
    <w:rsid w:val="00DB4B49"/>
    <w:rsid w:val="00DB4C48"/>
    <w:rsid w:val="00DB6689"/>
    <w:rsid w:val="00DB6C6D"/>
    <w:rsid w:val="00DB6D2B"/>
    <w:rsid w:val="00DB6D57"/>
    <w:rsid w:val="00DB71C6"/>
    <w:rsid w:val="00DC0100"/>
    <w:rsid w:val="00DC0791"/>
    <w:rsid w:val="00DC0CEC"/>
    <w:rsid w:val="00DC2C6A"/>
    <w:rsid w:val="00DC4BBB"/>
    <w:rsid w:val="00DC4BFF"/>
    <w:rsid w:val="00DC604E"/>
    <w:rsid w:val="00DC6C10"/>
    <w:rsid w:val="00DC7009"/>
    <w:rsid w:val="00DC7128"/>
    <w:rsid w:val="00DC73D4"/>
    <w:rsid w:val="00DC7C07"/>
    <w:rsid w:val="00DD2635"/>
    <w:rsid w:val="00DD2BE5"/>
    <w:rsid w:val="00DD3032"/>
    <w:rsid w:val="00DD3502"/>
    <w:rsid w:val="00DD399D"/>
    <w:rsid w:val="00DD463F"/>
    <w:rsid w:val="00DD47D2"/>
    <w:rsid w:val="00DD6F03"/>
    <w:rsid w:val="00DE1525"/>
    <w:rsid w:val="00DE33D0"/>
    <w:rsid w:val="00DE45E4"/>
    <w:rsid w:val="00DE4E84"/>
    <w:rsid w:val="00DE4EFE"/>
    <w:rsid w:val="00DE571A"/>
    <w:rsid w:val="00DE626E"/>
    <w:rsid w:val="00DE794E"/>
    <w:rsid w:val="00DF0CDC"/>
    <w:rsid w:val="00DF146B"/>
    <w:rsid w:val="00DF3372"/>
    <w:rsid w:val="00DF348B"/>
    <w:rsid w:val="00DF3B4A"/>
    <w:rsid w:val="00DF495F"/>
    <w:rsid w:val="00DF5719"/>
    <w:rsid w:val="00DF6CA8"/>
    <w:rsid w:val="00DF6FBC"/>
    <w:rsid w:val="00DF714E"/>
    <w:rsid w:val="00DF7C3B"/>
    <w:rsid w:val="00E00209"/>
    <w:rsid w:val="00E0276D"/>
    <w:rsid w:val="00E0340D"/>
    <w:rsid w:val="00E0346B"/>
    <w:rsid w:val="00E034D9"/>
    <w:rsid w:val="00E04BE1"/>
    <w:rsid w:val="00E059C3"/>
    <w:rsid w:val="00E068A9"/>
    <w:rsid w:val="00E077D3"/>
    <w:rsid w:val="00E07A0F"/>
    <w:rsid w:val="00E07EDB"/>
    <w:rsid w:val="00E105CE"/>
    <w:rsid w:val="00E110AE"/>
    <w:rsid w:val="00E11EF3"/>
    <w:rsid w:val="00E121E7"/>
    <w:rsid w:val="00E1263C"/>
    <w:rsid w:val="00E1417A"/>
    <w:rsid w:val="00E146A1"/>
    <w:rsid w:val="00E155DD"/>
    <w:rsid w:val="00E15B2B"/>
    <w:rsid w:val="00E17B6E"/>
    <w:rsid w:val="00E218F0"/>
    <w:rsid w:val="00E221E3"/>
    <w:rsid w:val="00E22334"/>
    <w:rsid w:val="00E2252D"/>
    <w:rsid w:val="00E228E9"/>
    <w:rsid w:val="00E25F0F"/>
    <w:rsid w:val="00E269EE"/>
    <w:rsid w:val="00E26DF0"/>
    <w:rsid w:val="00E27A7D"/>
    <w:rsid w:val="00E3016C"/>
    <w:rsid w:val="00E3024E"/>
    <w:rsid w:val="00E3057B"/>
    <w:rsid w:val="00E30925"/>
    <w:rsid w:val="00E323E7"/>
    <w:rsid w:val="00E32C09"/>
    <w:rsid w:val="00E33076"/>
    <w:rsid w:val="00E33621"/>
    <w:rsid w:val="00E33AAA"/>
    <w:rsid w:val="00E34034"/>
    <w:rsid w:val="00E34BA6"/>
    <w:rsid w:val="00E36C5F"/>
    <w:rsid w:val="00E3702C"/>
    <w:rsid w:val="00E3749C"/>
    <w:rsid w:val="00E40011"/>
    <w:rsid w:val="00E42094"/>
    <w:rsid w:val="00E4229F"/>
    <w:rsid w:val="00E428F8"/>
    <w:rsid w:val="00E437D0"/>
    <w:rsid w:val="00E43A9F"/>
    <w:rsid w:val="00E47F8F"/>
    <w:rsid w:val="00E50208"/>
    <w:rsid w:val="00E503B6"/>
    <w:rsid w:val="00E50B90"/>
    <w:rsid w:val="00E52170"/>
    <w:rsid w:val="00E524BA"/>
    <w:rsid w:val="00E53CC1"/>
    <w:rsid w:val="00E53E32"/>
    <w:rsid w:val="00E54158"/>
    <w:rsid w:val="00E54813"/>
    <w:rsid w:val="00E54891"/>
    <w:rsid w:val="00E5549E"/>
    <w:rsid w:val="00E60A8A"/>
    <w:rsid w:val="00E60A9A"/>
    <w:rsid w:val="00E60AAF"/>
    <w:rsid w:val="00E610AF"/>
    <w:rsid w:val="00E611C2"/>
    <w:rsid w:val="00E62F42"/>
    <w:rsid w:val="00E6416E"/>
    <w:rsid w:val="00E657D3"/>
    <w:rsid w:val="00E6586A"/>
    <w:rsid w:val="00E66B28"/>
    <w:rsid w:val="00E7064D"/>
    <w:rsid w:val="00E7166E"/>
    <w:rsid w:val="00E7296C"/>
    <w:rsid w:val="00E73643"/>
    <w:rsid w:val="00E74A76"/>
    <w:rsid w:val="00E74BBD"/>
    <w:rsid w:val="00E75FC6"/>
    <w:rsid w:val="00E76E20"/>
    <w:rsid w:val="00E77A5D"/>
    <w:rsid w:val="00E77E89"/>
    <w:rsid w:val="00E80CE5"/>
    <w:rsid w:val="00E80E58"/>
    <w:rsid w:val="00E80F77"/>
    <w:rsid w:val="00E81B16"/>
    <w:rsid w:val="00E82626"/>
    <w:rsid w:val="00E82799"/>
    <w:rsid w:val="00E847C3"/>
    <w:rsid w:val="00E84E95"/>
    <w:rsid w:val="00E8726A"/>
    <w:rsid w:val="00E879EE"/>
    <w:rsid w:val="00E900C3"/>
    <w:rsid w:val="00E90909"/>
    <w:rsid w:val="00E909AA"/>
    <w:rsid w:val="00E9144C"/>
    <w:rsid w:val="00E9274B"/>
    <w:rsid w:val="00E9384A"/>
    <w:rsid w:val="00E9737A"/>
    <w:rsid w:val="00EA038C"/>
    <w:rsid w:val="00EA08D5"/>
    <w:rsid w:val="00EA0E0C"/>
    <w:rsid w:val="00EA17D4"/>
    <w:rsid w:val="00EA2C26"/>
    <w:rsid w:val="00EA383C"/>
    <w:rsid w:val="00EA39C3"/>
    <w:rsid w:val="00EA4D40"/>
    <w:rsid w:val="00EA5F19"/>
    <w:rsid w:val="00EA5F3B"/>
    <w:rsid w:val="00EA645C"/>
    <w:rsid w:val="00EA6ECA"/>
    <w:rsid w:val="00EA740A"/>
    <w:rsid w:val="00EB2698"/>
    <w:rsid w:val="00EB317E"/>
    <w:rsid w:val="00EB33B6"/>
    <w:rsid w:val="00EB463E"/>
    <w:rsid w:val="00EB4A47"/>
    <w:rsid w:val="00EB6F9B"/>
    <w:rsid w:val="00EB7E5D"/>
    <w:rsid w:val="00EC3371"/>
    <w:rsid w:val="00EC56D5"/>
    <w:rsid w:val="00EC56F6"/>
    <w:rsid w:val="00EC60F6"/>
    <w:rsid w:val="00ED0E9A"/>
    <w:rsid w:val="00ED11BA"/>
    <w:rsid w:val="00ED1850"/>
    <w:rsid w:val="00ED1B4B"/>
    <w:rsid w:val="00ED2008"/>
    <w:rsid w:val="00ED408D"/>
    <w:rsid w:val="00ED411A"/>
    <w:rsid w:val="00ED4146"/>
    <w:rsid w:val="00ED4623"/>
    <w:rsid w:val="00ED5016"/>
    <w:rsid w:val="00ED78AA"/>
    <w:rsid w:val="00EE0CB2"/>
    <w:rsid w:val="00EE1891"/>
    <w:rsid w:val="00EE1A3B"/>
    <w:rsid w:val="00EE1EC2"/>
    <w:rsid w:val="00EE2C75"/>
    <w:rsid w:val="00EE54B2"/>
    <w:rsid w:val="00EE56EB"/>
    <w:rsid w:val="00EE5B82"/>
    <w:rsid w:val="00EE5BB2"/>
    <w:rsid w:val="00EE5ED4"/>
    <w:rsid w:val="00EE73AE"/>
    <w:rsid w:val="00EE7B27"/>
    <w:rsid w:val="00EE7CC6"/>
    <w:rsid w:val="00EF0BDE"/>
    <w:rsid w:val="00EF0CF3"/>
    <w:rsid w:val="00EF12A7"/>
    <w:rsid w:val="00EF61AD"/>
    <w:rsid w:val="00EF7165"/>
    <w:rsid w:val="00EF75F1"/>
    <w:rsid w:val="00EF7715"/>
    <w:rsid w:val="00F00594"/>
    <w:rsid w:val="00F0124E"/>
    <w:rsid w:val="00F012E0"/>
    <w:rsid w:val="00F02F90"/>
    <w:rsid w:val="00F031BD"/>
    <w:rsid w:val="00F034D7"/>
    <w:rsid w:val="00F05010"/>
    <w:rsid w:val="00F060A3"/>
    <w:rsid w:val="00F061DA"/>
    <w:rsid w:val="00F07551"/>
    <w:rsid w:val="00F0784D"/>
    <w:rsid w:val="00F104DB"/>
    <w:rsid w:val="00F12050"/>
    <w:rsid w:val="00F128D9"/>
    <w:rsid w:val="00F13477"/>
    <w:rsid w:val="00F134B1"/>
    <w:rsid w:val="00F1446E"/>
    <w:rsid w:val="00F14795"/>
    <w:rsid w:val="00F14FCF"/>
    <w:rsid w:val="00F17637"/>
    <w:rsid w:val="00F21DF2"/>
    <w:rsid w:val="00F21FBC"/>
    <w:rsid w:val="00F22C79"/>
    <w:rsid w:val="00F24717"/>
    <w:rsid w:val="00F25051"/>
    <w:rsid w:val="00F25912"/>
    <w:rsid w:val="00F25AAA"/>
    <w:rsid w:val="00F25D98"/>
    <w:rsid w:val="00F26201"/>
    <w:rsid w:val="00F318DB"/>
    <w:rsid w:val="00F3226E"/>
    <w:rsid w:val="00F3235F"/>
    <w:rsid w:val="00F3336D"/>
    <w:rsid w:val="00F33CA5"/>
    <w:rsid w:val="00F347B9"/>
    <w:rsid w:val="00F34999"/>
    <w:rsid w:val="00F35318"/>
    <w:rsid w:val="00F356E9"/>
    <w:rsid w:val="00F36800"/>
    <w:rsid w:val="00F37765"/>
    <w:rsid w:val="00F37A19"/>
    <w:rsid w:val="00F423A2"/>
    <w:rsid w:val="00F45B1A"/>
    <w:rsid w:val="00F47058"/>
    <w:rsid w:val="00F47550"/>
    <w:rsid w:val="00F50180"/>
    <w:rsid w:val="00F53F6E"/>
    <w:rsid w:val="00F5447D"/>
    <w:rsid w:val="00F54C68"/>
    <w:rsid w:val="00F55071"/>
    <w:rsid w:val="00F55B65"/>
    <w:rsid w:val="00F55D29"/>
    <w:rsid w:val="00F566FD"/>
    <w:rsid w:val="00F57033"/>
    <w:rsid w:val="00F574D0"/>
    <w:rsid w:val="00F623E0"/>
    <w:rsid w:val="00F63CCF"/>
    <w:rsid w:val="00F63E03"/>
    <w:rsid w:val="00F64177"/>
    <w:rsid w:val="00F65F4C"/>
    <w:rsid w:val="00F66208"/>
    <w:rsid w:val="00F6717D"/>
    <w:rsid w:val="00F709C8"/>
    <w:rsid w:val="00F71D5A"/>
    <w:rsid w:val="00F71EDD"/>
    <w:rsid w:val="00F720CF"/>
    <w:rsid w:val="00F72521"/>
    <w:rsid w:val="00F73C7F"/>
    <w:rsid w:val="00F73E3E"/>
    <w:rsid w:val="00F74065"/>
    <w:rsid w:val="00F75C20"/>
    <w:rsid w:val="00F77BE1"/>
    <w:rsid w:val="00F82DA1"/>
    <w:rsid w:val="00F841BF"/>
    <w:rsid w:val="00F848D3"/>
    <w:rsid w:val="00F86184"/>
    <w:rsid w:val="00F86B66"/>
    <w:rsid w:val="00F86C87"/>
    <w:rsid w:val="00F87C28"/>
    <w:rsid w:val="00F87D7E"/>
    <w:rsid w:val="00F90AEC"/>
    <w:rsid w:val="00F9176A"/>
    <w:rsid w:val="00F921A6"/>
    <w:rsid w:val="00F933F8"/>
    <w:rsid w:val="00F93501"/>
    <w:rsid w:val="00F9416C"/>
    <w:rsid w:val="00F94731"/>
    <w:rsid w:val="00F94E4C"/>
    <w:rsid w:val="00F953D8"/>
    <w:rsid w:val="00F953F6"/>
    <w:rsid w:val="00F95638"/>
    <w:rsid w:val="00F96E3B"/>
    <w:rsid w:val="00F96F0A"/>
    <w:rsid w:val="00F97186"/>
    <w:rsid w:val="00FA02EB"/>
    <w:rsid w:val="00FA50F0"/>
    <w:rsid w:val="00FA636C"/>
    <w:rsid w:val="00FA63D9"/>
    <w:rsid w:val="00FA653C"/>
    <w:rsid w:val="00FA6A78"/>
    <w:rsid w:val="00FB023C"/>
    <w:rsid w:val="00FB04A9"/>
    <w:rsid w:val="00FB1608"/>
    <w:rsid w:val="00FB1819"/>
    <w:rsid w:val="00FB3554"/>
    <w:rsid w:val="00FC0962"/>
    <w:rsid w:val="00FC10B6"/>
    <w:rsid w:val="00FC11A1"/>
    <w:rsid w:val="00FC1B5B"/>
    <w:rsid w:val="00FC25EC"/>
    <w:rsid w:val="00FC27ED"/>
    <w:rsid w:val="00FC2E49"/>
    <w:rsid w:val="00FC3871"/>
    <w:rsid w:val="00FC4077"/>
    <w:rsid w:val="00FC704F"/>
    <w:rsid w:val="00FD0355"/>
    <w:rsid w:val="00FD097E"/>
    <w:rsid w:val="00FD3618"/>
    <w:rsid w:val="00FD4057"/>
    <w:rsid w:val="00FD5A28"/>
    <w:rsid w:val="00FD748B"/>
    <w:rsid w:val="00FD792E"/>
    <w:rsid w:val="00FE12DC"/>
    <w:rsid w:val="00FE28EB"/>
    <w:rsid w:val="00FE2CBA"/>
    <w:rsid w:val="00FE3313"/>
    <w:rsid w:val="00FE36D5"/>
    <w:rsid w:val="00FE44EF"/>
    <w:rsid w:val="00FE533B"/>
    <w:rsid w:val="00FE547F"/>
    <w:rsid w:val="00FE6DA3"/>
    <w:rsid w:val="00FE7001"/>
    <w:rsid w:val="00FE7466"/>
    <w:rsid w:val="00FE76DD"/>
    <w:rsid w:val="00FF0503"/>
    <w:rsid w:val="00FF17DF"/>
    <w:rsid w:val="00FF2264"/>
    <w:rsid w:val="00FF2D16"/>
    <w:rsid w:val="00FF3427"/>
    <w:rsid w:val="00FF3D8C"/>
    <w:rsid w:val="00FF400A"/>
    <w:rsid w:val="00FF5070"/>
    <w:rsid w:val="00FF51EC"/>
    <w:rsid w:val="00FF75AC"/>
    <w:rsid w:val="00FF7648"/>
    <w:rsid w:val="1B8D0ACA"/>
    <w:rsid w:val="3EE032A5"/>
    <w:rsid w:val="4ED34464"/>
    <w:rsid w:val="7230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7ADCD"/>
  <w15:docId w15:val="{683A46C1-F719-4015-B949-5FE23DB3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nhideWhenUsed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Indent"/>
    <w:basedOn w:val="a"/>
    <w:link w:val="ae"/>
    <w:uiPriority w:val="99"/>
    <w:unhideWhenUsed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uiPriority w:val="99"/>
    <w:unhideWhenUsed/>
    <w:qFormat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2">
    <w:name w:val="xl72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3">
    <w:name w:val="xl73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qFormat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qFormat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qFormat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qFormat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qFormat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qFormat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90">
    <w:name w:val="xl90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qFormat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qFormat/>
    <w:pPr>
      <w:pBdr>
        <w:left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f0">
    <w:name w:val="Нижний колонтитул Знак"/>
    <w:basedOn w:val="a0"/>
    <w:link w:val="af"/>
    <w:uiPriority w:val="99"/>
    <w:qFormat/>
  </w:style>
  <w:style w:type="character" w:customStyle="1" w:styleId="ae">
    <w:name w:val="Основной текст с отступом Знак"/>
    <w:basedOn w:val="a0"/>
    <w:link w:val="ad"/>
    <w:uiPriority w:val="99"/>
    <w:qFormat/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FontStyle33">
    <w:name w:val="Font Style33"/>
    <w:basedOn w:val="a0"/>
    <w:qFormat/>
    <w:rPr>
      <w:rFonts w:ascii="Times New Roman" w:hAnsi="Times New Roman" w:cs="Times New Roman"/>
      <w:sz w:val="28"/>
      <w:szCs w:val="28"/>
    </w:rPr>
  </w:style>
  <w:style w:type="paragraph" w:styleId="af4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ill">
    <w:name w:val="fill"/>
    <w:qFormat/>
    <w:rPr>
      <w:b/>
      <w:bCs/>
      <w:i/>
      <w:iCs/>
      <w:color w:val="FF0000"/>
    </w:rPr>
  </w:style>
  <w:style w:type="character" w:customStyle="1" w:styleId="blk">
    <w:name w:val="blk"/>
    <w:basedOn w:val="a0"/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шрифт абзаца2"/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pple-converted-space">
    <w:name w:val="apple-converted-space"/>
    <w:basedOn w:val="a0"/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pboth1">
    <w:name w:val="pboth1"/>
    <w:basedOn w:val="a"/>
    <w:pPr>
      <w:spacing w:before="100" w:beforeAutospacing="1" w:after="150" w:line="275" w:lineRule="atLeas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Абзац списка5"/>
    <w:basedOn w:val="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author-name">
    <w:name w:val="author-nam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go">
    <w:name w:val="logo"/>
    <w:basedOn w:val="a0"/>
    <w:rsid w:val="00131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289887/b29a4af1567a8c8b48b399a565667a1a81a55c87/" TargetMode="External"/><Relationship Id="rId18" Type="http://schemas.openxmlformats.org/officeDocument/2006/relationships/hyperlink" Target="consultantplus://offline/ref=5ECE7507F7B09266EC936A56CAEFBF02BE0CB2E7265E655BC5968237EE464E22DFF63BA557DEE925882612F14FED702E38F9433A3172C2j065G" TargetMode="External"/><Relationship Id="rId26" Type="http://schemas.openxmlformats.org/officeDocument/2006/relationships/hyperlink" Target="consultantplus://offline/ref=AD586FE983E67FE7A31E08561252C7684B7EE19B6114668F23A9A46DF792D0D15A6A0217709EC7CFCEF7C26032F7BA8904B546D454C32D0EY7M" TargetMode="External"/><Relationship Id="rId39" Type="http://schemas.openxmlformats.org/officeDocument/2006/relationships/hyperlink" Target="https://login.consultant.ru/link/?req=doc&amp;base=LAW&amp;n=508490&amp;dst=11055" TargetMode="External"/><Relationship Id="rId3" Type="http://schemas.openxmlformats.org/officeDocument/2006/relationships/numbering" Target="numbering.xml"/><Relationship Id="rId21" Type="http://schemas.openxmlformats.org/officeDocument/2006/relationships/hyperlink" Target="consultantplus://offline/ref=F6E1FC8917537A410B57D78E6C5D547CD9390F009D23A4A2EDE3BC3F33C35A6EE71B24A3233F40D01FR7G" TargetMode="External"/><Relationship Id="rId34" Type="http://schemas.openxmlformats.org/officeDocument/2006/relationships/header" Target="header1.xml"/><Relationship Id="rId42" Type="http://schemas.openxmlformats.org/officeDocument/2006/relationships/hyperlink" Target="https://login.consultant.ru/link/?req=doc&amp;base=LAW&amp;n=508490&amp;dst=100916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1621&amp;dst=100368" TargetMode="External"/><Relationship Id="rId17" Type="http://schemas.openxmlformats.org/officeDocument/2006/relationships/hyperlink" Target="consultantplus://offline/ref=5D3CBCA1E55140A5723CB205E38460B6B33ED727B5E379B1130E5285647A8535AEC6A3B1C3E21398662056543577D54D69D14102g1W6F" TargetMode="External"/><Relationship Id="rId25" Type="http://schemas.openxmlformats.org/officeDocument/2006/relationships/hyperlink" Target="https://login.consultant.ru/link/?req=doc&amp;base=LAW&amp;n=408090&amp;dst=100025" TargetMode="External"/><Relationship Id="rId33" Type="http://schemas.openxmlformats.org/officeDocument/2006/relationships/hyperlink" Target="consultantplus://offline/ref=F17B4C7A47D88BD7B23D09C6818AAE2A74795878FB1AAB0AF519364623809CA5FD7B63A3B92E5C6FD447A622292D8A50353D36A61Ej5z8E" TargetMode="External"/><Relationship Id="rId38" Type="http://schemas.openxmlformats.org/officeDocument/2006/relationships/hyperlink" Target="consultantplus://offline/ref=A31EADBB0F21943F0416AA710D574E6A991D55039F27C952A632599E7045F54050BA7B7CD886787142608BB97B3D9D4B6FA351EB64EB593FI8n7K" TargetMode="External"/><Relationship Id="rId46" Type="http://schemas.openxmlformats.org/officeDocument/2006/relationships/hyperlink" Target="consultantplus://offline/ref=F6E1FC8917537A410B57D78E6C5D547CD9390F009D23A4A2EDE3BC3F33C35A6EE71B24A3233F43DB1FR5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3B8A4D523D239BED4B80439B6069743ED579EAD2ECAB332EA879B8C4913B61A630B45BA2CFB6293A011C3717BDB9204F491E135D0FF107eFO6F" TargetMode="External"/><Relationship Id="rId20" Type="http://schemas.openxmlformats.org/officeDocument/2006/relationships/hyperlink" Target="consultantplus://offline/ref=F6E1FC8917537A410B57D78E6C5D547CD9390F009D23A4A2EDE3BC3F33C35A6EE71B24A3233F43DB1FR5G" TargetMode="External"/><Relationship Id="rId29" Type="http://schemas.openxmlformats.org/officeDocument/2006/relationships/hyperlink" Target="consultantplus://offline/ref=0F8E7013986F80C1F42358C01C09B30B4C6231F2DA1B4F448B029D8E3D9342EDD5A3D95DDE357E2649BDF2B645D46C24E1AA3AAF713A0FPDF" TargetMode="External"/><Relationship Id="rId41" Type="http://schemas.openxmlformats.org/officeDocument/2006/relationships/hyperlink" Target="https://login.consultant.ru/link/?req=doc&amp;base=LAW&amp;n=510883&amp;dst=10027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1621&amp;dst=100360" TargetMode="External"/><Relationship Id="rId24" Type="http://schemas.openxmlformats.org/officeDocument/2006/relationships/hyperlink" Target="consultantplus://offline/ref=25EC5EED51185528CC1DB08A7076B8B2F936D1E981639B55027F6DC99776B32132CF3266682C7B2D8A5A51F87137CC8FE0681CB65E0D85F2Z0y8K" TargetMode="External"/><Relationship Id="rId32" Type="http://schemas.openxmlformats.org/officeDocument/2006/relationships/hyperlink" Target="consultantplus://offline/ref=B55624447F6585E7488B7B22B5C9A523CAB5736A3E7EC633D8941AD5D2F8D3C58A97F300C101A713AB66D87D44209ABDD1B9CB35A4934239O7W0L" TargetMode="External"/><Relationship Id="rId37" Type="http://schemas.openxmlformats.org/officeDocument/2006/relationships/hyperlink" Target="consultantplus://offline/ref=FD8E9E8010BC65F6EFBD9DBA42915D5A05F2BB80925EE205CE4052702A8ECFBA392F962E8A1CB0C0A735F143525EF4D80A5247196C27A5C8q0mAK" TargetMode="External"/><Relationship Id="rId40" Type="http://schemas.openxmlformats.org/officeDocument/2006/relationships/hyperlink" Target="https://login.consultant.ru/link/?req=doc&amp;base=LAW&amp;n=500321&amp;dst=100129" TargetMode="External"/><Relationship Id="rId45" Type="http://schemas.openxmlformats.org/officeDocument/2006/relationships/hyperlink" Target="consultantplus://offline/ref=D51A0212DA6FC0A1A41F22D0D00DEAE88D7EC2812364CD0155FFD5EB79710A724EA75D1D607CFB1E8F11F3234D048DEE8CEED1856914AB4BS1j4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B8A4D523D239BED4B80439B6069743ED579EAD2ECAB332EA879B8C4913B61A630B45BA2CFB7233E011C3717BDB9204F491E135D0FF107eFO6F" TargetMode="External"/><Relationship Id="rId23" Type="http://schemas.openxmlformats.org/officeDocument/2006/relationships/hyperlink" Target="consultantplus://offline/ref=763F40716C4510CDAFFB8342229E538DF49D88632ABF8D8CBBF90AC2918AD349FDDB3D9EF1C4CD9FE9311F12240A0C279C02C9704628ECW9f2M" TargetMode="External"/><Relationship Id="rId28" Type="http://schemas.openxmlformats.org/officeDocument/2006/relationships/hyperlink" Target="consultantplus://offline/ref=0F8E7013986F80C1F42358C01C09B30B4C6735FEDD1B4F448B029D8E3D9342EDD5A3D954DB31762E1BE7E2B20C836938E9B224AB6F3AFCFB04PFF" TargetMode="External"/><Relationship Id="rId36" Type="http://schemas.openxmlformats.org/officeDocument/2006/relationships/hyperlink" Target="consultantplus://offline/ref=9616CFFBB2991FFADA0CC792BAAF92EE5D0FDF75FCE36F6DBB2C0CA207364C4D488D5978B6BF97F0CAC1737121D13F942AE4329E3C2C61F2b6t6K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1621&amp;dst=100359" TargetMode="External"/><Relationship Id="rId19" Type="http://schemas.openxmlformats.org/officeDocument/2006/relationships/hyperlink" Target="https://login.consultant.ru/link/?req=doc&amp;base=LAW&amp;n=521621&amp;dst=100165" TargetMode="External"/><Relationship Id="rId31" Type="http://schemas.openxmlformats.org/officeDocument/2006/relationships/hyperlink" Target="consultantplus://offline/ref=0C19A5C918276BBD8271A1B068BD704B85BE829DC46E67961F34AFD03549AA762D5C2ABD48AE5E947934368573CA36C52B95D5FF1AiAV1L" TargetMode="External"/><Relationship Id="rId44" Type="http://schemas.openxmlformats.org/officeDocument/2006/relationships/hyperlink" Target="https://login.consultant.ru/link/?req=doc&amp;base=LAW&amp;n=521621&amp;dst=100087" TargetMode="Externa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LAW&amp;n=521621&amp;dst=100134" TargetMode="External"/><Relationship Id="rId14" Type="http://schemas.openxmlformats.org/officeDocument/2006/relationships/hyperlink" Target="consultantplus://offline/ref=4D795CC97290018BBEB71BEB3EFDE66D87898F07155D814769C55A2CB3860ED0A3A47F4F2443E619E98AAE6CI8DFK" TargetMode="External"/><Relationship Id="rId22" Type="http://schemas.openxmlformats.org/officeDocument/2006/relationships/hyperlink" Target="consultantplus://offline/ref=F6E1FC8917537A410B57D78E6C5D547CD9390F009D23A4A2EDE3BC3F33C35A6EE71B24A3233F43DB1FR5G" TargetMode="External"/><Relationship Id="rId27" Type="http://schemas.openxmlformats.org/officeDocument/2006/relationships/hyperlink" Target="https://login.consultant.ru/link/?req=doc&amp;base=LAW&amp;n=521621&amp;dst=100087" TargetMode="External"/><Relationship Id="rId30" Type="http://schemas.openxmlformats.org/officeDocument/2006/relationships/hyperlink" Target="consultantplus://offline/ref=19C134A7D4054EF54D139ED18FB0C0776C2A421BC6F16F6E021FB4FAAB1EE26EED2EFADCADEBB572E1036A6016457A4524E1FF9ACAD53AE7E2yFM" TargetMode="External"/><Relationship Id="rId35" Type="http://schemas.openxmlformats.org/officeDocument/2006/relationships/header" Target="header2.xml"/><Relationship Id="rId43" Type="http://schemas.openxmlformats.org/officeDocument/2006/relationships/hyperlink" Target="https://login.consultant.ru/link/?req=doc&amp;base=LAW&amp;n=508490&amp;dst=10779" TargetMode="External"/><Relationship Id="rId48" Type="http://schemas.openxmlformats.org/officeDocument/2006/relationships/footer" Target="foot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1B95C6-55E3-4EF6-945C-4136CAE2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35921</TotalTime>
  <Pages>30</Pages>
  <Words>13907</Words>
  <Characters>79270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Цапко</dc:creator>
  <cp:lastModifiedBy>Валентина Шевелева</cp:lastModifiedBy>
  <cp:revision>880</cp:revision>
  <cp:lastPrinted>2026-03-05T05:20:00Z</cp:lastPrinted>
  <dcterms:created xsi:type="dcterms:W3CDTF">2016-11-18T04:52:00Z</dcterms:created>
  <dcterms:modified xsi:type="dcterms:W3CDTF">2026-03-05T05:29:00Z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1049-11.2.0.11388</vt:lpwstr>
  </property>
  <property fmtid="{D5CDD505-2E9C-101B-9397-08002B2CF9AE}" pid="3" name="ICV">
    <vt:lpwstr>272CFB6B371E4FDC9D027BD6CB74FB7B</vt:lpwstr>
  </property>
</Properties>
</file>