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firstLine="567"/>
        <w:jc w:val="center"/>
        <w:outlineLvl w:val="0"/>
        <w:rPr>
          <w:rFonts w:ascii="Times New Roman" w:hAnsi="Times New Roman" w:eastAsia="Times New Roman" w:cs="Times New Roman"/>
          <w:b/>
          <w:sz w:val="24"/>
          <w:szCs w:val="20"/>
          <w:lang w:eastAsia="ru-RU"/>
        </w:rPr>
      </w:pPr>
      <w:r>
        <w:rPr>
          <w:rFonts w:ascii="Times New Roman" w:hAnsi="Times New Roman" w:eastAsia="Times New Roman" w:cs="Times New Roman"/>
          <w:b/>
          <w:sz w:val="24"/>
          <w:szCs w:val="20"/>
          <w:lang w:eastAsia="ru-RU"/>
        </w:rPr>
        <w:t xml:space="preserve"> КОНТРОЛЬНО - СЧЕТНАЯ ПАЛАТА МУНИЦИПАЛЬНОГО ОБРАЗОВАНИЯ</w:t>
      </w:r>
    </w:p>
    <w:p>
      <w:pPr>
        <w:spacing w:after="0"/>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«АХТУБИНСКИЙ РАЙОН»</w:t>
      </w:r>
    </w:p>
    <w:p>
      <w:pPr>
        <w:spacing w:after="0"/>
        <w:ind w:firstLine="567"/>
        <w:jc w:val="center"/>
        <w:outlineLvl w:val="0"/>
        <w:rPr>
          <w:rFonts w:ascii="Times New Roman" w:hAnsi="Times New Roman" w:eastAsia="Times New Roman" w:cs="Times New Roman"/>
          <w:b/>
          <w:sz w:val="10"/>
          <w:szCs w:val="10"/>
          <w:lang w:eastAsia="ru-RU"/>
        </w:rPr>
      </w:pPr>
    </w:p>
    <w:p>
      <w:pPr>
        <w:spacing w:after="0"/>
        <w:jc w:val="center"/>
        <w:outlineLvl w:val="0"/>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Волгоградская ул., д.141,г. Ахтубинск, Астраханская область, 416500 Тел./факс (8-85141) 4-04-24 /, (8-85141) 4-04-15 </w:t>
      </w:r>
    </w:p>
    <w:p>
      <w:pPr>
        <w:spacing w:after="0"/>
        <w:ind w:firstLine="567"/>
        <w:jc w:val="center"/>
        <w:outlineLvl w:val="0"/>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ОКПО 78317643, ОГРН 1063022000282, ИНН/КПП 3001040259/300101001</w:t>
      </w:r>
    </w:p>
    <w:p>
      <w:pPr>
        <w:spacing w:after="0"/>
        <w:ind w:firstLine="567"/>
        <w:jc w:val="center"/>
        <w:outlineLvl w:val="0"/>
        <w:rPr>
          <w:rFonts w:ascii="Times New Roman" w:hAnsi="Times New Roman" w:eastAsia="Times New Roman" w:cs="Times New Roman"/>
          <w:sz w:val="16"/>
          <w:szCs w:val="16"/>
          <w:lang w:eastAsia="ru-RU"/>
        </w:rPr>
      </w:pPr>
    </w:p>
    <w:p>
      <w:pPr>
        <w:pBdr>
          <w:top w:val="thinThickSmallGap" w:color="auto" w:sz="24" w:space="1"/>
        </w:pBdr>
        <w:spacing w:after="0"/>
        <w:ind w:firstLine="567"/>
        <w:jc w:val="center"/>
        <w:rPr>
          <w:rFonts w:ascii="Times New Roman" w:hAnsi="Times New Roman" w:eastAsia="Times New Roman" w:cs="Times New Roman"/>
          <w:sz w:val="18"/>
          <w:szCs w:val="18"/>
          <w:lang w:eastAsia="ru-RU"/>
        </w:rPr>
      </w:pPr>
    </w:p>
    <w:p>
      <w:pPr>
        <w:spacing w:after="0"/>
        <w:ind w:firstLine="567"/>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АКТ №3 </w:t>
      </w:r>
    </w:p>
    <w:p>
      <w:pPr>
        <w:spacing w:after="0"/>
        <w:ind w:firstLine="567"/>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 результатам проведения контрольного мероприятия по теме:</w:t>
      </w:r>
    </w:p>
    <w:p>
      <w:pPr>
        <w:spacing w:after="0"/>
        <w:ind w:firstLine="567"/>
        <w:jc w:val="center"/>
        <w:rPr>
          <w:rFonts w:ascii="Times New Roman" w:hAnsi="Times New Roman" w:cs="Times New Roman"/>
          <w:b/>
          <w:iCs/>
          <w:sz w:val="24"/>
          <w:szCs w:val="24"/>
        </w:rPr>
      </w:pPr>
      <w:r>
        <w:rPr>
          <w:rFonts w:ascii="Times New Roman" w:hAnsi="Times New Roman" w:cs="Times New Roman"/>
          <w:b/>
          <w:iCs/>
          <w:sz w:val="24"/>
          <w:szCs w:val="24"/>
        </w:rPr>
        <w:t>«</w:t>
      </w:r>
      <w:r>
        <w:rPr>
          <w:rFonts w:ascii="Times New Roman" w:hAnsi="Times New Roman" w:cs="Times New Roman"/>
          <w:b/>
          <w:sz w:val="24"/>
          <w:szCs w:val="24"/>
        </w:rPr>
        <w:t>Проверка соблюдения условий, целей и порядка предоставления субсидии в 2022 году на софинансирование мероприятий по организации бесплатного горячего питания обучающихся, получающих начальное общее образование в Муниципальном казённом общеобразовательном учреждении «Средняя общеобразовательная школа №12 МО «Ахтубинский район», в рамках подпрограммы «Психофизическая безопасность детей и молодёжи» государственной программы «Развитие образования Астраханской области</w:t>
      </w:r>
      <w:r>
        <w:rPr>
          <w:rFonts w:ascii="Times New Roman" w:hAnsi="Times New Roman" w:cs="Times New Roman"/>
          <w:b/>
          <w:iCs/>
          <w:sz w:val="24"/>
          <w:szCs w:val="24"/>
        </w:rPr>
        <w:t>»</w:t>
      </w:r>
    </w:p>
    <w:p>
      <w:pPr>
        <w:spacing w:after="0"/>
        <w:ind w:firstLine="567"/>
        <w:jc w:val="center"/>
        <w:rPr>
          <w:rFonts w:ascii="Times New Roman" w:hAnsi="Times New Roman" w:eastAsia="Times New Roman" w:cs="Times New Roman"/>
          <w:b/>
          <w:sz w:val="12"/>
          <w:szCs w:val="12"/>
          <w:lang w:eastAsia="ru-RU"/>
        </w:rPr>
      </w:pPr>
    </w:p>
    <w:p>
      <w:pPr>
        <w:spacing w:after="0"/>
        <w:ind w:firstLine="567"/>
        <w:jc w:val="center"/>
        <w:rPr>
          <w:rFonts w:ascii="Times New Roman" w:hAnsi="Times New Roman" w:eastAsia="Times New Roman" w:cs="Times New Roman"/>
          <w:b/>
          <w:sz w:val="12"/>
          <w:szCs w:val="12"/>
          <w:lang w:eastAsia="ru-RU"/>
        </w:rPr>
      </w:pP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 Ахтубинск                                                                                                     «10» марта 2023г.</w:t>
      </w:r>
    </w:p>
    <w:p>
      <w:pPr>
        <w:spacing w:after="0"/>
        <w:ind w:firstLine="567"/>
        <w:jc w:val="both"/>
        <w:rPr>
          <w:rFonts w:ascii="Times New Roman" w:hAnsi="Times New Roman" w:eastAsia="Times New Roman" w:cs="Times New Roman"/>
          <w:sz w:val="12"/>
          <w:szCs w:val="12"/>
          <w:lang w:eastAsia="ru-RU"/>
        </w:rPr>
      </w:pPr>
    </w:p>
    <w:p>
      <w:pPr>
        <w:spacing w:after="0"/>
        <w:ind w:firstLine="567"/>
        <w:jc w:val="both"/>
        <w:rPr>
          <w:rFonts w:ascii="Times New Roman" w:hAnsi="Times New Roman" w:eastAsia="Times New Roman" w:cs="Times New Roman"/>
          <w:sz w:val="24"/>
          <w:szCs w:val="24"/>
          <w:highlight w:val="yellow"/>
          <w:lang w:eastAsia="ru-RU"/>
        </w:rPr>
      </w:pPr>
      <w:r>
        <w:rPr>
          <w:rFonts w:ascii="Times New Roman" w:hAnsi="Times New Roman" w:eastAsia="Times New Roman" w:cs="Times New Roman"/>
          <w:sz w:val="24"/>
          <w:szCs w:val="24"/>
          <w:lang w:eastAsia="ru-RU"/>
        </w:rPr>
        <w:t xml:space="preserve">На основании </w:t>
      </w:r>
      <w:r>
        <w:rPr>
          <w:rFonts w:ascii="Times New Roman" w:hAnsi="Times New Roman" w:cs="Times New Roman"/>
          <w:sz w:val="24"/>
          <w:szCs w:val="24"/>
        </w:rPr>
        <w:t xml:space="preserve">пункта </w:t>
      </w:r>
      <w:r>
        <w:rPr>
          <w:rFonts w:ascii="Times New Roman" w:hAnsi="Times New Roman"/>
          <w:sz w:val="24"/>
          <w:szCs w:val="24"/>
        </w:rPr>
        <w:t>5.1 Плана работы Контрольно-счетной палаты муниципального образования «Ахтубинский район» на 2023 год</w:t>
      </w:r>
      <w:r>
        <w:rPr>
          <w:rFonts w:ascii="Times New Roman" w:hAnsi="Times New Roman" w:eastAsia="Times New Roman" w:cs="Times New Roman"/>
          <w:sz w:val="24"/>
          <w:szCs w:val="24"/>
          <w:lang w:eastAsia="ru-RU"/>
        </w:rPr>
        <w:t>, распоряжения от 20.01.2023 №03-р нами, председателем Контрольно-счетной палаты МО «Ахтубинский район» Журавлевой Юлией Юрьевной, главными инспекторами Контрольно-счетной палаты МО «Ахтубинский район» Шевелевой Валентиной Сергеевной и Украинской Юлией Викторовной, проведено контрольное мероприятие в отношении Муниципального казённого общеобразовательного учреждения "Средняя общеобразовательная школа №12 муниципального образования «Ахтубинский район» (далее по тексту – МКОУ «СОШ №12 МО «Ахтубинский район», Учреждение).</w:t>
      </w:r>
    </w:p>
    <w:p>
      <w:pPr>
        <w:shd w:val="clear" w:color="auto" w:fill="FFFFFF" w:themeFill="background1"/>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shd w:val="clear" w:color="auto" w:fill="FFFFFF" w:themeFill="background1"/>
          <w:lang w:eastAsia="ru-RU"/>
        </w:rPr>
        <w:t>Цель мероприятия</w:t>
      </w:r>
      <w:r>
        <w:rPr>
          <w:rFonts w:ascii="Times New Roman" w:hAnsi="Times New Roman" w:eastAsia="Times New Roman" w:cs="Times New Roman"/>
          <w:sz w:val="24"/>
          <w:szCs w:val="24"/>
          <w:shd w:val="clear" w:color="auto" w:fill="FFFFFF" w:themeFill="background1"/>
          <w:lang w:eastAsia="ru-RU"/>
        </w:rPr>
        <w:t>:</w:t>
      </w:r>
      <w:r>
        <w:rPr>
          <w:rFonts w:ascii="Times New Roman" w:hAnsi="Times New Roman" w:eastAsia="Times New Roman" w:cs="Times New Roman"/>
          <w:sz w:val="24"/>
          <w:szCs w:val="24"/>
          <w:lang w:eastAsia="ru-RU"/>
        </w:rPr>
        <w:t xml:space="preserve"> </w:t>
      </w:r>
      <w:r>
        <w:rPr>
          <w:rFonts w:ascii="Times New Roman" w:hAnsi="Times New Roman" w:cs="Times New Roman"/>
          <w:iCs/>
          <w:sz w:val="24"/>
          <w:szCs w:val="24"/>
        </w:rPr>
        <w:t>П</w:t>
      </w:r>
      <w:r>
        <w:rPr>
          <w:rFonts w:ascii="Times New Roman" w:hAnsi="Times New Roman" w:cs="Times New Roman"/>
          <w:color w:val="000000"/>
          <w:sz w:val="24"/>
          <w:szCs w:val="24"/>
        </w:rPr>
        <w:t xml:space="preserve">роверка эффективности использования средств субсидии на софинансирование мероприятий по организации бесплатного горячего питания обучающихся, получающих начальное общее образование в </w:t>
      </w:r>
      <w:r>
        <w:rPr>
          <w:rFonts w:ascii="Times New Roman" w:hAnsi="Times New Roman" w:eastAsia="Times New Roman" w:cs="Times New Roman"/>
          <w:sz w:val="24"/>
          <w:szCs w:val="24"/>
          <w:lang w:eastAsia="ru-RU"/>
        </w:rPr>
        <w:t>МКОУ «СОШ №12 МО «Ахтубинский район»</w:t>
      </w:r>
      <w:r>
        <w:rPr>
          <w:rFonts w:ascii="Times New Roman" w:hAnsi="Times New Roman" w:cs="Times New Roman"/>
          <w:color w:val="000000"/>
          <w:sz w:val="24"/>
          <w:szCs w:val="24"/>
        </w:rPr>
        <w:t xml:space="preserve"> за 2022 год.</w:t>
      </w:r>
    </w:p>
    <w:p>
      <w:pPr>
        <w:shd w:val="clear" w:color="auto" w:fill="FFFFFF" w:themeFill="background1"/>
        <w:spacing w:after="0"/>
        <w:ind w:firstLine="567"/>
        <w:jc w:val="both"/>
        <w:rPr>
          <w:rFonts w:ascii="Times New Roman" w:hAnsi="Times New Roman" w:eastAsia="Times New Roman" w:cs="Times New Roman"/>
          <w:bCs/>
          <w:sz w:val="24"/>
          <w:szCs w:val="24"/>
          <w:shd w:val="clear" w:color="auto" w:fill="FFFFFF" w:themeFill="background1"/>
          <w:lang w:eastAsia="ru-RU"/>
        </w:rPr>
      </w:pPr>
      <w:r>
        <w:rPr>
          <w:rFonts w:ascii="Times New Roman" w:hAnsi="Times New Roman" w:eastAsia="Times New Roman" w:cs="Times New Roman"/>
          <w:b/>
          <w:sz w:val="24"/>
          <w:szCs w:val="24"/>
          <w:shd w:val="clear" w:color="auto" w:fill="FFFFFF" w:themeFill="background1"/>
          <w:lang w:eastAsia="ru-RU"/>
        </w:rPr>
        <w:t xml:space="preserve">Юридический адрес: </w:t>
      </w:r>
      <w:r>
        <w:rPr>
          <w:rFonts w:ascii="Times New Roman" w:hAnsi="Times New Roman" w:eastAsia="Times New Roman" w:cs="Times New Roman"/>
          <w:bCs/>
          <w:sz w:val="24"/>
          <w:szCs w:val="24"/>
          <w:shd w:val="clear" w:color="auto" w:fill="FFFFFF" w:themeFill="background1"/>
          <w:lang w:eastAsia="ru-RU"/>
        </w:rPr>
        <w:t>416530, Астраханская обл., Ахтубинский р-н, п. Верхний Баскунчак, ул. Джамбула, д.2 «А».</w:t>
      </w:r>
    </w:p>
    <w:p>
      <w:pPr>
        <w:shd w:val="clear" w:color="auto" w:fill="FFFFFF" w:themeFill="background1"/>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shd w:val="clear" w:color="auto" w:fill="FFFFFF" w:themeFill="background1"/>
          <w:lang w:eastAsia="ru-RU"/>
        </w:rPr>
        <w:t xml:space="preserve">Руководитель: </w:t>
      </w:r>
      <w:r>
        <w:rPr>
          <w:rFonts w:ascii="Times New Roman" w:hAnsi="Times New Roman" w:eastAsia="Times New Roman" w:cs="Times New Roman"/>
          <w:sz w:val="24"/>
          <w:szCs w:val="24"/>
          <w:shd w:val="clear" w:color="auto" w:fill="FFFFFF" w:themeFill="background1"/>
          <w:lang w:eastAsia="ru-RU"/>
        </w:rPr>
        <w:t xml:space="preserve">директор – </w:t>
      </w:r>
      <w:r>
        <w:rPr>
          <w:rFonts w:ascii="Times New Roman" w:hAnsi="Times New Roman" w:eastAsia="SimSun" w:cs="Calibri"/>
          <w:sz w:val="24"/>
          <w:szCs w:val="24"/>
        </w:rPr>
        <w:t>Зинишева Гульнара Камаловна</w:t>
      </w:r>
      <w:r>
        <w:rPr>
          <w:rFonts w:ascii="Times New Roman" w:hAnsi="Times New Roman" w:cs="Times New Roman"/>
          <w:sz w:val="24"/>
          <w:szCs w:val="24"/>
        </w:rPr>
        <w:t>.</w:t>
      </w:r>
    </w:p>
    <w:p>
      <w:pPr>
        <w:pStyle w:val="47"/>
        <w:widowControl/>
        <w:tabs>
          <w:tab w:val="left" w:pos="1800"/>
        </w:tabs>
        <w:ind w:firstLine="567"/>
        <w:jc w:val="both"/>
        <w:rPr>
          <w:rFonts w:ascii="Times New Roman" w:hAnsi="Times New Roman"/>
          <w:b/>
          <w:sz w:val="24"/>
          <w:szCs w:val="24"/>
        </w:rPr>
      </w:pPr>
      <w:r>
        <w:rPr>
          <w:rFonts w:ascii="Times New Roman" w:hAnsi="Times New Roman"/>
          <w:b/>
          <w:sz w:val="24"/>
          <w:szCs w:val="24"/>
          <w:lang w:eastAsia="ru-RU"/>
        </w:rPr>
        <w:t>Проверяемый период деятельности</w:t>
      </w:r>
      <w:r>
        <w:rPr>
          <w:rFonts w:ascii="Times New Roman" w:hAnsi="Times New Roman"/>
          <w:sz w:val="24"/>
          <w:szCs w:val="24"/>
          <w:lang w:eastAsia="ru-RU"/>
        </w:rPr>
        <w:t xml:space="preserve">: </w:t>
      </w:r>
      <w:r>
        <w:rPr>
          <w:rFonts w:ascii="Times New Roman" w:hAnsi="Times New Roman"/>
          <w:sz w:val="24"/>
          <w:szCs w:val="24"/>
        </w:rPr>
        <w:t>с 01.01.2022г. по 31.12.2022г.</w:t>
      </w:r>
    </w:p>
    <w:p>
      <w:pPr>
        <w:shd w:val="clear" w:color="auto" w:fill="FFFFFF" w:themeFill="background1"/>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Срок проведения проверки: </w:t>
      </w:r>
      <w:r>
        <w:rPr>
          <w:rFonts w:ascii="Times New Roman" w:hAnsi="Times New Roman" w:eastAsia="Times New Roman" w:cs="Times New Roman"/>
          <w:sz w:val="24"/>
          <w:szCs w:val="24"/>
          <w:lang w:eastAsia="ru-RU"/>
        </w:rPr>
        <w:t xml:space="preserve">с </w:t>
      </w:r>
      <w:r>
        <w:rPr>
          <w:rFonts w:ascii="Times New Roman" w:hAnsi="Times New Roman" w:cs="Times New Roman"/>
          <w:sz w:val="24"/>
          <w:szCs w:val="24"/>
        </w:rPr>
        <w:t>25.01.2023 по 27.02.2023г</w:t>
      </w:r>
      <w:r>
        <w:rPr>
          <w:rFonts w:ascii="Times New Roman" w:hAnsi="Times New Roman" w:eastAsia="Times New Roman" w:cs="Times New Roman"/>
          <w:sz w:val="24"/>
          <w:szCs w:val="24"/>
          <w:lang w:eastAsia="ru-RU"/>
        </w:rPr>
        <w:t>.</w:t>
      </w:r>
    </w:p>
    <w:p>
      <w:pPr>
        <w:shd w:val="clear" w:color="auto" w:fill="FFFFFF" w:themeFill="background1"/>
        <w:spacing w:after="0"/>
        <w:ind w:firstLine="567"/>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Метод проверки: </w:t>
      </w:r>
      <w:r>
        <w:rPr>
          <w:rFonts w:ascii="Times New Roman" w:hAnsi="Times New Roman" w:eastAsia="Times New Roman" w:cs="Times New Roman"/>
          <w:sz w:val="24"/>
          <w:szCs w:val="24"/>
          <w:lang w:eastAsia="ru-RU"/>
        </w:rPr>
        <w:t>выездная, выборочная.</w:t>
      </w:r>
    </w:p>
    <w:p>
      <w:pPr>
        <w:shd w:val="clear" w:color="auto" w:fill="FFFFFF" w:themeFill="background1"/>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Проверка проведена с предварительным Уведомлением объекта контроля от 20.01.2023 №11.</w:t>
      </w:r>
    </w:p>
    <w:p>
      <w:pPr>
        <w:shd w:val="clear" w:color="auto" w:fill="FFFFFF" w:themeFill="background1"/>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Учредитель учреждения</w:t>
      </w:r>
      <w:r>
        <w:rPr>
          <w:rFonts w:ascii="Times New Roman" w:hAnsi="Times New Roman" w:eastAsia="Times New Roman" w:cs="Times New Roman"/>
          <w:sz w:val="24"/>
          <w:szCs w:val="24"/>
          <w:lang w:eastAsia="ru-RU"/>
        </w:rPr>
        <w:t xml:space="preserve">: </w:t>
      </w:r>
      <w:r>
        <w:rPr>
          <w:rFonts w:ascii="Times New Roman" w:hAnsi="Times New Roman" w:cs="Times New Roman"/>
          <w:bCs/>
          <w:color w:val="333333"/>
          <w:sz w:val="24"/>
          <w:szCs w:val="24"/>
        </w:rPr>
        <w:t>Администрация муниципального образования «Ахтубинский район» в лице Управления образованием администрации муниципального образования «Ахтубинский район»</w:t>
      </w:r>
      <w:r>
        <w:rPr>
          <w:rFonts w:ascii="Times New Roman" w:hAnsi="Times New Roman" w:eastAsia="Times New Roman" w:cs="Times New Roman"/>
          <w:sz w:val="24"/>
          <w:szCs w:val="24"/>
          <w:lang w:eastAsia="ru-RU"/>
        </w:rPr>
        <w:t>.</w:t>
      </w:r>
    </w:p>
    <w:p>
      <w:pPr>
        <w:shd w:val="clear" w:color="auto" w:fill="FFFFFF" w:themeFill="background1"/>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К проверке были представлены следующие документы: </w:t>
      </w:r>
    </w:p>
    <w:p>
      <w:pPr>
        <w:spacing w:after="0"/>
        <w:ind w:firstLine="567"/>
        <w:jc w:val="both"/>
        <w:rPr>
          <w:rFonts w:ascii="Times New Roman" w:hAnsi="Times New Roman" w:eastAsia="Times New Roman" w:cs="Times New Roman"/>
          <w:sz w:val="24"/>
          <w:szCs w:val="24"/>
          <w:lang w:eastAsia="ru-RU"/>
        </w:rPr>
      </w:pPr>
      <w:r>
        <w:rPr>
          <w:rFonts w:ascii="Times New Roman" w:hAnsi="Times New Roman" w:cs="Times New Roman"/>
          <w:b/>
          <w:sz w:val="24"/>
          <w:szCs w:val="24"/>
        </w:rPr>
        <w:t xml:space="preserve">- </w:t>
      </w:r>
      <w:r>
        <w:rPr>
          <w:rFonts w:ascii="Times New Roman" w:hAnsi="Times New Roman" w:cs="Times New Roman"/>
          <w:sz w:val="24"/>
          <w:szCs w:val="24"/>
        </w:rPr>
        <w:t>Сведения от ответственных лицах (приказ о назначении, должностные инструкции) за организацию питания и качества поступающей продукции</w:t>
      </w:r>
      <w:r>
        <w:rPr>
          <w:rFonts w:ascii="Times New Roman" w:hAnsi="Times New Roman" w:eastAsia="Times New Roman" w:cs="Times New Roman"/>
          <w:sz w:val="24"/>
          <w:szCs w:val="24"/>
          <w:lang w:eastAsia="ru-RU"/>
        </w:rPr>
        <w:t>;</w:t>
      </w:r>
    </w:p>
    <w:p>
      <w:pPr>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Сведения об условиях организации горячего питания обучающихся, получающих начальное общее образование;</w:t>
      </w:r>
    </w:p>
    <w:p>
      <w:pPr>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Локальный акт, включающий перечень мероприятий и порядок организации бесплатного горячего питания обучающихся 1-4 классов;</w:t>
      </w:r>
    </w:p>
    <w:p>
      <w:pPr>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Сведения об отсутствии заявлений родителей (законных представителей) ребёнка к руководителю образовательного учреждения о необходимости создания ребёнку специальных условий в организации питания по состоянию здоровья;</w:t>
      </w:r>
    </w:p>
    <w:p>
      <w:pPr>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Нормативный документ по обеспечению общественного контроля за выполнением стандарта в общеобразовательном учреждении (родительский контроль);</w:t>
      </w:r>
    </w:p>
    <w:p>
      <w:pPr>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Сведения о посещаемости учащихся 1-4 классов;</w:t>
      </w:r>
    </w:p>
    <w:p>
      <w:pPr>
        <w:spacing w:after="0"/>
        <w:ind w:firstLine="567"/>
        <w:jc w:val="both"/>
        <w:rPr>
          <w:rFonts w:ascii="Times New Roman" w:hAnsi="Times New Roman" w:cs="Times New Roman"/>
          <w:b/>
          <w:sz w:val="24"/>
          <w:szCs w:val="24"/>
        </w:rPr>
      </w:pPr>
      <w:r>
        <w:rPr>
          <w:rFonts w:ascii="Times New Roman" w:hAnsi="Times New Roman" w:eastAsia="Times New Roman" w:cs="Times New Roman"/>
          <w:sz w:val="24"/>
          <w:szCs w:val="24"/>
          <w:lang w:eastAsia="ru-RU"/>
        </w:rPr>
        <w:t>- Выписка из Единого государственного реестра юридических лиц от 25.01.2023г.;</w:t>
      </w:r>
    </w:p>
    <w:p>
      <w:pPr>
        <w:shd w:val="clear" w:color="auto" w:fill="FFFFFF" w:themeFill="background1"/>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Сведения об отсутствии обращений (жалоб), связанных с неудовлетворённостью качеством организации горячего питания обучающихся 1-4 классов;</w:t>
      </w:r>
    </w:p>
    <w:p>
      <w:pPr>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Сведения о проведённых проверках Управлением Роспотребнадзора по Астраханской области, наличии предписаний и устранение нарушений по предписанию;</w:t>
      </w:r>
    </w:p>
    <w:p>
      <w:pPr>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Учётная политика для целей бюджетного учёта, утверждённая приказом Управления образованием администрации МО «Ахтубинский район» от 30.12.2021 №6;</w:t>
      </w:r>
    </w:p>
    <w:p>
      <w:pPr>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Первичные документы за 2022 год по организации горячего питания в МКОУ «СОШ №12 МО «Ахтубинский район»;</w:t>
      </w:r>
    </w:p>
    <w:p>
      <w:pPr>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Бюджетная смета на 2022 финансовый год (на 2022 финансовый год и плановый период 2023 и 2024 годов), утверждённая 27.01.2022г.;</w:t>
      </w:r>
    </w:p>
    <w:p>
      <w:pPr>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Изменение показателей бюджетной сметы и </w:t>
      </w:r>
      <w:r>
        <w:rPr>
          <w:rFonts w:ascii="Times New Roman" w:hAnsi="Times New Roman" w:cs="Times New Roman"/>
          <w:sz w:val="24"/>
          <w:szCs w:val="24"/>
        </w:rPr>
        <w:t>обоснования (расчёты) плановых сметных показателей бюджетных смет</w:t>
      </w:r>
      <w:r>
        <w:rPr>
          <w:rFonts w:ascii="Times New Roman" w:hAnsi="Times New Roman" w:eastAsia="Times New Roman" w:cs="Times New Roman"/>
          <w:sz w:val="24"/>
          <w:szCs w:val="24"/>
          <w:lang w:eastAsia="ru-RU"/>
        </w:rPr>
        <w:t xml:space="preserve">; </w:t>
      </w:r>
    </w:p>
    <w:p>
      <w:pPr>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Договоры на оказание услуг по организации горячего питания в МКОУ «СОШ №12 МО «Ахтубинский район» за 2022 год;</w:t>
      </w:r>
    </w:p>
    <w:p>
      <w:pPr>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Иные документы по эффективному использованию средств субсидии.</w:t>
      </w:r>
    </w:p>
    <w:p>
      <w:pPr>
        <w:overflowPunct w:val="0"/>
        <w:autoSpaceDE w:val="0"/>
        <w:autoSpaceDN w:val="0"/>
        <w:adjustRightInd w:val="0"/>
        <w:spacing w:after="0"/>
        <w:ind w:firstLine="567"/>
        <w:jc w:val="both"/>
        <w:rPr>
          <w:rFonts w:ascii="Times New Roman" w:hAnsi="Times New Roman" w:eastAsia="Times New Roman" w:cs="Times New Roman"/>
          <w:b/>
          <w:sz w:val="24"/>
          <w:szCs w:val="24"/>
          <w:u w:val="single"/>
          <w:lang w:eastAsia="ru-RU"/>
        </w:rPr>
      </w:pPr>
      <w:r>
        <w:rPr>
          <w:rFonts w:ascii="Times New Roman" w:hAnsi="Times New Roman" w:eastAsia="Times New Roman" w:cs="Times New Roman"/>
          <w:b/>
          <w:sz w:val="24"/>
          <w:szCs w:val="24"/>
          <w:u w:val="single"/>
          <w:lang w:eastAsia="ru-RU"/>
        </w:rPr>
        <w:t>Перечень законодательных и других нормативных правовых актов</w:t>
      </w:r>
      <w:r>
        <w:rPr>
          <w:rFonts w:ascii="Times New Roman" w:hAnsi="Times New Roman" w:eastAsia="Times New Roman" w:cs="Times New Roman"/>
          <w:b/>
          <w:sz w:val="24"/>
          <w:szCs w:val="24"/>
          <w:lang w:eastAsia="ru-RU"/>
        </w:rPr>
        <w:t>:</w:t>
      </w:r>
    </w:p>
    <w:p>
      <w:pPr>
        <w:overflowPunct w:val="0"/>
        <w:autoSpaceDE w:val="0"/>
        <w:autoSpaceDN w:val="0"/>
        <w:adjustRightInd w:val="0"/>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Бюджетный кодекс Российской Федерации (далее - БК РФ);</w:t>
      </w:r>
    </w:p>
    <w:p>
      <w:pPr>
        <w:overflowPunct w:val="0"/>
        <w:autoSpaceDE w:val="0"/>
        <w:autoSpaceDN w:val="0"/>
        <w:adjustRightInd w:val="0"/>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Федеральный закон от 06.12.2011 №402-ФЗ «О бухгалтерском учете» (далее – ФЗ №402 - ФЗ);</w:t>
      </w:r>
    </w:p>
    <w:p>
      <w:pPr>
        <w:overflowPunct w:val="0"/>
        <w:autoSpaceDE w:val="0"/>
        <w:autoSpaceDN w:val="0"/>
        <w:adjustRightInd w:val="0"/>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Федеральный закон от 12.01.1996 №7-ФЗ "О некоммерческих организациях" (далее – ФЗ №7-ФЗ);</w:t>
      </w:r>
    </w:p>
    <w:p>
      <w:pPr>
        <w:overflowPunct w:val="0"/>
        <w:autoSpaceDE w:val="0"/>
        <w:autoSpaceDN w:val="0"/>
        <w:adjustRightInd w:val="0"/>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Федеральный закон от 29.12.2012 №273-ФЗ "Об образовании в Российской Федерации"(далее – ФЗ №273-ФЗ);</w:t>
      </w:r>
    </w:p>
    <w:p>
      <w:pPr>
        <w:overflowPunct w:val="0"/>
        <w:autoSpaceDE w:val="0"/>
        <w:autoSpaceDN w:val="0"/>
        <w:adjustRightInd w:val="0"/>
        <w:spacing w:after="0"/>
        <w:ind w:firstLine="567"/>
        <w:jc w:val="both"/>
        <w:rPr>
          <w:rFonts w:ascii="Times New Roman" w:hAnsi="Times New Roman" w:cs="Times New Roman"/>
          <w:bCs/>
          <w:sz w:val="24"/>
          <w:szCs w:val="24"/>
        </w:rPr>
      </w:pPr>
      <w:r>
        <w:rPr>
          <w:rFonts w:ascii="Times New Roman" w:hAnsi="Times New Roman" w:eastAsia="Times New Roman" w:cs="Times New Roman"/>
          <w:sz w:val="24"/>
          <w:szCs w:val="24"/>
          <w:lang w:eastAsia="ru-RU"/>
        </w:rPr>
        <w:t xml:space="preserve">- </w:t>
      </w:r>
      <w:r>
        <w:rPr>
          <w:rFonts w:ascii="Times New Roman" w:hAnsi="Times New Roman" w:cs="Times New Roman"/>
          <w:bCs/>
          <w:sz w:val="24"/>
          <w:szCs w:val="24"/>
        </w:rPr>
        <w:t>"Кодекс Российской Федерации об административных правонарушениях" от 30.12.2001 №195-ФЗ (далее - КоАП РФ);</w:t>
      </w:r>
    </w:p>
    <w:p>
      <w:pPr>
        <w:overflowPunct w:val="0"/>
        <w:autoSpaceDE w:val="0"/>
        <w:autoSpaceDN w:val="0"/>
        <w:adjustRightInd w:val="0"/>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"Гражданский кодекс Российской Федерации" от 30.11.1994 №51-ФЗ (далее - ГК РФ);</w:t>
      </w:r>
    </w:p>
    <w:p>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t>-</w:t>
      </w:r>
      <w:r>
        <w:rPr>
          <w:rFonts w:ascii="Times New Roman" w:hAnsi="Times New Roman" w:cs="Times New Roman"/>
          <w:sz w:val="24"/>
          <w:szCs w:val="24"/>
        </w:rPr>
        <w:t xml:space="preserve"> Приказ Минфина России от 01.12.2010г. №157н «Об утверждении Единого плана счетов бухгалтерского учета для органов государственной власти, органов местного самоуправления, государственных (муниципальных) учреждений и Инструкции по его применению» (далее – Инструкция №157н);</w:t>
      </w:r>
    </w:p>
    <w:p>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06.12.2010 №162н "Об утверждении Плана счетов бюджетного учета и Инструкции по его применению" (далее – Инструкция №162н);</w:t>
      </w:r>
    </w:p>
    <w:p>
      <w:pPr>
        <w:pStyle w:val="23"/>
        <w:ind w:firstLine="567"/>
        <w:jc w:val="both"/>
        <w:rPr>
          <w:rFonts w:eastAsia="Times New Roman"/>
          <w:lang w:eastAsia="ru-RU"/>
        </w:rPr>
      </w:pPr>
      <w:r>
        <w:rPr>
          <w:rFonts w:eastAsia="Times New Roman"/>
          <w:lang w:eastAsia="ru-RU"/>
        </w:rPr>
        <w:t>- Приказ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w:t>
      </w:r>
    </w:p>
    <w:p>
      <w:pPr>
        <w:autoSpaceDE w:val="0"/>
        <w:autoSpaceDN w:val="0"/>
        <w:adjustRightInd w:val="0"/>
        <w:spacing w:after="0"/>
        <w:ind w:firstLine="567"/>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Приказ Минфина России от 06.06.2019 №85н "О Порядке формирования и применения кодов бюджетной классификации Российской Федерации, их структуре и принципах назначения", (далее – Порядок №85н);</w:t>
      </w:r>
    </w:p>
    <w:p>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29.11.2017 №209н "Об утверждении Порядка применения классификации операций сектора государственного управления" (далее - Порядок от 29.11.2017 №209н);</w:t>
      </w:r>
    </w:p>
    <w:p>
      <w:pPr>
        <w:autoSpaceDE w:val="0"/>
        <w:autoSpaceDN w:val="0"/>
        <w:adjustRightInd w:val="0"/>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pPr>
        <w:pStyle w:val="23"/>
        <w:ind w:firstLine="567"/>
        <w:jc w:val="both"/>
        <w:rPr>
          <w:rFonts w:eastAsia="Times New Roman"/>
          <w:lang w:eastAsia="ru-RU"/>
        </w:rPr>
      </w:pPr>
      <w:r>
        <w:t xml:space="preserve">- </w:t>
      </w:r>
      <w:r>
        <w:rPr>
          <w:rFonts w:eastAsia="Times New Roman"/>
          <w:lang w:eastAsia="ru-RU"/>
        </w:rPr>
        <w:t>Методические указания по инвентаризации имущества и финансовых обязательств, утвержденные приказом Минфина РФ от 13.06.1995 №49 (далее – Методические указания №49);</w:t>
      </w:r>
    </w:p>
    <w:p>
      <w:pPr>
        <w:pStyle w:val="23"/>
        <w:ind w:firstLine="567"/>
        <w:jc w:val="both"/>
        <w:rPr>
          <w:rFonts w:eastAsia="Times New Roman"/>
          <w:lang w:eastAsia="ru-RU"/>
        </w:rPr>
      </w:pPr>
      <w:r>
        <w:rPr>
          <w:rFonts w:eastAsia="Times New Roman"/>
          <w:lang w:eastAsia="ru-RU"/>
        </w:rPr>
        <w:t>- Трудовой кодекс Российской Федерации от 30.12.2001 №197-ФЗ (далее – ТК РФ);</w:t>
      </w:r>
    </w:p>
    <w:p>
      <w:pPr>
        <w:pStyle w:val="23"/>
        <w:ind w:firstLine="567"/>
        <w:jc w:val="both"/>
      </w:pPr>
      <w:r>
        <w:rPr>
          <w:rFonts w:eastAsia="Times New Roman"/>
          <w:lang w:eastAsia="ru-RU"/>
        </w:rPr>
        <w:t xml:space="preserve">- Приказ Минфина России от 31.12.2016 №257н "Об утверждении федерального стандарта бухгалтерского учета для организаций государственного сектора "Основные средства" </w:t>
      </w:r>
      <w:r>
        <w:t>(далее - СГС «Основные средства»);</w:t>
      </w:r>
    </w:p>
    <w:p>
      <w:pPr>
        <w:pStyle w:val="23"/>
        <w:ind w:firstLine="567"/>
        <w:jc w:val="both"/>
      </w:pPr>
      <w:r>
        <w:t>- Приказ Минфина России от 30.12.2017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СГС «Учетная политика, оценочные значения и ошибки»);</w:t>
      </w:r>
    </w:p>
    <w:p>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СГС «</w:t>
      </w:r>
      <w:r>
        <w:rPr>
          <w:rFonts w:ascii="Times New Roman" w:hAnsi="Times New Roman" w:eastAsia="Times New Roman" w:cs="Times New Roman"/>
          <w:iCs/>
          <w:sz w:val="24"/>
          <w:szCs w:val="24"/>
          <w:lang w:eastAsia="ru-RU"/>
        </w:rPr>
        <w:t>Концептуальные основы бухгалтерского учета и отчетности государственного сектора</w:t>
      </w:r>
      <w:r>
        <w:rPr>
          <w:rFonts w:ascii="Times New Roman" w:hAnsi="Times New Roman" w:cs="Times New Roman"/>
          <w:sz w:val="24"/>
          <w:szCs w:val="24"/>
        </w:rPr>
        <w:t>»);</w:t>
      </w:r>
    </w:p>
    <w:p>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№258н "Об утверждении федерального стандарта бухгалтерского учета для организаций государственного сектора "Аренда" (далее - СГС "Аренда");</w:t>
      </w:r>
    </w:p>
    <w:p>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№259н "Об утверждении федерального стандарта бухгалтерского учета для организаций государственного сектора "Обесценение активов" (далее - СГС "Обесценение активов");</w:t>
      </w:r>
    </w:p>
    <w:p>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Федеральный закон от 05.04.2013 №44-ФЗ "О контрактной системе в сфере закупок товаров, работ, услуг для обеспечения государственных и муниципальных нужд» (далее – ФЗ №44-ФЗ).</w:t>
      </w:r>
    </w:p>
    <w:p>
      <w:pPr>
        <w:autoSpaceDN w:val="0"/>
        <w:spacing w:after="0"/>
        <w:ind w:firstLine="567"/>
        <w:jc w:val="both"/>
        <w:rPr>
          <w:rFonts w:ascii="Times New Roman" w:hAnsi="Times New Roman" w:eastAsia="Times New Roman" w:cs="Times New Roman"/>
          <w:b/>
          <w:sz w:val="24"/>
          <w:szCs w:val="24"/>
          <w:u w:val="single"/>
          <w:lang w:eastAsia="ru-RU"/>
        </w:rPr>
      </w:pPr>
      <w:r>
        <w:rPr>
          <w:rFonts w:ascii="Times New Roman" w:hAnsi="Times New Roman" w:eastAsia="Times New Roman" w:cs="Times New Roman"/>
          <w:b/>
          <w:sz w:val="24"/>
          <w:szCs w:val="24"/>
          <w:u w:val="single"/>
          <w:lang w:eastAsia="ru-RU"/>
        </w:rPr>
        <w:t>Ответственными должностными лицами в проверяемом периоде являлись:</w:t>
      </w:r>
    </w:p>
    <w:p>
      <w:pPr>
        <w:spacing w:after="0"/>
        <w:ind w:firstLine="709"/>
        <w:jc w:val="both"/>
        <w:rPr>
          <w:rFonts w:ascii="Times New Roman" w:hAnsi="Times New Roman"/>
          <w:sz w:val="24"/>
          <w:szCs w:val="24"/>
          <w:highlight w:val="yellow"/>
        </w:rPr>
      </w:pPr>
      <w:r>
        <w:rPr>
          <w:rFonts w:ascii="Times New Roman" w:hAnsi="Times New Roman" w:eastAsia="Times New Roman" w:cs="Times New Roman"/>
          <w:sz w:val="24"/>
          <w:szCs w:val="24"/>
          <w:lang w:eastAsia="ru-RU"/>
        </w:rPr>
        <w:t xml:space="preserve">Директор МКОУ «СОШ №12 МО «Ахтубинский район» </w:t>
      </w:r>
      <w:r>
        <w:rPr>
          <w:rFonts w:ascii="Times New Roman" w:hAnsi="Times New Roman" w:eastAsia="SimSun" w:cs="Calibri"/>
          <w:sz w:val="24"/>
          <w:szCs w:val="24"/>
        </w:rPr>
        <w:t>Зинишева Гульнара Камаловна (приказ Управления образованием от 01.09.2021 г. №241-К).</w:t>
      </w:r>
    </w:p>
    <w:p>
      <w:pPr>
        <w:autoSpaceDN w:val="0"/>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Директор МКУ «Централизованная бухгалтерия управления образованием администрации МО «Ахтубинский район»» - Прилуцкая Галина Карповна (договор на ведение бухгалтерского учёта от 01.02.2022 №6).</w:t>
      </w:r>
    </w:p>
    <w:p>
      <w:pPr>
        <w:autoSpaceDN w:val="0"/>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Контрактный управляющий - Порохина Ольга Сергеевна (выписка из приказа о приёме на работу от 02.09.2019 г. №3/1, удостоверение о повышении квалификации от 03.01.2020г. №9220).</w:t>
      </w:r>
    </w:p>
    <w:p>
      <w:pPr>
        <w:spacing w:after="0"/>
        <w:ind w:firstLine="567"/>
        <w:jc w:val="both"/>
        <w:rPr>
          <w:rFonts w:ascii="Times New Roman" w:hAnsi="Times New Roman" w:eastAsia="Times New Roman" w:cs="Times New Roman"/>
          <w:sz w:val="12"/>
          <w:szCs w:val="12"/>
          <w:highlight w:val="yellow"/>
          <w:lang w:eastAsia="ru-RU"/>
        </w:rPr>
      </w:pPr>
    </w:p>
    <w:p>
      <w:pPr>
        <w:spacing w:after="0"/>
        <w:ind w:firstLine="567"/>
        <w:jc w:val="both"/>
        <w:rPr>
          <w:rFonts w:ascii="Times New Roman" w:hAnsi="Times New Roman" w:eastAsia="Times New Roman" w:cs="Times New Roman"/>
          <w:b/>
          <w:sz w:val="24"/>
          <w:szCs w:val="24"/>
          <w:u w:val="single"/>
          <w:lang w:eastAsia="ru-RU"/>
        </w:rPr>
      </w:pPr>
      <w:r>
        <w:rPr>
          <w:rFonts w:ascii="Times New Roman" w:hAnsi="Times New Roman" w:eastAsia="Times New Roman" w:cs="Times New Roman"/>
          <w:b/>
          <w:sz w:val="24"/>
          <w:szCs w:val="24"/>
          <w:u w:val="single"/>
          <w:lang w:eastAsia="ru-RU"/>
        </w:rPr>
        <w:t>Проверкой установлено:</w:t>
      </w:r>
    </w:p>
    <w:p>
      <w:pPr>
        <w:spacing w:after="0"/>
        <w:ind w:firstLine="567"/>
        <w:jc w:val="both"/>
        <w:rPr>
          <w:rFonts w:ascii="Times New Roman" w:hAnsi="Times New Roman" w:eastAsia="Times New Roman" w:cs="Times New Roman"/>
          <w:sz w:val="12"/>
          <w:szCs w:val="12"/>
          <w:lang w:eastAsia="ru-RU"/>
        </w:rPr>
      </w:pPr>
    </w:p>
    <w:p>
      <w:pPr>
        <w:pStyle w:val="22"/>
        <w:numPr>
          <w:ilvl w:val="0"/>
          <w:numId w:val="1"/>
        </w:numPr>
        <w:spacing w:after="0"/>
        <w:ind w:left="0" w:firstLine="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Общие сведения</w:t>
      </w:r>
    </w:p>
    <w:p>
      <w:pPr>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Постановлением Администрации МО «Ахтубинский район» от 12.11.2021г. №645 «Об изменении типа муниципальных бюджетных образовательных учреждений МО «Ахтубинский район» в целях создания муниципальных казённых образовательных учреждений МО «Ахтубинский район» (далее - Постановление Администрации от 12.11.2021г. №645) в единый государственный реестр юридических лиц (ЕГРЮЛ) 11.01.2022г. внесена запись о государственной регистрации изменений, внесённых в учредительный документ юридического лица и сведений о юридическом лице (лист записи ЕГРЮЛ от 11.01.21022г. №</w:t>
      </w:r>
      <w:r>
        <w:rPr>
          <w:rFonts w:ascii="Times New Roman" w:hAnsi="Times New Roman" w:eastAsia="SimSun" w:cs="Times New Roman"/>
          <w:color w:val="000000"/>
          <w:sz w:val="24"/>
          <w:szCs w:val="24"/>
          <w:lang w:eastAsia="zh-CN" w:bidi="ar"/>
        </w:rPr>
        <w:t>2223000003367</w:t>
      </w:r>
      <w:r>
        <w:rPr>
          <w:rFonts w:ascii="Times New Roman" w:hAnsi="Times New Roman" w:eastAsia="Times New Roman" w:cs="Times New Roman"/>
          <w:sz w:val="24"/>
          <w:szCs w:val="24"/>
          <w:lang w:eastAsia="ru-RU"/>
        </w:rPr>
        <w:t>). Организационно - правовая форма учреждения - Муниципальное казённое образовательное учреждение «Средняя общеобразовательная школа №12 муниципального образования «Ахтубинский район».</w:t>
      </w:r>
    </w:p>
    <w:p>
      <w:pPr>
        <w:widowControl w:val="0"/>
        <w:spacing w:after="0"/>
        <w:ind w:firstLine="709"/>
        <w:jc w:val="both"/>
        <w:rPr>
          <w:rFonts w:ascii="Times New Roman" w:hAnsi="Times New Roman" w:eastAsia="Times New Roman" w:cs="Times New Roman"/>
          <w:sz w:val="24"/>
          <w:szCs w:val="24"/>
          <w:lang w:eastAsia="ru-RU"/>
        </w:rPr>
      </w:pPr>
      <w:r>
        <w:rPr>
          <w:rFonts w:ascii="Times New Roman" w:hAnsi="Times New Roman" w:eastAsia="SimSun" w:cs="Calibri"/>
          <w:sz w:val="24"/>
          <w:szCs w:val="24"/>
        </w:rPr>
        <w:t>ИНН 3001009918, КПП 300101001,</w:t>
      </w:r>
      <w:r>
        <w:rPr>
          <w:rFonts w:ascii="Times New Roman" w:hAnsi="Times New Roman" w:eastAsia="Times New Roman" w:cs="Times New Roman"/>
          <w:sz w:val="24"/>
          <w:szCs w:val="24"/>
          <w:lang w:eastAsia="ru-RU"/>
        </w:rPr>
        <w:t xml:space="preserve"> ОГРН </w:t>
      </w:r>
      <w:r>
        <w:rPr>
          <w:rFonts w:ascii="Times New Roman" w:hAnsi="Times New Roman" w:eastAsia="SimSun" w:cs="Calibri"/>
          <w:sz w:val="24"/>
          <w:szCs w:val="24"/>
        </w:rPr>
        <w:t>1023000507353</w:t>
      </w:r>
      <w:r>
        <w:rPr>
          <w:rFonts w:ascii="Times New Roman" w:hAnsi="Times New Roman" w:eastAsia="Times New Roman" w:cs="Times New Roman"/>
          <w:sz w:val="24"/>
          <w:szCs w:val="24"/>
          <w:lang w:eastAsia="ru-RU"/>
        </w:rPr>
        <w:t>.</w:t>
      </w:r>
    </w:p>
    <w:p>
      <w:pPr>
        <w:spacing w:after="0"/>
        <w:ind w:firstLine="567"/>
        <w:jc w:val="both"/>
        <w:rPr>
          <w:rFonts w:ascii="Times New Roman" w:hAnsi="Times New Roman" w:cs="Times New Roman"/>
          <w:sz w:val="24"/>
          <w:szCs w:val="24"/>
        </w:rPr>
      </w:pPr>
      <w:r>
        <w:rPr>
          <w:rFonts w:ascii="Times New Roman" w:hAnsi="Times New Roman" w:cs="Times New Roman"/>
          <w:bCs/>
          <w:sz w:val="24"/>
          <w:szCs w:val="24"/>
        </w:rPr>
        <w:t xml:space="preserve">Согласно Выписке из </w:t>
      </w:r>
      <w:r>
        <w:rPr>
          <w:rFonts w:ascii="Times New Roman" w:hAnsi="Times New Roman" w:cs="Times New Roman"/>
          <w:sz w:val="24"/>
          <w:szCs w:val="24"/>
        </w:rPr>
        <w:t>Единого государственного реестра юридических лиц</w:t>
      </w:r>
      <w:r>
        <w:rPr>
          <w:rFonts w:ascii="Times New Roman" w:hAnsi="Times New Roman" w:cs="Times New Roman"/>
          <w:bCs/>
          <w:sz w:val="24"/>
          <w:szCs w:val="24"/>
        </w:rPr>
        <w:t xml:space="preserve"> от 25.01.2023 №</w:t>
      </w:r>
      <w:r>
        <w:rPr>
          <w:rFonts w:ascii="Times New Roman" w:hAnsi="Times New Roman" w:cs="Times New Roman"/>
          <w:sz w:val="24"/>
          <w:szCs w:val="24"/>
        </w:rPr>
        <w:t xml:space="preserve"> </w:t>
      </w:r>
      <w:r>
        <w:rPr>
          <w:rFonts w:ascii="Times New Roman" w:hAnsi="Times New Roman"/>
          <w:sz w:val="24"/>
          <w:szCs w:val="24"/>
        </w:rPr>
        <w:t>ЮЭ9965-23-13038299</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Учреждение</w:t>
      </w:r>
      <w:r>
        <w:rPr>
          <w:rFonts w:ascii="Times New Roman" w:hAnsi="Times New Roman" w:eastAsia="TimesNewRomanPSMT" w:cs="Times New Roman"/>
          <w:sz w:val="24"/>
          <w:szCs w:val="24"/>
        </w:rPr>
        <w:t xml:space="preserve"> </w:t>
      </w:r>
      <w:r>
        <w:rPr>
          <w:rFonts w:ascii="Times New Roman" w:hAnsi="Times New Roman" w:cs="Times New Roman"/>
          <w:bCs/>
          <w:sz w:val="24"/>
          <w:szCs w:val="24"/>
        </w:rPr>
        <w:t>осуществляет следующие виды деятельности:</w:t>
      </w:r>
    </w:p>
    <w:p>
      <w:r>
        <w:rPr>
          <w:rFonts w:ascii="Times New Roman" w:hAnsi="Times New Roman" w:cs="Times New Roman"/>
          <w:bCs/>
          <w:sz w:val="24"/>
          <w:szCs w:val="24"/>
        </w:rPr>
        <w:t>- основной вид деятельности код ОКВЭД –</w:t>
      </w:r>
      <w:r>
        <w:rPr>
          <w:rFonts w:ascii="Times New Roman" w:hAnsi="Times New Roman" w:eastAsia="SimSun" w:cs="Times New Roman"/>
          <w:color w:val="000000"/>
          <w:sz w:val="24"/>
          <w:szCs w:val="24"/>
          <w:lang w:eastAsia="zh-CN" w:bidi="ar"/>
        </w:rPr>
        <w:t xml:space="preserve">85.14 Образование среднее общее; </w:t>
      </w:r>
    </w:p>
    <w:p>
      <w:pPr>
        <w:spacing w:after="0"/>
        <w:jc w:val="both"/>
        <w:rPr>
          <w:rFonts w:ascii="Times New Roman" w:hAnsi="Times New Roman" w:cs="Times New Roman"/>
          <w:bCs/>
          <w:sz w:val="24"/>
          <w:szCs w:val="24"/>
        </w:rPr>
      </w:pPr>
      <w:r>
        <w:rPr>
          <w:rFonts w:ascii="Times New Roman" w:hAnsi="Times New Roman" w:cs="Times New Roman"/>
          <w:bCs/>
          <w:sz w:val="24"/>
          <w:szCs w:val="24"/>
        </w:rPr>
        <w:t>- дополнительный вид деятельности:</w:t>
      </w:r>
    </w:p>
    <w:p>
      <w:pPr>
        <w:numPr>
          <w:ilvl w:val="0"/>
          <w:numId w:val="2"/>
        </w:numPr>
        <w:tabs>
          <w:tab w:val="left" w:pos="220"/>
          <w:tab w:val="clear" w:pos="420"/>
        </w:tabs>
        <w:spacing w:after="0"/>
        <w:rPr>
          <w:rFonts w:ascii="Times New Roman" w:hAnsi="Times New Roman" w:eastAsia="SimSun" w:cs="Times New Roman"/>
          <w:color w:val="000000"/>
          <w:sz w:val="24"/>
          <w:szCs w:val="24"/>
          <w:lang w:eastAsia="zh-CN" w:bidi="ar"/>
        </w:rPr>
      </w:pPr>
      <w:r>
        <w:rPr>
          <w:rFonts w:ascii="Times New Roman" w:hAnsi="Times New Roman" w:cs="Times New Roman"/>
          <w:bCs/>
          <w:sz w:val="24"/>
          <w:szCs w:val="24"/>
        </w:rPr>
        <w:t xml:space="preserve">код ОКВЭД </w:t>
      </w:r>
      <w:r>
        <w:rPr>
          <w:rFonts w:ascii="Times New Roman" w:hAnsi="Times New Roman" w:eastAsia="SimSun" w:cs="Times New Roman"/>
          <w:color w:val="000000"/>
          <w:sz w:val="24"/>
          <w:szCs w:val="24"/>
          <w:lang w:eastAsia="zh-CN" w:bidi="ar"/>
        </w:rPr>
        <w:t>85.12 Образование начальное общее;</w:t>
      </w:r>
    </w:p>
    <w:p>
      <w:pPr>
        <w:numPr>
          <w:ilvl w:val="0"/>
          <w:numId w:val="2"/>
        </w:numPr>
        <w:tabs>
          <w:tab w:val="left" w:pos="220"/>
          <w:tab w:val="clear" w:pos="420"/>
        </w:tabs>
        <w:spacing w:after="0"/>
      </w:pPr>
      <w:r>
        <w:rPr>
          <w:rFonts w:ascii="Times New Roman" w:hAnsi="Times New Roman" w:cs="Times New Roman"/>
          <w:bCs/>
          <w:sz w:val="24"/>
          <w:szCs w:val="24"/>
        </w:rPr>
        <w:t xml:space="preserve">код ОКВЭД </w:t>
      </w:r>
      <w:r>
        <w:rPr>
          <w:rFonts w:ascii="Times New Roman" w:hAnsi="Times New Roman" w:eastAsia="SimSun" w:cs="Times New Roman"/>
          <w:color w:val="000000"/>
          <w:sz w:val="24"/>
          <w:szCs w:val="24"/>
          <w:lang w:eastAsia="zh-CN" w:bidi="ar"/>
        </w:rPr>
        <w:t xml:space="preserve">85.13 Образование основное общее; </w:t>
      </w:r>
    </w:p>
    <w:p>
      <w:pPr>
        <w:numPr>
          <w:ilvl w:val="0"/>
          <w:numId w:val="2"/>
        </w:numPr>
        <w:tabs>
          <w:tab w:val="left" w:pos="220"/>
          <w:tab w:val="clear" w:pos="420"/>
        </w:tabs>
        <w:spacing w:after="0"/>
        <w:rPr>
          <w:rFonts w:ascii="Times New Roman" w:hAnsi="Times New Roman" w:cs="Times New Roman"/>
          <w:bCs/>
          <w:sz w:val="24"/>
          <w:szCs w:val="24"/>
        </w:rPr>
      </w:pPr>
      <w:r>
        <w:rPr>
          <w:rFonts w:ascii="Times New Roman" w:hAnsi="Times New Roman" w:cs="Times New Roman"/>
          <w:bCs/>
          <w:sz w:val="24"/>
          <w:szCs w:val="24"/>
        </w:rPr>
        <w:t>код ОКВЭД 85.41 - Образование дополнительное детей и взрослых;</w:t>
      </w:r>
    </w:p>
    <w:p>
      <w:pPr>
        <w:numPr>
          <w:ilvl w:val="0"/>
          <w:numId w:val="2"/>
        </w:numPr>
        <w:tabs>
          <w:tab w:val="left" w:pos="220"/>
          <w:tab w:val="clear" w:pos="420"/>
        </w:tabs>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код ОКВЭД 8</w:t>
      </w:r>
      <w:r>
        <w:rPr>
          <w:rFonts w:ascii="Times New Roman" w:hAnsi="Times New Roman" w:cs="Times New Roman"/>
          <w:sz w:val="24"/>
          <w:szCs w:val="24"/>
        </w:rPr>
        <w:t>5.41.9 Образование дополнительное детей и взрослых прочее, не включённое в другие группировки;</w:t>
      </w:r>
    </w:p>
    <w:p>
      <w:pPr>
        <w:numPr>
          <w:ilvl w:val="0"/>
          <w:numId w:val="2"/>
        </w:numPr>
        <w:tabs>
          <w:tab w:val="left" w:pos="220"/>
          <w:tab w:val="clear" w:pos="420"/>
        </w:tabs>
        <w:spacing w:after="0"/>
        <w:jc w:val="both"/>
        <w:rPr>
          <w:rFonts w:ascii="Times New Roman" w:hAnsi="Times New Roman" w:cs="Times New Roman"/>
          <w:sz w:val="24"/>
          <w:szCs w:val="24"/>
        </w:rPr>
      </w:pPr>
      <w:r>
        <w:rPr>
          <w:rFonts w:ascii="Times New Roman" w:hAnsi="Times New Roman" w:cs="Times New Roman"/>
          <w:bCs/>
          <w:sz w:val="24"/>
          <w:szCs w:val="24"/>
        </w:rPr>
        <w:t xml:space="preserve">код ОКВЭД </w:t>
      </w:r>
      <w:r>
        <w:rPr>
          <w:rFonts w:ascii="Times New Roman" w:hAnsi="Times New Roman" w:cs="Times New Roman"/>
          <w:sz w:val="24"/>
          <w:szCs w:val="24"/>
        </w:rPr>
        <w:t>85.41.91 Деятельность по организации отдыха детей и их оздоровления.</w:t>
      </w:r>
    </w:p>
    <w:p>
      <w:pPr>
        <w:spacing w:after="0"/>
        <w:ind w:firstLine="567"/>
        <w:jc w:val="both"/>
        <w:rPr>
          <w:rFonts w:ascii="Times New Roman" w:hAnsi="Times New Roman" w:cs="Times New Roman"/>
          <w:sz w:val="24"/>
          <w:szCs w:val="24"/>
        </w:rPr>
      </w:pPr>
    </w:p>
    <w:p>
      <w:pPr>
        <w:numPr>
          <w:ilvl w:val="0"/>
          <w:numId w:val="1"/>
        </w:numPr>
        <w:spacing w:after="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 Организация горячего питания обучающихся 1-4 классов</w:t>
      </w:r>
    </w:p>
    <w:p>
      <w:pPr>
        <w:autoSpaceDE w:val="0"/>
        <w:autoSpaceDN w:val="0"/>
        <w:adjustRightInd w:val="0"/>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2.1.</w:t>
      </w:r>
      <w:r>
        <w:rPr>
          <w:rFonts w:ascii="Times New Roman" w:hAnsi="Times New Roman" w:eastAsia="Times New Roman" w:cs="Times New Roman"/>
          <w:sz w:val="24"/>
          <w:szCs w:val="24"/>
          <w:lang w:eastAsia="ru-RU"/>
        </w:rPr>
        <w:t xml:space="preserve"> В МКОУ «СОШ №12 МО «Ахтубинский район» ежегодно проводится проверка готовности школы к новому учебному году. Комиссия состоит из представителей Управления образованием администрации МО «Ахтубинский район», Администрации МО Ахтубинский район», МКУ «Управление по хозяйственному и транспортному обеспечению МО «Ахтубинский район», Ростехнадзора, ПБДД ОГИБДД ОМВД России по Ахтубинскому району. В 2021 году проведена проверка готовности школы к учебному году, по результатам которой составлен Акт проверки готовности образовательной организации к 2021-2022 учебному году от 06.07.2021 г. В 2022 году составлен Акт от 06.07.2022 г. По заключению комиссии школа была готова к  учебному году</w:t>
      </w:r>
      <w:r>
        <w:rPr>
          <w:rFonts w:hint="default" w:ascii="Times New Roman" w:hAnsi="Times New Roman" w:eastAsia="Times New Roman" w:cs="Times New Roman"/>
          <w:sz w:val="24"/>
          <w:szCs w:val="24"/>
          <w:lang w:val="en-US" w:eastAsia="ru-RU"/>
        </w:rPr>
        <w:t xml:space="preserve"> 2021-2022 и 2022-2023</w:t>
      </w:r>
      <w:r>
        <w:rPr>
          <w:rFonts w:ascii="Times New Roman" w:hAnsi="Times New Roman" w:eastAsia="Times New Roman" w:cs="Times New Roman"/>
          <w:sz w:val="24"/>
          <w:szCs w:val="24"/>
          <w:lang w:eastAsia="ru-RU"/>
        </w:rPr>
        <w:t>.</w:t>
      </w:r>
    </w:p>
    <w:p>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Pr>
          <w:rFonts w:ascii="Times New Roman" w:hAnsi="Times New Roman" w:eastAsia="Times New Roman" w:cs="Times New Roman"/>
          <w:sz w:val="24"/>
          <w:szCs w:val="24"/>
          <w:lang w:eastAsia="ru-RU"/>
        </w:rPr>
        <w:t>ФЗ №273-ФЗ</w:t>
      </w:r>
      <w:r>
        <w:rPr>
          <w:rFonts w:ascii="Times New Roman" w:hAnsi="Times New Roman" w:cs="Times New Roman"/>
          <w:sz w:val="24"/>
          <w:szCs w:val="24"/>
        </w:rPr>
        <w:t xml:space="preserve"> организация питания обучающихся возлагается на организации, осуществляющие образовательную деятельность.</w:t>
      </w:r>
    </w:p>
    <w:p>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пп. 15. п. 3 ст. 28 </w:t>
      </w:r>
      <w:r>
        <w:rPr>
          <w:rFonts w:ascii="Times New Roman" w:hAnsi="Times New Roman" w:eastAsia="Times New Roman" w:cs="Times New Roman"/>
          <w:sz w:val="24"/>
          <w:szCs w:val="24"/>
          <w:lang w:eastAsia="ru-RU"/>
        </w:rPr>
        <w:t>ФЗ №273-ФЗ</w:t>
      </w:r>
      <w:r>
        <w:rPr>
          <w:rFonts w:ascii="Times New Roman" w:hAnsi="Times New Roman" w:cs="Times New Roman"/>
          <w:sz w:val="24"/>
          <w:szCs w:val="24"/>
        </w:rPr>
        <w:t xml:space="preserve"> к компетенции образовательной организации в установленной сфере деятельности относится создание необходимых условий для охраны и укрепления здоровья, организации питания обучающихся и работников образовательной организации.</w:t>
      </w:r>
    </w:p>
    <w:p>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 1 ст. 25.2 Федерального закона от 02.01.2000 № 29-ФЗ «О качестве и безопасности пищевых продуктов» питание детей, обучающихся по основным общеобразовательным программам, образовательным программам среднего профессионального образования в образовательных организациях, детей, пребывающих в организациях отдыха детей и их оздоровления (далее - дети в организованных детских коллективах),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учётом норм обеспечения питанием детей в организованных детских коллективах, установленных в соответствии с законодательством Российской Федерации.</w:t>
      </w:r>
    </w:p>
    <w:p>
      <w:pPr>
        <w:autoSpaceDE w:val="0"/>
        <w:autoSpaceDN w:val="0"/>
        <w:adjustRightInd w:val="0"/>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 проверке представлен акт выездной проверки   </w:t>
      </w:r>
      <w:r>
        <w:rPr>
          <w:rFonts w:ascii="Times New Roman" w:hAnsi="Times New Roman" w:eastAsia="SimSun" w:cs="Calibri"/>
          <w:sz w:val="24"/>
          <w:szCs w:val="24"/>
        </w:rPr>
        <w:t>Управления Федеральной службы по надзору в сфере защиты прав потребителей и благополучия человека по Астраханской области от 09.02.2022 г. Замечаний по организации горячего питания не выявлено.</w:t>
      </w:r>
    </w:p>
    <w:p>
      <w:pPr>
        <w:autoSpaceDE w:val="0"/>
        <w:autoSpaceDN w:val="0"/>
        <w:adjustRightInd w:val="0"/>
        <w:spacing w:after="0"/>
        <w:ind w:firstLine="709"/>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В соответствии с </w:t>
      </w:r>
      <w:r>
        <w:rPr>
          <w:rFonts w:ascii="Times New Roman" w:hAnsi="Times New Roman" w:eastAsia="Times New Roman" w:cs="Times New Roman"/>
          <w:sz w:val="24"/>
          <w:szCs w:val="24"/>
          <w:lang w:eastAsia="ru-RU"/>
        </w:rPr>
        <w:t xml:space="preserve">ФЗ №273-ФЗ директором Учреждения утверждено Положение об организации питания обучающихся МКОУ «СОШ № 12 МО «Ахтубинский район» от 18.02.2022 № 132-АХ/3 (далее – Положение об организации питания). </w:t>
      </w:r>
    </w:p>
    <w:p>
      <w:pPr>
        <w:autoSpaceDE w:val="0"/>
        <w:autoSpaceDN w:val="0"/>
        <w:adjustRightInd w:val="0"/>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Положение об организации питания определяет:</w:t>
      </w:r>
    </w:p>
    <w:p>
      <w:pPr>
        <w:autoSpaceDE w:val="0"/>
        <w:autoSpaceDN w:val="0"/>
        <w:adjustRightInd w:val="0"/>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общие принципы организации питания школьников в общеобразовательной организации;</w:t>
      </w:r>
    </w:p>
    <w:p>
      <w:pPr>
        <w:autoSpaceDE w:val="0"/>
        <w:autoSpaceDN w:val="0"/>
        <w:adjustRightInd w:val="0"/>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порядок организации питания в школе;</w:t>
      </w:r>
    </w:p>
    <w:p>
      <w:pPr>
        <w:autoSpaceDE w:val="0"/>
        <w:autoSpaceDN w:val="0"/>
        <w:adjustRightInd w:val="0"/>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порядок организации питания, предоставляемого на льготной основе.</w:t>
      </w:r>
    </w:p>
    <w:p>
      <w:pPr>
        <w:autoSpaceDE w:val="0"/>
        <w:autoSpaceDN w:val="0"/>
        <w:adjustRightInd w:val="0"/>
        <w:spacing w:after="0"/>
        <w:ind w:firstLine="709"/>
        <w:jc w:val="both"/>
        <w:rPr>
          <w:rFonts w:ascii="Times New Roman" w:hAnsi="Times New Roman" w:eastAsia="Times New Roman"/>
          <w:sz w:val="24"/>
          <w:szCs w:val="24"/>
          <w:lang w:eastAsia="ru-RU"/>
        </w:rPr>
      </w:pPr>
      <w:r>
        <w:rPr>
          <w:rFonts w:ascii="Times New Roman" w:hAnsi="Times New Roman" w:cs="Times New Roman"/>
          <w:b/>
          <w:bCs/>
          <w:sz w:val="24"/>
          <w:szCs w:val="24"/>
        </w:rPr>
        <w:t>2.2</w:t>
      </w:r>
      <w:r>
        <w:rPr>
          <w:rFonts w:ascii="Times New Roman" w:hAnsi="Times New Roman" w:cs="Times New Roman"/>
          <w:sz w:val="24"/>
          <w:szCs w:val="24"/>
        </w:rPr>
        <w:t xml:space="preserve">. В соответствии с п. 4. </w:t>
      </w:r>
      <w:r>
        <w:rPr>
          <w:rFonts w:ascii="Times New Roman" w:hAnsi="Times New Roman" w:eastAsia="Times New Roman" w:cs="Times New Roman"/>
          <w:sz w:val="24"/>
          <w:szCs w:val="24"/>
          <w:lang w:eastAsia="ru-RU"/>
        </w:rPr>
        <w:t xml:space="preserve">Положения об организации питания  в школе организовано питание на основе примерного цикличного двухнедельного меню рационов горячих завтраков и обедов для обучающихся государственных общеобразовательных организаций. </w:t>
      </w:r>
      <w:r>
        <w:rPr>
          <w:rFonts w:ascii="Times New Roman" w:hAnsi="Times New Roman" w:cs="Times New Roman"/>
          <w:sz w:val="24"/>
          <w:szCs w:val="24"/>
        </w:rPr>
        <w:t>Ежедневные меню утверждаются директором школы и размещаются на стенде в обеденном зале школьной столовой.</w:t>
      </w:r>
      <w:r>
        <w:rPr>
          <w:rFonts w:ascii="Times New Roman" w:hAnsi="Times New Roman" w:eastAsia="Times New Roman"/>
          <w:sz w:val="24"/>
          <w:szCs w:val="24"/>
          <w:lang w:eastAsia="ru-RU"/>
        </w:rPr>
        <w:t xml:space="preserve"> Меню разработано в соответствии с требованиями СанПиН 2.3/2.4.3590-20 «Санитарно-эпидемиологические требования к организации общественного питания населения». </w:t>
      </w:r>
      <w:r>
        <w:rPr>
          <w:rFonts w:ascii="Times New Roman" w:hAnsi="Times New Roman" w:eastAsia="Times New Roman" w:cs="Times New Roman"/>
          <w:sz w:val="24"/>
          <w:szCs w:val="24"/>
          <w:lang w:eastAsia="ru-RU"/>
        </w:rPr>
        <w:t xml:space="preserve">Ежедневное меню горячего питания размещено на сайте Школы </w:t>
      </w:r>
      <w:r>
        <w:fldChar w:fldCharType="begin"/>
      </w:r>
      <w:r>
        <w:instrText xml:space="preserve"> HYPERLINK "https://30vbask-s12.edusite.ru/." </w:instrText>
      </w:r>
      <w:r>
        <w:fldChar w:fldCharType="separate"/>
      </w:r>
      <w:r>
        <w:rPr>
          <w:rStyle w:val="8"/>
          <w:rFonts w:ascii="Times New Roman" w:hAnsi="Times New Roman" w:eastAsia="Times New Roman"/>
          <w:sz w:val="24"/>
          <w:szCs w:val="24"/>
          <w:lang w:val="en-US" w:eastAsia="ru-RU"/>
        </w:rPr>
        <w:t>https</w:t>
      </w:r>
      <w:r>
        <w:rPr>
          <w:rStyle w:val="8"/>
          <w:rFonts w:ascii="Times New Roman" w:hAnsi="Times New Roman" w:eastAsia="Times New Roman"/>
          <w:sz w:val="24"/>
          <w:szCs w:val="24"/>
          <w:lang w:eastAsia="ru-RU"/>
        </w:rPr>
        <w:t>://30</w:t>
      </w:r>
      <w:r>
        <w:rPr>
          <w:rStyle w:val="8"/>
          <w:rFonts w:ascii="Times New Roman" w:hAnsi="Times New Roman" w:eastAsia="Times New Roman"/>
          <w:sz w:val="24"/>
          <w:szCs w:val="24"/>
          <w:lang w:val="en-US" w:eastAsia="ru-RU"/>
        </w:rPr>
        <w:t>vbask</w:t>
      </w:r>
      <w:r>
        <w:rPr>
          <w:rStyle w:val="8"/>
          <w:rFonts w:ascii="Times New Roman" w:hAnsi="Times New Roman" w:eastAsia="Times New Roman"/>
          <w:sz w:val="24"/>
          <w:szCs w:val="24"/>
          <w:lang w:eastAsia="ru-RU"/>
        </w:rPr>
        <w:t>-</w:t>
      </w:r>
      <w:r>
        <w:rPr>
          <w:rStyle w:val="8"/>
          <w:rFonts w:ascii="Times New Roman" w:hAnsi="Times New Roman" w:eastAsia="Times New Roman"/>
          <w:sz w:val="24"/>
          <w:szCs w:val="24"/>
          <w:lang w:val="en-US" w:eastAsia="ru-RU"/>
        </w:rPr>
        <w:t>s</w:t>
      </w:r>
      <w:r>
        <w:rPr>
          <w:rStyle w:val="8"/>
          <w:rFonts w:ascii="Times New Roman" w:hAnsi="Times New Roman" w:eastAsia="Times New Roman"/>
          <w:sz w:val="24"/>
          <w:szCs w:val="24"/>
          <w:lang w:eastAsia="ru-RU"/>
        </w:rPr>
        <w:t>12.</w:t>
      </w:r>
      <w:r>
        <w:rPr>
          <w:rStyle w:val="8"/>
          <w:rFonts w:ascii="Times New Roman" w:hAnsi="Times New Roman" w:eastAsia="Times New Roman"/>
          <w:sz w:val="24"/>
          <w:szCs w:val="24"/>
          <w:lang w:val="en-US" w:eastAsia="ru-RU"/>
        </w:rPr>
        <w:t>edusite</w:t>
      </w:r>
      <w:r>
        <w:rPr>
          <w:rStyle w:val="8"/>
          <w:rFonts w:ascii="Times New Roman" w:hAnsi="Times New Roman" w:eastAsia="Times New Roman"/>
          <w:sz w:val="24"/>
          <w:szCs w:val="24"/>
          <w:lang w:eastAsia="ru-RU"/>
        </w:rPr>
        <w:t>.</w:t>
      </w:r>
      <w:r>
        <w:rPr>
          <w:rStyle w:val="8"/>
          <w:rFonts w:ascii="Times New Roman" w:hAnsi="Times New Roman" w:eastAsia="Times New Roman"/>
          <w:sz w:val="24"/>
          <w:szCs w:val="24"/>
          <w:lang w:val="en-US" w:eastAsia="ru-RU"/>
        </w:rPr>
        <w:t>ru</w:t>
      </w:r>
      <w:r>
        <w:rPr>
          <w:rStyle w:val="8"/>
          <w:rFonts w:ascii="Times New Roman" w:hAnsi="Times New Roman" w:eastAsia="Times New Roman"/>
          <w:sz w:val="24"/>
          <w:szCs w:val="24"/>
          <w:lang w:eastAsia="ru-RU"/>
        </w:rPr>
        <w:t>/.</w:t>
      </w:r>
      <w:r>
        <w:rPr>
          <w:rStyle w:val="8"/>
          <w:rFonts w:ascii="Times New Roman" w:hAnsi="Times New Roman" w:eastAsia="Times New Roman"/>
          <w:sz w:val="24"/>
          <w:szCs w:val="24"/>
          <w:lang w:eastAsia="ru-RU"/>
        </w:rPr>
        <w:fldChar w:fldCharType="end"/>
      </w:r>
      <w:r>
        <w:rPr>
          <w:rFonts w:ascii="Times New Roman" w:hAnsi="Times New Roman" w:eastAsia="Times New Roman"/>
          <w:sz w:val="24"/>
          <w:szCs w:val="24"/>
          <w:lang w:eastAsia="ru-RU"/>
        </w:rPr>
        <w:t xml:space="preserve">  </w:t>
      </w:r>
    </w:p>
    <w:p>
      <w:pPr>
        <w:autoSpaceDE w:val="0"/>
        <w:autoSpaceDN w:val="0"/>
        <w:adjustRightInd w:val="0"/>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 xml:space="preserve">Для оказание услуг по организации горячего питания </w:t>
      </w:r>
      <w:r>
        <w:rPr>
          <w:rFonts w:ascii="Times New Roman" w:hAnsi="Times New Roman" w:cs="Times New Roman"/>
          <w:sz w:val="24"/>
          <w:szCs w:val="24"/>
        </w:rPr>
        <w:t xml:space="preserve">МКОУ «СОШ № 12 МО «Ахтубинский район» </w:t>
      </w:r>
      <w:r>
        <w:rPr>
          <w:rFonts w:ascii="Times New Roman" w:hAnsi="Times New Roman" w:eastAsia="Times New Roman" w:cs="Times New Roman"/>
          <w:bCs/>
          <w:color w:val="000000"/>
          <w:sz w:val="24"/>
          <w:szCs w:val="24"/>
          <w:lang w:eastAsia="ru-RU"/>
        </w:rPr>
        <w:t xml:space="preserve">заключены </w:t>
      </w:r>
      <w:r>
        <w:rPr>
          <w:rFonts w:ascii="Times New Roman" w:hAnsi="Times New Roman" w:eastAsia="Times New Roman" w:cs="Times New Roman"/>
          <w:sz w:val="24"/>
          <w:szCs w:val="24"/>
          <w:lang w:eastAsia="ru-RU"/>
        </w:rPr>
        <w:t xml:space="preserve">договоры </w:t>
      </w:r>
      <w:r>
        <w:rPr>
          <w:rFonts w:ascii="Times New Roman" w:hAnsi="Times New Roman" w:eastAsia="Times New Roman" w:cs="Times New Roman"/>
          <w:bCs/>
          <w:color w:val="000000"/>
          <w:sz w:val="24"/>
          <w:szCs w:val="24"/>
          <w:lang w:eastAsia="ru-RU"/>
        </w:rPr>
        <w:t xml:space="preserve"> с</w:t>
      </w:r>
      <w:r>
        <w:rPr>
          <w:rFonts w:ascii="Times New Roman" w:hAnsi="Times New Roman" w:eastAsia="Times New Roman" w:cs="Times New Roman"/>
          <w:bCs/>
          <w:sz w:val="24"/>
          <w:szCs w:val="24"/>
          <w:lang w:eastAsia="ru-RU"/>
        </w:rPr>
        <w:t xml:space="preserve"> ООО «Круг» (контрактный управляющий Порохина О.С. , приказ от 02.09.2019 г. №3/1)</w:t>
      </w:r>
      <w:r>
        <w:rPr>
          <w:rFonts w:ascii="Times New Roman" w:hAnsi="Times New Roman" w:eastAsia="Times New Roman" w:cs="Times New Roman"/>
          <w:sz w:val="24"/>
          <w:szCs w:val="24"/>
          <w:lang w:eastAsia="ru-RU"/>
        </w:rPr>
        <w:t>:</w:t>
      </w:r>
    </w:p>
    <w:p>
      <w:pPr>
        <w:wordWrap w:val="0"/>
        <w:autoSpaceDE w:val="0"/>
        <w:autoSpaceDN w:val="0"/>
        <w:adjustRightInd w:val="0"/>
        <w:spacing w:after="0"/>
        <w:ind w:firstLine="709"/>
        <w:jc w:val="right"/>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bCs/>
          <w:sz w:val="24"/>
          <w:szCs w:val="24"/>
          <w:lang w:eastAsia="ru-RU"/>
        </w:rPr>
        <w:t>Таблица № 1</w:t>
      </w:r>
      <w:r>
        <w:rPr>
          <w:rFonts w:hint="default" w:ascii="Times New Roman" w:hAnsi="Times New Roman" w:eastAsia="Times New Roman" w:cs="Times New Roman"/>
          <w:bCs/>
          <w:sz w:val="24"/>
          <w:szCs w:val="24"/>
          <w:lang w:val="en-US" w:eastAsia="ru-RU"/>
        </w:rPr>
        <w:t>(тыс. рублей)</w:t>
      </w:r>
    </w:p>
    <w:tbl>
      <w:tblPr>
        <w:tblStyle w:val="6"/>
        <w:tblW w:w="9614" w:type="dxa"/>
        <w:tblInd w:w="0" w:type="dxa"/>
        <w:tblLayout w:type="fixed"/>
        <w:tblCellMar>
          <w:top w:w="0" w:type="dxa"/>
          <w:left w:w="108" w:type="dxa"/>
          <w:bottom w:w="0" w:type="dxa"/>
          <w:right w:w="108" w:type="dxa"/>
        </w:tblCellMar>
      </w:tblPr>
      <w:tblGrid>
        <w:gridCol w:w="1555"/>
        <w:gridCol w:w="1559"/>
        <w:gridCol w:w="1701"/>
        <w:gridCol w:w="1559"/>
        <w:gridCol w:w="1559"/>
        <w:gridCol w:w="1681"/>
      </w:tblGrid>
      <w:tr>
        <w:tblPrEx>
          <w:tblCellMar>
            <w:top w:w="0" w:type="dxa"/>
            <w:left w:w="108" w:type="dxa"/>
            <w:bottom w:w="0" w:type="dxa"/>
            <w:right w:w="108" w:type="dxa"/>
          </w:tblCellMar>
        </w:tblPrEx>
        <w:trPr>
          <w:trHeight w:val="511" w:hRule="exact"/>
        </w:trPr>
        <w:tc>
          <w:tcPr>
            <w:tcW w:w="4815"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spacing w:after="0"/>
              <w:jc w:val="center"/>
              <w:rPr>
                <w:rFonts w:hint="default" w:ascii="Times New Roman" w:hAnsi="Times New Roman" w:cs="Times New Roman"/>
                <w:b/>
                <w:bCs/>
                <w:color w:val="000000"/>
                <w:sz w:val="20"/>
                <w:szCs w:val="20"/>
                <w:lang w:eastAsia="ru-RU"/>
              </w:rPr>
            </w:pPr>
            <w:r>
              <w:rPr>
                <w:rFonts w:hint="default" w:ascii="Times New Roman" w:hAnsi="Times New Roman" w:cs="Times New Roman"/>
                <w:b/>
                <w:bCs/>
                <w:color w:val="000000"/>
                <w:sz w:val="20"/>
                <w:szCs w:val="20"/>
                <w:lang w:eastAsia="ru-RU"/>
              </w:rPr>
              <w:t>Договор на оказание услуг по организации горячего питания</w:t>
            </w:r>
          </w:p>
        </w:tc>
        <w:tc>
          <w:tcPr>
            <w:tcW w:w="3118" w:type="dxa"/>
            <w:gridSpan w:val="2"/>
            <w:tcBorders>
              <w:top w:val="single" w:color="auto" w:sz="4" w:space="0"/>
              <w:left w:val="nil"/>
              <w:bottom w:val="single" w:color="auto" w:sz="4" w:space="0"/>
              <w:right w:val="single" w:color="000000" w:sz="4" w:space="0"/>
            </w:tcBorders>
            <w:shd w:val="clear" w:color="auto" w:fill="auto"/>
            <w:vAlign w:val="top"/>
          </w:tcPr>
          <w:p>
            <w:pPr>
              <w:spacing w:after="0"/>
              <w:jc w:val="center"/>
              <w:rPr>
                <w:rFonts w:hint="default" w:ascii="Times New Roman" w:hAnsi="Times New Roman" w:cs="Times New Roman"/>
                <w:b/>
                <w:bCs/>
                <w:color w:val="000000"/>
                <w:sz w:val="20"/>
                <w:szCs w:val="20"/>
                <w:lang w:eastAsia="ru-RU"/>
              </w:rPr>
            </w:pPr>
            <w:r>
              <w:rPr>
                <w:rFonts w:hint="default" w:ascii="Times New Roman" w:hAnsi="Times New Roman" w:cs="Times New Roman"/>
                <w:b/>
                <w:bCs/>
                <w:color w:val="000000"/>
                <w:sz w:val="20"/>
                <w:szCs w:val="20"/>
                <w:lang w:eastAsia="ru-RU"/>
              </w:rPr>
              <w:t xml:space="preserve">Соглашение о расторжении договора </w:t>
            </w:r>
          </w:p>
        </w:tc>
        <w:tc>
          <w:tcPr>
            <w:tcW w:w="1681" w:type="dxa"/>
            <w:vMerge w:val="restart"/>
            <w:tcBorders>
              <w:top w:val="single" w:color="auto" w:sz="4" w:space="0"/>
              <w:left w:val="single" w:color="auto" w:sz="4" w:space="0"/>
              <w:right w:val="single" w:color="auto" w:sz="4" w:space="0"/>
            </w:tcBorders>
            <w:shd w:val="clear" w:color="auto" w:fill="auto"/>
          </w:tcPr>
          <w:p>
            <w:pPr>
              <w:spacing w:after="0"/>
              <w:jc w:val="center"/>
              <w:rPr>
                <w:rFonts w:hint="default" w:ascii="Times New Roman" w:hAnsi="Times New Roman" w:cs="Times New Roman"/>
                <w:b/>
                <w:bCs/>
                <w:color w:val="000000"/>
                <w:sz w:val="20"/>
                <w:szCs w:val="20"/>
                <w:lang w:eastAsia="ru-RU"/>
              </w:rPr>
            </w:pPr>
            <w:r>
              <w:rPr>
                <w:rFonts w:hint="default" w:ascii="Times New Roman" w:hAnsi="Times New Roman" w:cs="Times New Roman"/>
                <w:b/>
                <w:bCs/>
                <w:color w:val="000000"/>
                <w:sz w:val="20"/>
                <w:szCs w:val="20"/>
                <w:lang w:eastAsia="ru-RU"/>
              </w:rPr>
              <w:t xml:space="preserve">Сумма исполнения по </w:t>
            </w:r>
          </w:p>
          <w:p>
            <w:pPr>
              <w:spacing w:after="0"/>
              <w:jc w:val="center"/>
              <w:rPr>
                <w:rFonts w:hint="default" w:ascii="Times New Roman" w:hAnsi="Times New Roman" w:cs="Times New Roman"/>
                <w:b/>
                <w:bCs/>
                <w:sz w:val="20"/>
                <w:szCs w:val="20"/>
                <w:lang w:eastAsia="ru-RU"/>
              </w:rPr>
            </w:pPr>
            <w:r>
              <w:rPr>
                <w:rFonts w:hint="default" w:ascii="Times New Roman" w:hAnsi="Times New Roman" w:cs="Times New Roman"/>
                <w:b/>
                <w:bCs/>
                <w:color w:val="000000"/>
                <w:sz w:val="20"/>
                <w:szCs w:val="20"/>
                <w:lang w:eastAsia="ru-RU"/>
              </w:rPr>
              <w:t>Договору (руб.)</w:t>
            </w:r>
          </w:p>
        </w:tc>
      </w:tr>
      <w:tr>
        <w:tblPrEx>
          <w:tblCellMar>
            <w:top w:w="0" w:type="dxa"/>
            <w:left w:w="108" w:type="dxa"/>
            <w:bottom w:w="0" w:type="dxa"/>
            <w:right w:w="108" w:type="dxa"/>
          </w:tblCellMar>
        </w:tblPrEx>
        <w:trPr>
          <w:trHeight w:val="737" w:hRule="exact"/>
        </w:trPr>
        <w:tc>
          <w:tcPr>
            <w:tcW w:w="1555" w:type="dxa"/>
            <w:tcBorders>
              <w:top w:val="single" w:color="auto" w:sz="4" w:space="0"/>
              <w:left w:val="single" w:color="auto" w:sz="4" w:space="0"/>
              <w:bottom w:val="single" w:color="auto" w:sz="4" w:space="0"/>
              <w:right w:val="single" w:color="auto" w:sz="4" w:space="0"/>
            </w:tcBorders>
            <w:shd w:val="clear" w:color="auto" w:fill="auto"/>
            <w:vAlign w:val="top"/>
          </w:tcPr>
          <w:p>
            <w:pPr>
              <w:spacing w:after="0"/>
              <w:jc w:val="center"/>
              <w:rPr>
                <w:rFonts w:hint="default" w:ascii="Times New Roman" w:hAnsi="Times New Roman" w:cs="Times New Roman"/>
                <w:b/>
                <w:bCs/>
                <w:color w:val="000000"/>
                <w:sz w:val="20"/>
                <w:szCs w:val="20"/>
                <w:lang w:eastAsia="ru-RU"/>
              </w:rPr>
            </w:pPr>
            <w:r>
              <w:rPr>
                <w:rFonts w:hint="default" w:ascii="Times New Roman" w:hAnsi="Times New Roman" w:cs="Times New Roman"/>
                <w:b/>
                <w:bCs/>
                <w:color w:val="000000"/>
                <w:sz w:val="20"/>
                <w:szCs w:val="20"/>
                <w:lang w:eastAsia="ru-RU"/>
              </w:rPr>
              <w:t>Дата, номер договора</w:t>
            </w:r>
          </w:p>
        </w:tc>
        <w:tc>
          <w:tcPr>
            <w:tcW w:w="1559" w:type="dxa"/>
            <w:tcBorders>
              <w:top w:val="single" w:color="auto" w:sz="4" w:space="0"/>
              <w:left w:val="nil"/>
              <w:bottom w:val="single" w:color="auto" w:sz="4" w:space="0"/>
              <w:right w:val="single" w:color="auto" w:sz="4" w:space="0"/>
            </w:tcBorders>
            <w:shd w:val="clear" w:color="auto" w:fill="auto"/>
            <w:vAlign w:val="top"/>
          </w:tcPr>
          <w:p>
            <w:pPr>
              <w:spacing w:after="0"/>
              <w:jc w:val="center"/>
              <w:rPr>
                <w:rFonts w:hint="default" w:ascii="Times New Roman" w:hAnsi="Times New Roman" w:cs="Times New Roman"/>
                <w:b/>
                <w:bCs/>
                <w:color w:val="000000"/>
                <w:sz w:val="20"/>
                <w:szCs w:val="20"/>
                <w:lang w:eastAsia="ru-RU"/>
              </w:rPr>
            </w:pPr>
            <w:r>
              <w:rPr>
                <w:rFonts w:hint="default" w:ascii="Times New Roman" w:hAnsi="Times New Roman" w:cs="Times New Roman"/>
                <w:b/>
                <w:bCs/>
                <w:color w:val="000000"/>
                <w:sz w:val="20"/>
                <w:szCs w:val="20"/>
                <w:lang w:eastAsia="ru-RU"/>
              </w:rPr>
              <w:t>Сумма (руб.)</w:t>
            </w:r>
          </w:p>
        </w:tc>
        <w:tc>
          <w:tcPr>
            <w:tcW w:w="1701" w:type="dxa"/>
            <w:tcBorders>
              <w:top w:val="single" w:color="auto" w:sz="4" w:space="0"/>
              <w:left w:val="nil"/>
              <w:bottom w:val="single" w:color="auto" w:sz="4" w:space="0"/>
              <w:right w:val="single" w:color="auto" w:sz="4" w:space="0"/>
            </w:tcBorders>
            <w:shd w:val="clear" w:color="auto" w:fill="auto"/>
            <w:vAlign w:val="top"/>
          </w:tcPr>
          <w:p>
            <w:pPr>
              <w:spacing w:after="0"/>
              <w:jc w:val="center"/>
              <w:rPr>
                <w:rFonts w:hint="default" w:ascii="Times New Roman" w:hAnsi="Times New Roman" w:cs="Times New Roman"/>
                <w:b/>
                <w:bCs/>
                <w:color w:val="000000"/>
                <w:sz w:val="20"/>
                <w:szCs w:val="20"/>
                <w:lang w:eastAsia="ru-RU"/>
              </w:rPr>
            </w:pPr>
            <w:r>
              <w:rPr>
                <w:rFonts w:hint="default" w:ascii="Times New Roman" w:hAnsi="Times New Roman" w:cs="Times New Roman"/>
                <w:b/>
                <w:bCs/>
                <w:color w:val="000000"/>
                <w:sz w:val="20"/>
                <w:szCs w:val="20"/>
                <w:lang w:eastAsia="ru-RU"/>
              </w:rPr>
              <w:t>Стоимость завтрака (руб.)</w:t>
            </w:r>
          </w:p>
        </w:tc>
        <w:tc>
          <w:tcPr>
            <w:tcW w:w="1559" w:type="dxa"/>
            <w:tcBorders>
              <w:top w:val="single" w:color="auto" w:sz="4" w:space="0"/>
              <w:left w:val="nil"/>
              <w:bottom w:val="single" w:color="auto" w:sz="4" w:space="0"/>
              <w:right w:val="single" w:color="auto" w:sz="4" w:space="0"/>
            </w:tcBorders>
            <w:shd w:val="clear" w:color="auto" w:fill="auto"/>
            <w:vAlign w:val="top"/>
          </w:tcPr>
          <w:p>
            <w:pPr>
              <w:spacing w:after="0"/>
              <w:jc w:val="center"/>
              <w:rPr>
                <w:rFonts w:hint="default" w:ascii="Times New Roman" w:hAnsi="Times New Roman" w:cs="Times New Roman"/>
                <w:b/>
                <w:bCs/>
                <w:color w:val="000000"/>
                <w:sz w:val="20"/>
                <w:szCs w:val="20"/>
                <w:lang w:eastAsia="ru-RU"/>
              </w:rPr>
            </w:pPr>
            <w:r>
              <w:rPr>
                <w:rFonts w:hint="default" w:ascii="Times New Roman" w:hAnsi="Times New Roman" w:cs="Times New Roman"/>
                <w:b/>
                <w:bCs/>
                <w:color w:val="000000"/>
                <w:sz w:val="20"/>
                <w:szCs w:val="20"/>
                <w:lang w:eastAsia="ru-RU"/>
              </w:rPr>
              <w:t xml:space="preserve">Дата и номер </w:t>
            </w:r>
          </w:p>
        </w:tc>
        <w:tc>
          <w:tcPr>
            <w:tcW w:w="1559" w:type="dxa"/>
            <w:tcBorders>
              <w:top w:val="single" w:color="auto" w:sz="4" w:space="0"/>
              <w:left w:val="nil"/>
              <w:bottom w:val="single" w:color="auto" w:sz="4" w:space="0"/>
              <w:right w:val="single" w:color="auto" w:sz="4" w:space="0"/>
            </w:tcBorders>
            <w:shd w:val="clear" w:color="auto" w:fill="auto"/>
            <w:vAlign w:val="top"/>
          </w:tcPr>
          <w:p>
            <w:pPr>
              <w:spacing w:after="0"/>
              <w:jc w:val="center"/>
              <w:rPr>
                <w:rFonts w:hint="default" w:ascii="Times New Roman" w:hAnsi="Times New Roman" w:cs="Times New Roman"/>
                <w:b/>
                <w:bCs/>
                <w:color w:val="000000"/>
                <w:sz w:val="20"/>
                <w:szCs w:val="20"/>
                <w:lang w:eastAsia="ru-RU"/>
              </w:rPr>
            </w:pPr>
            <w:r>
              <w:rPr>
                <w:rFonts w:hint="default" w:ascii="Times New Roman" w:hAnsi="Times New Roman" w:cs="Times New Roman"/>
                <w:b/>
                <w:bCs/>
                <w:color w:val="000000"/>
                <w:sz w:val="20"/>
                <w:szCs w:val="20"/>
                <w:lang w:eastAsia="ru-RU"/>
              </w:rPr>
              <w:t>Сумма расторжения (руб.)</w:t>
            </w:r>
          </w:p>
        </w:tc>
        <w:tc>
          <w:tcPr>
            <w:tcW w:w="1681" w:type="dxa"/>
            <w:vMerge w:val="continue"/>
            <w:tcBorders>
              <w:left w:val="single" w:color="auto" w:sz="4" w:space="0"/>
              <w:bottom w:val="single" w:color="000000" w:sz="4" w:space="0"/>
              <w:right w:val="single" w:color="auto" w:sz="4" w:space="0"/>
            </w:tcBorders>
            <w:shd w:val="clear" w:color="auto" w:fill="auto"/>
            <w:vAlign w:val="center"/>
          </w:tcPr>
          <w:p>
            <w:pPr>
              <w:spacing w:after="0"/>
              <w:jc w:val="center"/>
              <w:rPr>
                <w:rFonts w:hint="default" w:ascii="Times New Roman" w:hAnsi="Times New Roman" w:cs="Times New Roman"/>
                <w:b/>
                <w:bCs/>
                <w:sz w:val="20"/>
                <w:szCs w:val="20"/>
                <w:lang w:eastAsia="ru-RU"/>
              </w:rPr>
            </w:pPr>
          </w:p>
        </w:tc>
      </w:tr>
      <w:tr>
        <w:tblPrEx>
          <w:tblCellMar>
            <w:top w:w="0" w:type="dxa"/>
            <w:left w:w="108" w:type="dxa"/>
            <w:bottom w:w="0" w:type="dxa"/>
            <w:right w:w="108" w:type="dxa"/>
          </w:tblCellMar>
        </w:tblPrEx>
        <w:trPr>
          <w:trHeight w:val="517" w:hRule="atLeast"/>
        </w:trPr>
        <w:tc>
          <w:tcPr>
            <w:tcW w:w="1555" w:type="dxa"/>
            <w:tcBorders>
              <w:top w:val="nil"/>
              <w:left w:val="single" w:color="auto" w:sz="4" w:space="0"/>
              <w:bottom w:val="single" w:color="auto" w:sz="4" w:space="0"/>
              <w:right w:val="single" w:color="auto" w:sz="4" w:space="0"/>
            </w:tcBorders>
            <w:shd w:val="clear" w:color="auto" w:fill="auto"/>
            <w:vAlign w:val="bottom"/>
          </w:tcPr>
          <w:p>
            <w:pPr>
              <w:spacing w:after="0"/>
              <w:rPr>
                <w:rFonts w:hint="default" w:ascii="Times New Roman" w:hAnsi="Times New Roman" w:cs="Times New Roman"/>
                <w:color w:val="000000"/>
                <w:sz w:val="20"/>
                <w:szCs w:val="20"/>
                <w:lang w:val="en-US" w:eastAsia="ru-RU"/>
              </w:rPr>
            </w:pPr>
            <w:r>
              <w:rPr>
                <w:rFonts w:hint="default" w:ascii="Times New Roman" w:hAnsi="Times New Roman" w:cs="Times New Roman"/>
                <w:color w:val="000000"/>
                <w:sz w:val="20"/>
                <w:szCs w:val="20"/>
                <w:lang w:val="en-US" w:eastAsia="ru-RU"/>
              </w:rPr>
              <w:t>39/22 от 08.02.2022 г.</w:t>
            </w:r>
          </w:p>
        </w:tc>
        <w:tc>
          <w:tcPr>
            <w:tcW w:w="1559" w:type="dxa"/>
            <w:tcBorders>
              <w:top w:val="nil"/>
              <w:left w:val="nil"/>
              <w:bottom w:val="single" w:color="auto" w:sz="4" w:space="0"/>
              <w:right w:val="single" w:color="auto" w:sz="4" w:space="0"/>
            </w:tcBorders>
            <w:shd w:val="clear" w:color="auto" w:fill="auto"/>
            <w:vAlign w:val="center"/>
          </w:tcPr>
          <w:p>
            <w:pPr>
              <w:jc w:val="center"/>
              <w:textAlignment w:val="center"/>
              <w:rPr>
                <w:rFonts w:hint="default" w:ascii="Times New Roman" w:hAnsi="Times New Roman" w:cs="Times New Roman"/>
                <w:color w:val="000000"/>
                <w:sz w:val="20"/>
                <w:szCs w:val="20"/>
                <w:lang w:val="en-US" w:eastAsia="ru-RU"/>
              </w:rPr>
            </w:pPr>
            <w:r>
              <w:rPr>
                <w:rFonts w:hint="default" w:ascii="Times New Roman" w:hAnsi="Times New Roman" w:eastAsia="SimSun" w:cs="Times New Roman"/>
                <w:color w:val="000000"/>
                <w:sz w:val="20"/>
                <w:szCs w:val="20"/>
                <w:lang w:val="en-US" w:eastAsia="zh-CN" w:bidi="ar"/>
              </w:rPr>
              <w:t>600</w:t>
            </w:r>
            <w:r>
              <w:rPr>
                <w:rFonts w:hint="default" w:ascii="Times New Roman" w:hAnsi="Times New Roman" w:eastAsia="SimSun" w:cs="Times New Roman"/>
                <w:color w:val="000000"/>
                <w:sz w:val="20"/>
                <w:szCs w:val="20"/>
                <w:lang w:val="ru-RU" w:eastAsia="zh-CN" w:bidi="ar"/>
              </w:rPr>
              <w:t>,</w:t>
            </w:r>
            <w:r>
              <w:rPr>
                <w:rFonts w:hint="default" w:ascii="Times New Roman" w:hAnsi="Times New Roman" w:eastAsia="SimSun" w:cs="Times New Roman"/>
                <w:color w:val="000000"/>
                <w:sz w:val="20"/>
                <w:szCs w:val="20"/>
                <w:lang w:val="en-US" w:eastAsia="zh-CN" w:bidi="ar"/>
              </w:rPr>
              <w:t>00</w:t>
            </w:r>
          </w:p>
        </w:tc>
        <w:tc>
          <w:tcPr>
            <w:tcW w:w="1701" w:type="dxa"/>
            <w:tcBorders>
              <w:top w:val="nil"/>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color w:val="000000"/>
                <w:sz w:val="20"/>
                <w:szCs w:val="20"/>
                <w:lang w:eastAsia="ru-RU"/>
              </w:rPr>
            </w:pPr>
            <w:r>
              <w:rPr>
                <w:rFonts w:hint="default" w:ascii="Times New Roman" w:hAnsi="Times New Roman" w:cs="Times New Roman"/>
                <w:color w:val="000000"/>
                <w:sz w:val="20"/>
                <w:szCs w:val="20"/>
                <w:lang w:eastAsia="ru-RU"/>
              </w:rPr>
              <w:t>68,26</w:t>
            </w:r>
          </w:p>
        </w:tc>
        <w:tc>
          <w:tcPr>
            <w:tcW w:w="1559" w:type="dxa"/>
            <w:tcBorders>
              <w:top w:val="nil"/>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color w:val="000000"/>
                <w:sz w:val="20"/>
                <w:szCs w:val="20"/>
                <w:lang w:val="en-US" w:eastAsia="ru-RU"/>
              </w:rPr>
            </w:pPr>
            <w:r>
              <w:rPr>
                <w:rFonts w:hint="default" w:ascii="Times New Roman" w:hAnsi="Times New Roman" w:cs="Times New Roman"/>
                <w:color w:val="000000"/>
                <w:sz w:val="20"/>
                <w:szCs w:val="20"/>
                <w:lang w:val="en-US" w:eastAsia="ru-RU"/>
              </w:rPr>
              <w:t>20.05.2022</w:t>
            </w:r>
          </w:p>
        </w:tc>
        <w:tc>
          <w:tcPr>
            <w:tcW w:w="1559" w:type="dxa"/>
            <w:tcBorders>
              <w:top w:val="nil"/>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color w:val="000000"/>
                <w:sz w:val="20"/>
                <w:szCs w:val="20"/>
                <w:lang w:val="en-US" w:eastAsia="ru-RU"/>
              </w:rPr>
            </w:pPr>
            <w:r>
              <w:rPr>
                <w:rFonts w:hint="default" w:ascii="Times New Roman" w:hAnsi="Times New Roman" w:cs="Times New Roman"/>
                <w:color w:val="000000"/>
                <w:sz w:val="20"/>
                <w:szCs w:val="20"/>
                <w:lang w:val="en-US" w:eastAsia="ru-RU"/>
              </w:rPr>
              <w:t>548,12780</w:t>
            </w:r>
          </w:p>
        </w:tc>
        <w:tc>
          <w:tcPr>
            <w:tcW w:w="1681" w:type="dxa"/>
            <w:tcBorders>
              <w:top w:val="nil"/>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548,12780</w:t>
            </w:r>
          </w:p>
        </w:tc>
      </w:tr>
      <w:tr>
        <w:tblPrEx>
          <w:tblCellMar>
            <w:top w:w="0" w:type="dxa"/>
            <w:left w:w="108" w:type="dxa"/>
            <w:bottom w:w="0" w:type="dxa"/>
            <w:right w:w="108" w:type="dxa"/>
          </w:tblCellMar>
        </w:tblPrEx>
        <w:trPr>
          <w:trHeight w:val="517" w:hRule="atLeast"/>
        </w:trPr>
        <w:tc>
          <w:tcPr>
            <w:tcW w:w="1555" w:type="dxa"/>
            <w:tcBorders>
              <w:top w:val="nil"/>
              <w:left w:val="single" w:color="auto" w:sz="4" w:space="0"/>
              <w:bottom w:val="single" w:color="auto" w:sz="4" w:space="0"/>
              <w:right w:val="single" w:color="auto" w:sz="4" w:space="0"/>
            </w:tcBorders>
            <w:shd w:val="clear" w:color="auto" w:fill="auto"/>
            <w:vAlign w:val="bottom"/>
          </w:tcPr>
          <w:p>
            <w:pPr>
              <w:spacing w:after="0"/>
              <w:rPr>
                <w:rFonts w:hint="default" w:ascii="Times New Roman" w:hAnsi="Times New Roman" w:cs="Times New Roman"/>
                <w:color w:val="000000"/>
                <w:sz w:val="20"/>
                <w:szCs w:val="20"/>
                <w:lang w:val="en-US" w:eastAsia="ru-RU"/>
              </w:rPr>
            </w:pPr>
            <w:r>
              <w:rPr>
                <w:rFonts w:hint="default" w:ascii="Times New Roman" w:hAnsi="Times New Roman" w:eastAsia="SimSun" w:cs="Times New Roman"/>
                <w:color w:val="000000"/>
                <w:sz w:val="20"/>
                <w:szCs w:val="20"/>
                <w:lang w:eastAsia="zh-CN" w:bidi="ar"/>
              </w:rPr>
              <w:t>№</w:t>
            </w:r>
            <w:r>
              <w:rPr>
                <w:rFonts w:hint="default" w:ascii="Times New Roman" w:hAnsi="Times New Roman" w:eastAsia="SimSun" w:cs="Times New Roman"/>
                <w:color w:val="000000"/>
                <w:sz w:val="20"/>
                <w:szCs w:val="20"/>
                <w:lang w:val="en-US" w:eastAsia="zh-CN" w:bidi="ar"/>
              </w:rPr>
              <w:t>56/22 от 04.05.2022</w:t>
            </w:r>
            <w:r>
              <w:rPr>
                <w:rFonts w:hint="default" w:ascii="Times New Roman" w:hAnsi="Times New Roman" w:eastAsia="SimSun" w:cs="Times New Roman"/>
                <w:color w:val="000000"/>
                <w:sz w:val="20"/>
                <w:szCs w:val="20"/>
                <w:lang w:eastAsia="zh-CN" w:bidi="ar"/>
              </w:rPr>
              <w:t xml:space="preserve"> г.</w:t>
            </w:r>
          </w:p>
        </w:tc>
        <w:tc>
          <w:tcPr>
            <w:tcW w:w="1559" w:type="dxa"/>
            <w:tcBorders>
              <w:top w:val="nil"/>
              <w:left w:val="nil"/>
              <w:bottom w:val="single" w:color="auto" w:sz="4" w:space="0"/>
              <w:right w:val="single" w:color="auto" w:sz="4" w:space="0"/>
            </w:tcBorders>
            <w:shd w:val="clear" w:color="auto" w:fill="auto"/>
            <w:vAlign w:val="center"/>
          </w:tcPr>
          <w:p>
            <w:pPr>
              <w:jc w:val="center"/>
              <w:textAlignment w:val="center"/>
              <w:rPr>
                <w:rFonts w:hint="default" w:ascii="Times New Roman" w:hAnsi="Times New Roman" w:eastAsia="SimSun" w:cs="Times New Roman"/>
                <w:color w:val="000000"/>
                <w:sz w:val="20"/>
                <w:szCs w:val="20"/>
                <w:lang w:val="en-US" w:eastAsia="zh-CN" w:bidi="ar"/>
              </w:rPr>
            </w:pPr>
            <w:r>
              <w:rPr>
                <w:rFonts w:hint="default" w:ascii="Times New Roman" w:hAnsi="Times New Roman" w:eastAsia="SimSun" w:cs="Times New Roman"/>
                <w:color w:val="000000"/>
                <w:sz w:val="20"/>
                <w:szCs w:val="20"/>
                <w:lang w:val="en-US" w:eastAsia="zh-CN" w:bidi="ar"/>
              </w:rPr>
              <w:t>133</w:t>
            </w:r>
            <w:r>
              <w:rPr>
                <w:rFonts w:hint="default" w:ascii="Times New Roman" w:hAnsi="Times New Roman" w:eastAsia="SimSun" w:cs="Times New Roman"/>
                <w:color w:val="000000"/>
                <w:sz w:val="20"/>
                <w:szCs w:val="20"/>
                <w:lang w:val="ru-RU" w:eastAsia="zh-CN" w:bidi="ar"/>
              </w:rPr>
              <w:t>,</w:t>
            </w:r>
            <w:r>
              <w:rPr>
                <w:rFonts w:hint="default" w:ascii="Times New Roman" w:hAnsi="Times New Roman" w:eastAsia="SimSun" w:cs="Times New Roman"/>
                <w:color w:val="000000"/>
                <w:sz w:val="20"/>
                <w:szCs w:val="20"/>
                <w:lang w:val="en-US" w:eastAsia="zh-CN" w:bidi="ar"/>
              </w:rPr>
              <w:t xml:space="preserve"> 3874</w:t>
            </w:r>
          </w:p>
        </w:tc>
        <w:tc>
          <w:tcPr>
            <w:tcW w:w="1701" w:type="dxa"/>
            <w:tcBorders>
              <w:top w:val="nil"/>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color w:val="000000"/>
                <w:sz w:val="20"/>
                <w:szCs w:val="20"/>
                <w:lang w:eastAsia="ru-RU"/>
              </w:rPr>
            </w:pPr>
            <w:r>
              <w:rPr>
                <w:rFonts w:hint="default" w:ascii="Times New Roman" w:hAnsi="Times New Roman" w:cs="Times New Roman"/>
                <w:color w:val="000000"/>
                <w:sz w:val="20"/>
                <w:szCs w:val="20"/>
                <w:lang w:eastAsia="ru-RU"/>
              </w:rPr>
              <w:t>68,26</w:t>
            </w:r>
          </w:p>
        </w:tc>
        <w:tc>
          <w:tcPr>
            <w:tcW w:w="1559" w:type="dxa"/>
            <w:tcBorders>
              <w:top w:val="nil"/>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color w:val="000000"/>
                <w:sz w:val="20"/>
                <w:szCs w:val="20"/>
                <w:lang w:val="en-US" w:eastAsia="ru-RU"/>
              </w:rPr>
            </w:pPr>
          </w:p>
        </w:tc>
        <w:tc>
          <w:tcPr>
            <w:tcW w:w="1559" w:type="dxa"/>
            <w:tcBorders>
              <w:top w:val="nil"/>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color w:val="000000"/>
                <w:sz w:val="20"/>
                <w:szCs w:val="20"/>
                <w:lang w:val="en-US" w:eastAsia="ru-RU"/>
              </w:rPr>
            </w:pPr>
          </w:p>
        </w:tc>
        <w:tc>
          <w:tcPr>
            <w:tcW w:w="1681" w:type="dxa"/>
            <w:tcBorders>
              <w:top w:val="nil"/>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133,03874</w:t>
            </w:r>
          </w:p>
        </w:tc>
      </w:tr>
      <w:tr>
        <w:trPr>
          <w:trHeight w:val="517" w:hRule="atLeast"/>
        </w:trPr>
        <w:tc>
          <w:tcPr>
            <w:tcW w:w="1555" w:type="dxa"/>
            <w:tcBorders>
              <w:top w:val="nil"/>
              <w:left w:val="single" w:color="auto" w:sz="4" w:space="0"/>
              <w:bottom w:val="single" w:color="auto" w:sz="4" w:space="0"/>
              <w:right w:val="single" w:color="auto" w:sz="4" w:space="0"/>
            </w:tcBorders>
            <w:shd w:val="clear" w:color="auto" w:fill="auto"/>
            <w:vAlign w:val="bottom"/>
          </w:tcPr>
          <w:p>
            <w:pPr>
              <w:spacing w:after="0"/>
              <w:rPr>
                <w:rFonts w:hint="default" w:ascii="Times New Roman" w:hAnsi="Times New Roman" w:eastAsia="SimSun" w:cs="Times New Roman"/>
                <w:color w:val="000000"/>
                <w:sz w:val="20"/>
                <w:szCs w:val="20"/>
                <w:lang w:val="en-US" w:eastAsia="ru-RU" w:bidi="ar"/>
              </w:rPr>
            </w:pPr>
            <w:r>
              <w:rPr>
                <w:rFonts w:hint="default" w:ascii="Times New Roman" w:hAnsi="Times New Roman" w:eastAsia="SimSun" w:cs="Times New Roman"/>
                <w:color w:val="000000"/>
                <w:sz w:val="20"/>
                <w:szCs w:val="20"/>
                <w:lang w:eastAsia="zh-CN" w:bidi="ar"/>
              </w:rPr>
              <w:t>Договор №</w:t>
            </w:r>
            <w:r>
              <w:rPr>
                <w:rFonts w:hint="default" w:ascii="Times New Roman" w:hAnsi="Times New Roman" w:eastAsia="SimSun" w:cs="Times New Roman"/>
                <w:color w:val="000000"/>
                <w:sz w:val="20"/>
                <w:szCs w:val="20"/>
                <w:lang w:val="en-US" w:eastAsia="zh-CN" w:bidi="ar"/>
              </w:rPr>
              <w:t>60/22 от 27.06.2022</w:t>
            </w:r>
            <w:r>
              <w:rPr>
                <w:rFonts w:hint="default" w:ascii="Times New Roman" w:hAnsi="Times New Roman" w:eastAsia="SimSun" w:cs="Times New Roman"/>
                <w:color w:val="000000"/>
                <w:sz w:val="20"/>
                <w:szCs w:val="20"/>
                <w:lang w:eastAsia="zh-CN" w:bidi="ar"/>
              </w:rPr>
              <w:t xml:space="preserve"> г.</w:t>
            </w:r>
          </w:p>
        </w:tc>
        <w:tc>
          <w:tcPr>
            <w:tcW w:w="1559" w:type="dxa"/>
            <w:tcBorders>
              <w:top w:val="nil"/>
              <w:left w:val="nil"/>
              <w:bottom w:val="single" w:color="auto" w:sz="4" w:space="0"/>
              <w:right w:val="single" w:color="auto" w:sz="4" w:space="0"/>
            </w:tcBorders>
            <w:shd w:val="clear" w:color="auto" w:fill="auto"/>
            <w:vAlign w:val="center"/>
          </w:tcPr>
          <w:p>
            <w:pPr>
              <w:jc w:val="center"/>
              <w:textAlignment w:val="center"/>
              <w:rPr>
                <w:rFonts w:hint="default" w:ascii="Times New Roman" w:hAnsi="Times New Roman" w:cs="Times New Roman"/>
                <w:color w:val="000000"/>
                <w:sz w:val="20"/>
                <w:szCs w:val="20"/>
                <w:lang w:val="ru-RU" w:eastAsia="zh-CN"/>
              </w:rPr>
            </w:pPr>
            <w:r>
              <w:rPr>
                <w:rFonts w:hint="default" w:ascii="Times New Roman" w:hAnsi="Times New Roman" w:eastAsia="SimSun" w:cs="Times New Roman"/>
                <w:color w:val="000000"/>
                <w:sz w:val="20"/>
                <w:szCs w:val="20"/>
                <w:lang w:val="en-US" w:eastAsia="zh-CN" w:bidi="ar"/>
              </w:rPr>
              <w:t>600</w:t>
            </w:r>
            <w:r>
              <w:rPr>
                <w:rFonts w:hint="default" w:ascii="Times New Roman" w:hAnsi="Times New Roman" w:eastAsia="SimSun" w:cs="Times New Roman"/>
                <w:color w:val="000000"/>
                <w:sz w:val="20"/>
                <w:szCs w:val="20"/>
                <w:lang w:val="ru-RU" w:eastAsia="zh-CN" w:bidi="ar"/>
              </w:rPr>
              <w:t>,00</w:t>
            </w:r>
          </w:p>
        </w:tc>
        <w:tc>
          <w:tcPr>
            <w:tcW w:w="1701" w:type="dxa"/>
            <w:tcBorders>
              <w:top w:val="nil"/>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color w:val="000000"/>
                <w:sz w:val="20"/>
                <w:szCs w:val="20"/>
                <w:lang w:eastAsia="ru-RU"/>
              </w:rPr>
            </w:pPr>
            <w:r>
              <w:rPr>
                <w:rFonts w:hint="default" w:ascii="Times New Roman" w:hAnsi="Times New Roman" w:cs="Times New Roman"/>
                <w:color w:val="000000"/>
                <w:sz w:val="20"/>
                <w:szCs w:val="20"/>
                <w:lang w:eastAsia="ru-RU"/>
              </w:rPr>
              <w:t>68,26</w:t>
            </w:r>
          </w:p>
        </w:tc>
        <w:tc>
          <w:tcPr>
            <w:tcW w:w="1559" w:type="dxa"/>
            <w:tcBorders>
              <w:top w:val="nil"/>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color w:val="000000"/>
                <w:sz w:val="20"/>
                <w:szCs w:val="20"/>
                <w:lang w:val="en-US" w:eastAsia="ru-RU"/>
              </w:rPr>
            </w:pPr>
            <w:r>
              <w:rPr>
                <w:rFonts w:hint="default" w:ascii="Times New Roman" w:hAnsi="Times New Roman" w:cs="Times New Roman"/>
                <w:color w:val="000000"/>
                <w:sz w:val="20"/>
                <w:szCs w:val="20"/>
                <w:lang w:val="en-US" w:eastAsia="ru-RU"/>
              </w:rPr>
              <w:t>22.11.2022</w:t>
            </w:r>
          </w:p>
        </w:tc>
        <w:tc>
          <w:tcPr>
            <w:tcW w:w="1559" w:type="dxa"/>
            <w:tcBorders>
              <w:top w:val="nil"/>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color w:val="000000"/>
                <w:sz w:val="20"/>
                <w:szCs w:val="20"/>
                <w:lang w:val="en-US" w:eastAsia="ru-RU"/>
              </w:rPr>
            </w:pPr>
            <w:r>
              <w:rPr>
                <w:rFonts w:hint="default" w:ascii="Times New Roman" w:hAnsi="Times New Roman" w:cs="Times New Roman"/>
                <w:color w:val="000000"/>
                <w:sz w:val="20"/>
                <w:szCs w:val="20"/>
                <w:lang w:val="en-US" w:eastAsia="ru-RU"/>
              </w:rPr>
              <w:t>370,78832</w:t>
            </w:r>
          </w:p>
        </w:tc>
        <w:tc>
          <w:tcPr>
            <w:tcW w:w="1681" w:type="dxa"/>
            <w:tcBorders>
              <w:top w:val="nil"/>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sz w:val="20"/>
                <w:szCs w:val="20"/>
                <w:lang w:val="en-US" w:eastAsia="ru-RU"/>
              </w:rPr>
            </w:pPr>
          </w:p>
          <w:p>
            <w:pPr>
              <w:spacing w:after="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370,78832</w:t>
            </w:r>
          </w:p>
        </w:tc>
      </w:tr>
      <w:tr>
        <w:tblPrEx>
          <w:tblCellMar>
            <w:top w:w="0" w:type="dxa"/>
            <w:left w:w="108" w:type="dxa"/>
            <w:bottom w:w="0" w:type="dxa"/>
            <w:right w:w="108" w:type="dxa"/>
          </w:tblCellMar>
        </w:tblPrEx>
        <w:trPr>
          <w:trHeight w:val="517" w:hRule="atLeast"/>
        </w:trPr>
        <w:tc>
          <w:tcPr>
            <w:tcW w:w="1555" w:type="dxa"/>
            <w:tcBorders>
              <w:top w:val="nil"/>
              <w:left w:val="single" w:color="auto" w:sz="4" w:space="0"/>
              <w:bottom w:val="single" w:color="auto" w:sz="4" w:space="0"/>
              <w:right w:val="single" w:color="auto" w:sz="4" w:space="0"/>
            </w:tcBorders>
            <w:shd w:val="clear" w:color="auto" w:fill="auto"/>
            <w:vAlign w:val="bottom"/>
          </w:tcPr>
          <w:p>
            <w:pPr>
              <w:spacing w:after="0"/>
              <w:rPr>
                <w:rFonts w:hint="default" w:ascii="Times New Roman" w:hAnsi="Times New Roman" w:cs="Times New Roman"/>
                <w:color w:val="000000"/>
                <w:sz w:val="20"/>
                <w:szCs w:val="20"/>
                <w:lang w:eastAsia="zh-CN"/>
              </w:rPr>
            </w:pPr>
            <w:r>
              <w:rPr>
                <w:rFonts w:hint="default" w:ascii="Times New Roman" w:hAnsi="Times New Roman" w:eastAsia="SimSun" w:cs="Times New Roman"/>
                <w:color w:val="000000"/>
                <w:sz w:val="20"/>
                <w:szCs w:val="20"/>
                <w:lang w:eastAsia="zh-CN" w:bidi="ar"/>
              </w:rPr>
              <w:t>№</w:t>
            </w:r>
            <w:r>
              <w:rPr>
                <w:rFonts w:hint="default" w:ascii="Times New Roman" w:hAnsi="Times New Roman" w:eastAsia="SimSun" w:cs="Times New Roman"/>
                <w:color w:val="000000"/>
                <w:sz w:val="20"/>
                <w:szCs w:val="20"/>
                <w:lang w:val="en-US" w:eastAsia="zh-CN" w:bidi="ar"/>
              </w:rPr>
              <w:t>92/22 от 07.12.2022</w:t>
            </w:r>
            <w:r>
              <w:rPr>
                <w:rFonts w:hint="default" w:ascii="Times New Roman" w:hAnsi="Times New Roman" w:eastAsia="SimSun" w:cs="Times New Roman"/>
                <w:color w:val="000000"/>
                <w:sz w:val="20"/>
                <w:szCs w:val="20"/>
                <w:lang w:eastAsia="zh-CN" w:bidi="ar"/>
              </w:rPr>
              <w:t xml:space="preserve"> г.</w:t>
            </w:r>
          </w:p>
        </w:tc>
        <w:tc>
          <w:tcPr>
            <w:tcW w:w="1559" w:type="dxa"/>
            <w:tcBorders>
              <w:top w:val="nil"/>
              <w:left w:val="nil"/>
              <w:bottom w:val="single" w:color="auto" w:sz="4" w:space="0"/>
              <w:right w:val="single" w:color="auto" w:sz="4" w:space="0"/>
            </w:tcBorders>
            <w:shd w:val="clear" w:color="auto" w:fill="auto"/>
            <w:vAlign w:val="center"/>
          </w:tcPr>
          <w:p>
            <w:pPr>
              <w:jc w:val="center"/>
              <w:textAlignment w:val="center"/>
              <w:rPr>
                <w:rFonts w:hint="default" w:ascii="Times New Roman" w:hAnsi="Times New Roman" w:cs="Times New Roman"/>
                <w:color w:val="000000"/>
                <w:sz w:val="20"/>
                <w:szCs w:val="20"/>
                <w:lang w:val="en-US" w:eastAsia="zh-CN"/>
              </w:rPr>
            </w:pPr>
            <w:r>
              <w:rPr>
                <w:rFonts w:hint="default" w:ascii="Times New Roman" w:hAnsi="Times New Roman" w:eastAsia="SimSun" w:cs="Times New Roman"/>
                <w:color w:val="000000"/>
                <w:sz w:val="20"/>
                <w:szCs w:val="20"/>
                <w:lang w:val="en-US" w:eastAsia="zh-CN" w:bidi="ar"/>
              </w:rPr>
              <w:t>129</w:t>
            </w:r>
            <w:r>
              <w:rPr>
                <w:rFonts w:hint="default" w:ascii="Times New Roman" w:hAnsi="Times New Roman" w:eastAsia="SimSun" w:cs="Times New Roman"/>
                <w:color w:val="000000"/>
                <w:sz w:val="20"/>
                <w:szCs w:val="20"/>
                <w:lang w:val="ru-RU" w:eastAsia="zh-CN" w:bidi="ar"/>
              </w:rPr>
              <w:t>,</w:t>
            </w:r>
            <w:r>
              <w:rPr>
                <w:rFonts w:hint="default" w:ascii="Times New Roman" w:hAnsi="Times New Roman" w:eastAsia="SimSun" w:cs="Times New Roman"/>
                <w:color w:val="000000"/>
                <w:sz w:val="20"/>
                <w:szCs w:val="20"/>
                <w:lang w:val="en-US" w:eastAsia="zh-CN" w:bidi="ar"/>
              </w:rPr>
              <w:t>42096</w:t>
            </w:r>
          </w:p>
        </w:tc>
        <w:tc>
          <w:tcPr>
            <w:tcW w:w="1701" w:type="dxa"/>
            <w:tcBorders>
              <w:top w:val="nil"/>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color w:val="000000"/>
                <w:sz w:val="20"/>
                <w:szCs w:val="20"/>
                <w:lang w:eastAsia="ru-RU"/>
              </w:rPr>
            </w:pPr>
            <w:r>
              <w:rPr>
                <w:rFonts w:hint="default" w:ascii="Times New Roman" w:hAnsi="Times New Roman" w:cs="Times New Roman"/>
                <w:color w:val="000000"/>
                <w:sz w:val="20"/>
                <w:szCs w:val="20"/>
                <w:lang w:eastAsia="ru-RU"/>
              </w:rPr>
              <w:t>68,26</w:t>
            </w:r>
          </w:p>
        </w:tc>
        <w:tc>
          <w:tcPr>
            <w:tcW w:w="1559" w:type="dxa"/>
            <w:tcBorders>
              <w:top w:val="nil"/>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color w:val="000000"/>
                <w:sz w:val="20"/>
                <w:szCs w:val="20"/>
                <w:lang w:val="en-US" w:eastAsia="ru-RU"/>
              </w:rPr>
            </w:pPr>
          </w:p>
        </w:tc>
        <w:tc>
          <w:tcPr>
            <w:tcW w:w="1559" w:type="dxa"/>
            <w:tcBorders>
              <w:top w:val="nil"/>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color w:val="000000"/>
                <w:sz w:val="20"/>
                <w:szCs w:val="20"/>
                <w:lang w:val="en-US" w:eastAsia="ru-RU"/>
              </w:rPr>
            </w:pPr>
          </w:p>
        </w:tc>
        <w:tc>
          <w:tcPr>
            <w:tcW w:w="1681" w:type="dxa"/>
            <w:tcBorders>
              <w:top w:val="nil"/>
              <w:left w:val="nil"/>
              <w:bottom w:val="single" w:color="auto" w:sz="4" w:space="0"/>
              <w:right w:val="single" w:color="auto" w:sz="4" w:space="0"/>
            </w:tcBorders>
            <w:shd w:val="clear" w:color="auto" w:fill="auto"/>
            <w:vAlign w:val="center"/>
          </w:tcPr>
          <w:p>
            <w:pPr>
              <w:jc w:val="center"/>
              <w:textAlignment w:val="center"/>
              <w:rPr>
                <w:rFonts w:hint="default" w:ascii="Times New Roman" w:hAnsi="Times New Roman" w:cs="Times New Roman"/>
                <w:sz w:val="20"/>
                <w:szCs w:val="20"/>
                <w:lang w:val="en-US" w:eastAsia="ru-RU"/>
              </w:rPr>
            </w:pPr>
            <w:r>
              <w:rPr>
                <w:rFonts w:hint="default" w:ascii="Times New Roman" w:hAnsi="Times New Roman" w:eastAsia="SimSun" w:cs="Times New Roman"/>
                <w:color w:val="000000"/>
                <w:sz w:val="20"/>
                <w:szCs w:val="20"/>
                <w:lang w:val="en-US" w:eastAsia="zh-CN" w:bidi="ar"/>
              </w:rPr>
              <w:t>129</w:t>
            </w:r>
            <w:r>
              <w:rPr>
                <w:rFonts w:hint="default" w:ascii="Times New Roman" w:hAnsi="Times New Roman" w:eastAsia="SimSun" w:cs="Times New Roman"/>
                <w:color w:val="000000"/>
                <w:sz w:val="20"/>
                <w:szCs w:val="20"/>
                <w:lang w:val="ru-RU" w:eastAsia="zh-CN" w:bidi="ar"/>
              </w:rPr>
              <w:t>,</w:t>
            </w:r>
            <w:r>
              <w:rPr>
                <w:rFonts w:hint="default" w:ascii="Times New Roman" w:hAnsi="Times New Roman" w:eastAsia="SimSun" w:cs="Times New Roman"/>
                <w:color w:val="000000"/>
                <w:sz w:val="20"/>
                <w:szCs w:val="20"/>
                <w:lang w:val="en-US" w:eastAsia="zh-CN" w:bidi="ar"/>
              </w:rPr>
              <w:t>42096</w:t>
            </w:r>
          </w:p>
        </w:tc>
      </w:tr>
      <w:tr>
        <w:tblPrEx>
          <w:tblCellMar>
            <w:top w:w="0" w:type="dxa"/>
            <w:left w:w="108" w:type="dxa"/>
            <w:bottom w:w="0" w:type="dxa"/>
            <w:right w:w="108" w:type="dxa"/>
          </w:tblCellMar>
        </w:tblPrEx>
        <w:trPr>
          <w:trHeight w:val="511"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rPr>
                <w:rFonts w:hint="default" w:ascii="Times New Roman" w:hAnsi="Times New Roman" w:cs="Times New Roman"/>
                <w:color w:val="000000"/>
                <w:sz w:val="20"/>
                <w:szCs w:val="20"/>
                <w:lang w:eastAsia="ru-RU"/>
              </w:rPr>
            </w:pPr>
            <w:r>
              <w:rPr>
                <w:rFonts w:hint="default" w:ascii="Times New Roman" w:hAnsi="Times New Roman" w:eastAsia="SimSun" w:cs="Times New Roman"/>
                <w:color w:val="000000"/>
                <w:sz w:val="20"/>
                <w:szCs w:val="20"/>
                <w:lang w:eastAsia="zh-CN" w:bidi="ar"/>
              </w:rPr>
              <w:t>№</w:t>
            </w:r>
            <w:r>
              <w:rPr>
                <w:rFonts w:hint="default" w:ascii="Times New Roman" w:hAnsi="Times New Roman" w:eastAsia="SimSun" w:cs="Times New Roman"/>
                <w:color w:val="000000"/>
                <w:sz w:val="20"/>
                <w:szCs w:val="20"/>
                <w:lang w:val="en-US" w:eastAsia="zh-CN" w:bidi="ar"/>
              </w:rPr>
              <w:t>96/22 от 21.12.2022</w:t>
            </w:r>
            <w:r>
              <w:rPr>
                <w:rFonts w:hint="default" w:ascii="Times New Roman" w:hAnsi="Times New Roman" w:eastAsia="SimSun" w:cs="Times New Roman"/>
                <w:color w:val="000000"/>
                <w:sz w:val="20"/>
                <w:szCs w:val="20"/>
                <w:lang w:eastAsia="zh-CN" w:bidi="ar"/>
              </w:rPr>
              <w:t xml:space="preserve"> г.</w:t>
            </w:r>
          </w:p>
        </w:tc>
        <w:tc>
          <w:tcPr>
            <w:tcW w:w="1559"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default" w:ascii="Times New Roman" w:hAnsi="Times New Roman" w:cs="Times New Roman"/>
                <w:color w:val="000000"/>
                <w:sz w:val="20"/>
                <w:szCs w:val="20"/>
                <w:lang w:eastAsia="ru-RU"/>
              </w:rPr>
            </w:pPr>
            <w:r>
              <w:rPr>
                <w:rFonts w:hint="default" w:ascii="Times New Roman" w:hAnsi="Times New Roman" w:eastAsia="SimSun" w:cs="Times New Roman"/>
                <w:color w:val="000000"/>
                <w:sz w:val="20"/>
                <w:szCs w:val="20"/>
                <w:lang w:val="en-US" w:eastAsia="zh-CN" w:bidi="ar"/>
              </w:rPr>
              <w:t>174</w:t>
            </w:r>
            <w:r>
              <w:rPr>
                <w:rFonts w:hint="default" w:ascii="Times New Roman" w:hAnsi="Times New Roman" w:eastAsia="SimSun" w:cs="Times New Roman"/>
                <w:color w:val="000000"/>
                <w:sz w:val="20"/>
                <w:szCs w:val="20"/>
                <w:lang w:val="ru-RU" w:eastAsia="zh-CN" w:bidi="ar"/>
              </w:rPr>
              <w:t>,</w:t>
            </w:r>
            <w:r>
              <w:rPr>
                <w:rFonts w:hint="default" w:ascii="Times New Roman" w:hAnsi="Times New Roman" w:eastAsia="SimSun" w:cs="Times New Roman"/>
                <w:color w:val="000000"/>
                <w:sz w:val="20"/>
                <w:szCs w:val="20"/>
                <w:lang w:val="en-US" w:eastAsia="zh-CN" w:bidi="ar"/>
              </w:rPr>
              <w:t>26778</w:t>
            </w: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color w:val="000000"/>
                <w:sz w:val="20"/>
                <w:szCs w:val="20"/>
                <w:lang w:eastAsia="ru-RU"/>
              </w:rPr>
            </w:pPr>
            <w:r>
              <w:rPr>
                <w:rFonts w:hint="default" w:ascii="Times New Roman" w:hAnsi="Times New Roman" w:cs="Times New Roman"/>
                <w:color w:val="000000"/>
                <w:sz w:val="20"/>
                <w:szCs w:val="20"/>
                <w:lang w:eastAsia="ru-RU"/>
              </w:rPr>
              <w:t>68,26</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color w:val="000000"/>
                <w:sz w:val="20"/>
                <w:szCs w:val="20"/>
                <w:lang w:eastAsia="ru-RU"/>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cs="Times New Roman"/>
                <w:color w:val="000000"/>
                <w:sz w:val="20"/>
                <w:szCs w:val="20"/>
                <w:lang w:eastAsia="ru-RU"/>
              </w:rPr>
            </w:pPr>
          </w:p>
        </w:tc>
        <w:tc>
          <w:tcPr>
            <w:tcW w:w="1681"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default" w:ascii="Times New Roman" w:hAnsi="Times New Roman" w:cs="Times New Roman"/>
                <w:sz w:val="20"/>
                <w:szCs w:val="20"/>
                <w:lang w:eastAsia="ru-RU"/>
              </w:rPr>
            </w:pPr>
            <w:r>
              <w:rPr>
                <w:rFonts w:hint="default" w:ascii="Times New Roman" w:hAnsi="Times New Roman" w:eastAsia="SimSun" w:cs="Times New Roman"/>
                <w:color w:val="000000"/>
                <w:sz w:val="20"/>
                <w:szCs w:val="20"/>
                <w:lang w:val="en-US" w:eastAsia="zh-CN" w:bidi="ar"/>
              </w:rPr>
              <w:t>174</w:t>
            </w:r>
            <w:r>
              <w:rPr>
                <w:rFonts w:hint="default" w:ascii="Times New Roman" w:hAnsi="Times New Roman" w:eastAsia="SimSun" w:cs="Times New Roman"/>
                <w:color w:val="000000"/>
                <w:sz w:val="20"/>
                <w:szCs w:val="20"/>
                <w:lang w:val="ru-RU" w:eastAsia="zh-CN" w:bidi="ar"/>
              </w:rPr>
              <w:t>,</w:t>
            </w:r>
            <w:r>
              <w:rPr>
                <w:rFonts w:hint="default" w:ascii="Times New Roman" w:hAnsi="Times New Roman" w:eastAsia="SimSun" w:cs="Times New Roman"/>
                <w:color w:val="000000"/>
                <w:sz w:val="20"/>
                <w:szCs w:val="20"/>
                <w:lang w:val="en-US" w:eastAsia="zh-CN" w:bidi="ar"/>
              </w:rPr>
              <w:t xml:space="preserve"> 26778</w:t>
            </w:r>
          </w:p>
        </w:tc>
      </w:tr>
      <w:tr>
        <w:tblPrEx>
          <w:tblCellMar>
            <w:top w:w="0" w:type="dxa"/>
            <w:left w:w="108" w:type="dxa"/>
            <w:bottom w:w="0" w:type="dxa"/>
            <w:right w:w="108" w:type="dxa"/>
          </w:tblCellMar>
        </w:tblPrEx>
        <w:trPr>
          <w:trHeight w:val="261" w:hRule="exact"/>
        </w:trPr>
        <w:tc>
          <w:tcPr>
            <w:tcW w:w="1555" w:type="dxa"/>
            <w:tcBorders>
              <w:top w:val="nil"/>
              <w:left w:val="single" w:color="auto" w:sz="4" w:space="0"/>
              <w:bottom w:val="single" w:color="auto" w:sz="4" w:space="0"/>
              <w:right w:val="single" w:color="auto" w:sz="4" w:space="0"/>
            </w:tcBorders>
            <w:shd w:val="clear" w:color="auto" w:fill="auto"/>
            <w:vAlign w:val="bottom"/>
          </w:tcPr>
          <w:p>
            <w:pPr>
              <w:spacing w:after="0"/>
              <w:rPr>
                <w:rFonts w:hint="default" w:ascii="Times New Roman" w:hAnsi="Times New Roman" w:cs="Times New Roman"/>
                <w:b/>
                <w:bCs/>
                <w:color w:val="000000"/>
                <w:sz w:val="20"/>
                <w:szCs w:val="20"/>
                <w:lang w:eastAsia="ru-RU"/>
              </w:rPr>
            </w:pPr>
            <w:r>
              <w:rPr>
                <w:rFonts w:hint="default" w:ascii="Times New Roman" w:hAnsi="Times New Roman" w:cs="Times New Roman"/>
                <w:b/>
                <w:bCs/>
                <w:color w:val="000000"/>
                <w:sz w:val="20"/>
                <w:szCs w:val="20"/>
                <w:lang w:eastAsia="ru-RU"/>
              </w:rPr>
              <w:t>ИТОГО</w:t>
            </w:r>
          </w:p>
        </w:tc>
        <w:tc>
          <w:tcPr>
            <w:tcW w:w="1559" w:type="dxa"/>
            <w:tcBorders>
              <w:top w:val="nil"/>
              <w:left w:val="nil"/>
              <w:bottom w:val="single" w:color="auto" w:sz="4" w:space="0"/>
              <w:right w:val="single" w:color="auto" w:sz="4" w:space="0"/>
            </w:tcBorders>
            <w:shd w:val="clear" w:color="auto" w:fill="auto"/>
            <w:vAlign w:val="center"/>
          </w:tcPr>
          <w:p>
            <w:pPr>
              <w:jc w:val="center"/>
              <w:textAlignment w:val="center"/>
              <w:rPr>
                <w:rFonts w:hint="default" w:ascii="Times New Roman" w:hAnsi="Times New Roman" w:eastAsia="SimSun" w:cs="Times New Roman"/>
                <w:b/>
                <w:bCs/>
                <w:color w:val="000000"/>
                <w:sz w:val="20"/>
                <w:szCs w:val="20"/>
                <w:lang w:val="en-US" w:eastAsia="ru-RU" w:bidi="ar"/>
              </w:rPr>
            </w:pPr>
            <w:r>
              <w:rPr>
                <w:rFonts w:hint="default" w:ascii="Times New Roman" w:hAnsi="Times New Roman" w:eastAsia="SimSun" w:cs="Times New Roman"/>
                <w:b/>
                <w:bCs/>
                <w:color w:val="000000"/>
                <w:sz w:val="20"/>
                <w:szCs w:val="20"/>
                <w:lang w:val="en-US" w:eastAsia="zh-CN" w:bidi="ar"/>
              </w:rPr>
              <w:t>1636</w:t>
            </w:r>
            <w:r>
              <w:rPr>
                <w:rFonts w:hint="default" w:ascii="Times New Roman" w:hAnsi="Times New Roman" w:eastAsia="SimSun" w:cs="Times New Roman"/>
                <w:b/>
                <w:bCs/>
                <w:color w:val="000000"/>
                <w:sz w:val="20"/>
                <w:szCs w:val="20"/>
                <w:lang w:val="ru-RU" w:eastAsia="zh-CN" w:bidi="ar"/>
              </w:rPr>
              <w:t>,</w:t>
            </w:r>
            <w:r>
              <w:rPr>
                <w:rFonts w:hint="default" w:ascii="Times New Roman" w:hAnsi="Times New Roman" w:eastAsia="SimSun" w:cs="Times New Roman"/>
                <w:b/>
                <w:bCs/>
                <w:color w:val="000000"/>
                <w:sz w:val="20"/>
                <w:szCs w:val="20"/>
                <w:lang w:val="en-US" w:eastAsia="zh-CN" w:bidi="ar"/>
              </w:rPr>
              <w:t>72748</w:t>
            </w:r>
          </w:p>
        </w:tc>
        <w:tc>
          <w:tcPr>
            <w:tcW w:w="1701" w:type="dxa"/>
            <w:tcBorders>
              <w:top w:val="nil"/>
              <w:left w:val="nil"/>
              <w:bottom w:val="single" w:color="auto" w:sz="4" w:space="0"/>
              <w:right w:val="single" w:color="auto" w:sz="4" w:space="0"/>
            </w:tcBorders>
            <w:shd w:val="clear" w:color="auto" w:fill="auto"/>
            <w:vAlign w:val="center"/>
          </w:tcPr>
          <w:p>
            <w:pPr>
              <w:jc w:val="center"/>
              <w:textAlignment w:val="center"/>
              <w:rPr>
                <w:rFonts w:hint="default" w:ascii="Times New Roman" w:hAnsi="Times New Roman" w:eastAsia="SimSun" w:cs="Times New Roman"/>
                <w:b/>
                <w:bCs/>
                <w:color w:val="000000"/>
                <w:sz w:val="20"/>
                <w:szCs w:val="20"/>
                <w:lang w:val="en-US" w:eastAsia="ru-RU" w:bidi="ar"/>
              </w:rPr>
            </w:pPr>
          </w:p>
        </w:tc>
        <w:tc>
          <w:tcPr>
            <w:tcW w:w="1559" w:type="dxa"/>
            <w:tcBorders>
              <w:top w:val="nil"/>
              <w:left w:val="nil"/>
              <w:bottom w:val="single" w:color="auto" w:sz="4" w:space="0"/>
              <w:right w:val="single" w:color="auto" w:sz="4" w:space="0"/>
            </w:tcBorders>
            <w:shd w:val="clear" w:color="auto" w:fill="auto"/>
            <w:vAlign w:val="center"/>
          </w:tcPr>
          <w:p>
            <w:pPr>
              <w:jc w:val="center"/>
              <w:textAlignment w:val="center"/>
              <w:rPr>
                <w:rFonts w:hint="default" w:ascii="Times New Roman" w:hAnsi="Times New Roman" w:eastAsia="SimSun" w:cs="Times New Roman"/>
                <w:b/>
                <w:bCs/>
                <w:color w:val="000000"/>
                <w:sz w:val="20"/>
                <w:szCs w:val="20"/>
                <w:lang w:val="en-US" w:eastAsia="ru-RU" w:bidi="ar"/>
              </w:rPr>
            </w:pPr>
          </w:p>
        </w:tc>
        <w:tc>
          <w:tcPr>
            <w:tcW w:w="1559" w:type="dxa"/>
            <w:tcBorders>
              <w:top w:val="nil"/>
              <w:left w:val="nil"/>
              <w:bottom w:val="single" w:color="auto" w:sz="4" w:space="0"/>
              <w:right w:val="single" w:color="auto" w:sz="4" w:space="0"/>
            </w:tcBorders>
            <w:shd w:val="clear" w:color="auto" w:fill="auto"/>
            <w:vAlign w:val="center"/>
          </w:tcPr>
          <w:p>
            <w:pPr>
              <w:jc w:val="center"/>
              <w:textAlignment w:val="center"/>
              <w:rPr>
                <w:rFonts w:hint="default" w:ascii="Times New Roman" w:hAnsi="Times New Roman" w:eastAsia="SimSun" w:cs="Times New Roman"/>
                <w:b/>
                <w:bCs/>
                <w:color w:val="000000"/>
                <w:sz w:val="20"/>
                <w:szCs w:val="20"/>
                <w:lang w:val="en-US" w:eastAsia="ru-RU" w:bidi="ar"/>
              </w:rPr>
            </w:pPr>
            <w:r>
              <w:rPr>
                <w:rFonts w:hint="default" w:ascii="Times New Roman" w:hAnsi="Times New Roman" w:eastAsia="SimSun" w:cs="Times New Roman"/>
                <w:b/>
                <w:bCs/>
                <w:color w:val="000000"/>
                <w:sz w:val="20"/>
                <w:szCs w:val="20"/>
                <w:lang w:val="en-US" w:eastAsia="zh-CN" w:bidi="ar"/>
              </w:rPr>
              <w:t>918</w:t>
            </w:r>
            <w:r>
              <w:rPr>
                <w:rFonts w:hint="default" w:ascii="Times New Roman" w:hAnsi="Times New Roman" w:eastAsia="SimSun" w:cs="Times New Roman"/>
                <w:b/>
                <w:bCs/>
                <w:color w:val="000000"/>
                <w:sz w:val="20"/>
                <w:szCs w:val="20"/>
                <w:lang w:val="ru-RU" w:eastAsia="zh-CN" w:bidi="ar"/>
              </w:rPr>
              <w:t>,</w:t>
            </w:r>
            <w:r>
              <w:rPr>
                <w:rFonts w:hint="default" w:ascii="Times New Roman" w:hAnsi="Times New Roman" w:eastAsia="SimSun" w:cs="Times New Roman"/>
                <w:b/>
                <w:bCs/>
                <w:color w:val="000000"/>
                <w:sz w:val="20"/>
                <w:szCs w:val="20"/>
                <w:lang w:val="en-US" w:eastAsia="zh-CN" w:bidi="ar"/>
              </w:rPr>
              <w:t>91612</w:t>
            </w:r>
          </w:p>
        </w:tc>
        <w:tc>
          <w:tcPr>
            <w:tcW w:w="1681" w:type="dxa"/>
            <w:tcBorders>
              <w:top w:val="nil"/>
              <w:left w:val="nil"/>
              <w:bottom w:val="single" w:color="auto" w:sz="4" w:space="0"/>
              <w:right w:val="single" w:color="auto" w:sz="4" w:space="0"/>
            </w:tcBorders>
            <w:shd w:val="clear" w:color="auto" w:fill="auto"/>
            <w:vAlign w:val="center"/>
          </w:tcPr>
          <w:p>
            <w:pPr>
              <w:jc w:val="center"/>
              <w:textAlignment w:val="center"/>
              <w:rPr>
                <w:rFonts w:hint="default" w:ascii="Times New Roman" w:hAnsi="Times New Roman" w:eastAsia="SimSun" w:cs="Times New Roman"/>
                <w:b/>
                <w:bCs/>
                <w:color w:val="000000"/>
                <w:sz w:val="20"/>
                <w:szCs w:val="20"/>
                <w:lang w:val="en-US" w:eastAsia="ru-RU" w:bidi="ar"/>
              </w:rPr>
            </w:pPr>
            <w:r>
              <w:rPr>
                <w:rFonts w:hint="default" w:ascii="Times New Roman" w:hAnsi="Times New Roman" w:eastAsia="SimSun" w:cs="Times New Roman"/>
                <w:b/>
                <w:bCs/>
                <w:color w:val="000000"/>
                <w:sz w:val="20"/>
                <w:szCs w:val="20"/>
                <w:lang w:val="en-US" w:eastAsia="ru-RU" w:bidi="ar"/>
              </w:rPr>
              <w:t>1355,64360</w:t>
            </w:r>
          </w:p>
        </w:tc>
      </w:tr>
    </w:tbl>
    <w:p>
      <w:pPr>
        <w:autoSpaceDE w:val="0"/>
        <w:spacing w:after="0"/>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 проверке представлены договора, акты выполненных работ, платёжные поручения об оплате услуг. </w:t>
      </w:r>
    </w:p>
    <w:p>
      <w:pPr>
        <w:autoSpaceDE w:val="0"/>
        <w:spacing w:after="0"/>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ООО «Круг» самостоятельно закупает продукты. П</w:t>
      </w:r>
      <w:r>
        <w:rPr>
          <w:rFonts w:ascii="Times New Roman" w:hAnsi="Times New Roman" w:eastAsia="Times New Roman" w:cs="Times New Roman"/>
          <w:sz w:val="24"/>
          <w:szCs w:val="24"/>
          <w:lang w:eastAsia="ru-RU"/>
        </w:rPr>
        <w:t xml:space="preserve">риготовление горячего питания </w:t>
      </w:r>
      <w:r>
        <w:rPr>
          <w:rFonts w:ascii="Times New Roman" w:hAnsi="Times New Roman" w:eastAsia="Times New Roman" w:cs="Times New Roman"/>
          <w:bCs/>
          <w:sz w:val="24"/>
          <w:szCs w:val="24"/>
          <w:lang w:eastAsia="ru-RU"/>
        </w:rPr>
        <w:t xml:space="preserve">осуществляется на территории </w:t>
      </w:r>
      <w:r>
        <w:rPr>
          <w:rFonts w:ascii="Times New Roman" w:hAnsi="Times New Roman" w:eastAsia="Times New Roman" w:cs="Times New Roman"/>
          <w:sz w:val="24"/>
          <w:szCs w:val="24"/>
          <w:lang w:eastAsia="ru-RU"/>
        </w:rPr>
        <w:t xml:space="preserve">МКОУ «СОШ № 12 МО «Ахтубинский район» </w:t>
      </w:r>
      <w:r>
        <w:rPr>
          <w:rFonts w:ascii="Times New Roman" w:hAnsi="Times New Roman" w:eastAsia="Times New Roman" w:cs="Times New Roman"/>
          <w:iCs/>
          <w:sz w:val="24"/>
          <w:szCs w:val="24"/>
          <w:lang w:eastAsia="zh-CN"/>
        </w:rPr>
        <w:t>в соответствии с Договорами на право безвозмездного пользования объектом муниципального фонда, находящегося в собственности муниципального образования «Ахтубинский район»:</w:t>
      </w:r>
    </w:p>
    <w:p>
      <w:pPr>
        <w:autoSpaceDE w:val="0"/>
        <w:spacing w:after="0"/>
        <w:ind w:firstLine="709"/>
        <w:jc w:val="both"/>
        <w:rPr>
          <w:rFonts w:ascii="Times New Roman" w:hAnsi="Times New Roman" w:eastAsia="Times New Roman" w:cs="Times New Roman"/>
          <w:iCs/>
          <w:sz w:val="24"/>
          <w:szCs w:val="24"/>
          <w:lang w:eastAsia="zh-CN"/>
        </w:rPr>
      </w:pPr>
      <w:r>
        <w:rPr>
          <w:rFonts w:ascii="Times New Roman" w:hAnsi="Times New Roman" w:eastAsia="Times New Roman" w:cs="Times New Roman"/>
          <w:iCs/>
          <w:sz w:val="24"/>
          <w:szCs w:val="24"/>
          <w:lang w:eastAsia="zh-CN"/>
        </w:rPr>
        <w:t>- от 01.09.2021г. со сроком действия с 01.09.2021 г. по 31.06.2022 г.;</w:t>
      </w:r>
    </w:p>
    <w:p>
      <w:pPr>
        <w:autoSpaceDE w:val="0"/>
        <w:spacing w:after="0"/>
        <w:ind w:firstLine="709"/>
        <w:jc w:val="both"/>
        <w:rPr>
          <w:rFonts w:ascii="Times New Roman" w:hAnsi="Times New Roman" w:eastAsia="Times New Roman" w:cs="Times New Roman"/>
          <w:iCs/>
          <w:sz w:val="24"/>
          <w:szCs w:val="24"/>
          <w:lang w:eastAsia="zh-CN"/>
        </w:rPr>
      </w:pPr>
      <w:r>
        <w:rPr>
          <w:rFonts w:ascii="Times New Roman" w:hAnsi="Times New Roman" w:eastAsia="Times New Roman" w:cs="Times New Roman"/>
          <w:iCs/>
          <w:sz w:val="24"/>
          <w:szCs w:val="24"/>
          <w:lang w:eastAsia="zh-CN"/>
        </w:rPr>
        <w:t>- от 01.09.2022 г. со сроком действия с 01.09.2022 г. по 30.06.2023 г.</w:t>
      </w:r>
    </w:p>
    <w:p>
      <w:pPr>
        <w:autoSpaceDE w:val="0"/>
        <w:spacing w:after="0"/>
        <w:ind w:firstLine="709"/>
        <w:jc w:val="both"/>
        <w:rPr>
          <w:rFonts w:ascii="Times New Roman" w:hAnsi="Times New Roman" w:eastAsia="Times New Roman" w:cs="Times New Roman"/>
          <w:iCs/>
          <w:sz w:val="24"/>
          <w:szCs w:val="24"/>
          <w:lang w:eastAsia="zh-CN"/>
        </w:rPr>
      </w:pPr>
      <w:r>
        <w:rPr>
          <w:rFonts w:ascii="Times New Roman" w:hAnsi="Times New Roman" w:eastAsia="Times New Roman" w:cs="Times New Roman"/>
          <w:iCs/>
          <w:sz w:val="24"/>
          <w:szCs w:val="24"/>
          <w:lang w:eastAsia="zh-CN"/>
        </w:rPr>
        <w:t xml:space="preserve">Предметом договоров являются: </w:t>
      </w:r>
      <w:r>
        <w:rPr>
          <w:rFonts w:ascii="Times New Roman" w:hAnsi="Times New Roman" w:eastAsia="Times New Roman"/>
          <w:iCs/>
          <w:sz w:val="24"/>
          <w:szCs w:val="24"/>
          <w:lang w:eastAsia="zh-CN"/>
        </w:rPr>
        <w:t>нежилое помещение пищеблока общей площадью 373,3 кв.м. в том.числе: каб.114 (столова), каб.106 (пищеварочный цех), каб.107 (кладовая), каб. 111 (складское помещение), каб.109 (душ), каб.110 (туалет), каб.108 (раздевалка). каб.112, 113 (коридоры).</w:t>
      </w:r>
      <w:r>
        <w:rPr>
          <w:rFonts w:ascii="Times New Roman" w:hAnsi="Times New Roman" w:eastAsia="Times New Roman" w:cs="Times New Roman"/>
          <w:iCs/>
          <w:sz w:val="24"/>
          <w:szCs w:val="24"/>
          <w:lang w:eastAsia="zh-CN"/>
        </w:rPr>
        <w:t>- движимое имущество: мясорубка электрическая – 1шт., шкаф жарочный – 1шт., весы напольные – 1шт., электрическая плита – 1шт., холодильники бытовые – 3шт.</w:t>
      </w:r>
    </w:p>
    <w:p>
      <w:pPr>
        <w:autoSpaceDE w:val="0"/>
        <w:spacing w:after="0"/>
        <w:ind w:firstLine="709"/>
        <w:jc w:val="both"/>
        <w:rPr>
          <w:rFonts w:ascii="Times New Roman" w:hAnsi="Times New Roman" w:cs="Times New Roman"/>
          <w:sz w:val="24"/>
          <w:szCs w:val="24"/>
        </w:rPr>
      </w:pPr>
      <w:r>
        <w:rPr>
          <w:rFonts w:ascii="Times New Roman" w:hAnsi="Times New Roman" w:eastAsia="Times New Roman" w:cs="Times New Roman"/>
          <w:iCs/>
          <w:sz w:val="24"/>
          <w:szCs w:val="24"/>
          <w:lang w:eastAsia="zh-CN"/>
        </w:rPr>
        <w:t>Договоры на право безвозмездного пользования объектом муниципального фонда, находящегося в собственности муниципального образования «Ахтубинский район» от 01.09.2021 г, от 01.09.2022 г. согласованы с Управлением имущественных и земельных отношений администрации муниципального образования «Ахтубинский район»,</w:t>
      </w:r>
      <w:r>
        <w:rPr>
          <w:rFonts w:ascii="Times New Roman" w:hAnsi="Times New Roman" w:cs="Times New Roman"/>
          <w:sz w:val="24"/>
          <w:szCs w:val="24"/>
        </w:rPr>
        <w:t xml:space="preserve"> что соответствует требованиям п.3-4 ст. 298 ГК РФ.</w:t>
      </w:r>
    </w:p>
    <w:p>
      <w:pPr>
        <w:autoSpaceDE w:val="0"/>
        <w:autoSpaceDN w:val="0"/>
        <w:adjustRightInd w:val="0"/>
        <w:spacing w:after="0"/>
        <w:ind w:firstLine="540"/>
        <w:jc w:val="both"/>
        <w:outlineLvl w:val="0"/>
        <w:rPr>
          <w:rFonts w:ascii="Times New Roman" w:hAnsi="Times New Roman" w:cs="Times New Roman"/>
          <w:sz w:val="24"/>
          <w:szCs w:val="24"/>
        </w:rPr>
      </w:pPr>
      <w:r>
        <w:rPr>
          <w:rFonts w:ascii="Times New Roman" w:hAnsi="Times New Roman" w:cs="Times New Roman"/>
          <w:bCs/>
          <w:sz w:val="24"/>
          <w:szCs w:val="24"/>
        </w:rPr>
        <w:t>В соответствии со ст.695 ГК РФ</w:t>
      </w:r>
      <w:r>
        <w:rPr>
          <w:rFonts w:ascii="Times New Roman" w:hAnsi="Times New Roman" w:cs="Times New Roman"/>
          <w:sz w:val="24"/>
          <w:szCs w:val="24"/>
        </w:rPr>
        <w:t xml:space="preserve"> Ссудополучатель (ООО «Круг»)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её содержание, если иное не предусмотрено договором безвозмездного пользования.</w:t>
      </w:r>
    </w:p>
    <w:p>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В представленных к проверке договоров на право безвозмездного пользования установлены обязанности Ссудополучателя, а именно:</w:t>
      </w:r>
    </w:p>
    <w:p>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 содержать Объект в полной исправности в соответствии с санитарными и противопожарными нормами;</w:t>
      </w:r>
    </w:p>
    <w:p>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 обеспечивать Ссудодателю (его законным представителям), доступ на Объект по их требованию;</w:t>
      </w:r>
    </w:p>
    <w:p>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 проводить за счёт своих средств текущий и капитальный ремонт Объекта;</w:t>
      </w:r>
    </w:p>
    <w:p>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 не производить никаких капитальных (затрагивающих несущие конструкции) перепланировок и переоборудования Объекта без письменного разрешения Ссудодателя;</w:t>
      </w:r>
    </w:p>
    <w:p>
      <w:pPr>
        <w:autoSpaceDE w:val="0"/>
        <w:autoSpaceDN w:val="0"/>
        <w:adjustRightInd w:val="0"/>
        <w:spacing w:after="0"/>
        <w:ind w:firstLine="539"/>
        <w:jc w:val="both"/>
        <w:rPr>
          <w:rFonts w:ascii="Times New Roman" w:hAnsi="Times New Roman" w:cs="Times New Roman"/>
          <w:sz w:val="24"/>
          <w:szCs w:val="24"/>
        </w:rPr>
      </w:pPr>
      <w:r>
        <w:rPr>
          <w:rFonts w:ascii="Times New Roman" w:hAnsi="Times New Roman" w:cs="Times New Roman"/>
          <w:sz w:val="24"/>
          <w:szCs w:val="24"/>
        </w:rPr>
        <w:t>- в случае расторжения договора возвратить Объект Ссудодателю по акту приёма -передачи в том состоянии, в котором он их получил, с учётом нормативного износа или в состоянии, которое может быть согласованного между сторонами договора дополнительно.</w:t>
      </w:r>
    </w:p>
    <w:p>
      <w:pPr>
        <w:autoSpaceDE w:val="0"/>
        <w:autoSpaceDN w:val="0"/>
        <w:adjustRightInd w:val="0"/>
        <w:spacing w:after="0"/>
        <w:ind w:firstLine="539"/>
        <w:jc w:val="both"/>
        <w:rPr>
          <w:rFonts w:ascii="Times New Roman" w:hAnsi="Times New Roman" w:cs="Times New Roman"/>
          <w:sz w:val="24"/>
          <w:szCs w:val="24"/>
        </w:rPr>
      </w:pPr>
      <w:r>
        <w:rPr>
          <w:rFonts w:ascii="Times New Roman" w:hAnsi="Times New Roman" w:cs="Times New Roman"/>
          <w:sz w:val="24"/>
          <w:szCs w:val="24"/>
        </w:rPr>
        <w:t>Договора на оказание услуг горячего питания заключены в соответствии с п.5 ч.1 ст.93  ФЗ от 05.04.2013 №44-ФЗ «О контрактной системе в сфере закупок, товаров, услуг для обеспечения государственных и муниципальных нужд». Договора заключены с единственным поставщиком на суммы не превышающие 600,00 тыс. рублей.</w:t>
      </w:r>
    </w:p>
    <w:p>
      <w:pPr>
        <w:keepNext w:val="0"/>
        <w:keepLines w:val="0"/>
        <w:pageBreakBefore w:val="0"/>
        <w:widowControl/>
        <w:kinsoku/>
        <w:wordWrap/>
        <w:overflowPunct/>
        <w:topLinePunct w:val="0"/>
        <w:autoSpaceDE w:val="0"/>
        <w:autoSpaceDN w:val="0"/>
        <w:bidi w:val="0"/>
        <w:adjustRightInd w:val="0"/>
        <w:snapToGrid/>
        <w:spacing w:after="0"/>
        <w:ind w:firstLine="539"/>
        <w:jc w:val="both"/>
        <w:textAlignment w:val="auto"/>
        <w:rPr>
          <w:rFonts w:ascii="Times New Roman" w:hAnsi="Times New Roman" w:cs="Times New Roman"/>
          <w:sz w:val="24"/>
          <w:szCs w:val="24"/>
        </w:rPr>
      </w:pPr>
      <w:r>
        <w:rPr>
          <w:rFonts w:ascii="Times New Roman" w:hAnsi="Times New Roman" w:cs="Times New Roman"/>
          <w:sz w:val="24"/>
          <w:szCs w:val="24"/>
        </w:rPr>
        <w:t xml:space="preserve">В соответствии с действующим законодательством содержание имущества, получаемого по заключаемому договору безвозмездного пользования (договору ссуды), а также оплата возникающих в связи с этим различного рода платежей, в том числе коммунальных, являются обязательствами, принимаемыми на себя </w:t>
      </w:r>
      <w:r>
        <w:rPr>
          <w:rFonts w:ascii="Times New Roman" w:hAnsi="Times New Roman" w:cs="Times New Roman"/>
          <w:b/>
          <w:i/>
          <w:sz w:val="24"/>
          <w:szCs w:val="24"/>
        </w:rPr>
        <w:t>ссудополучателем</w:t>
      </w:r>
      <w:r>
        <w:rPr>
          <w:rFonts w:ascii="Times New Roman" w:hAnsi="Times New Roman" w:cs="Times New Roman"/>
          <w:sz w:val="24"/>
          <w:szCs w:val="24"/>
        </w:rPr>
        <w:t>.</w:t>
      </w:r>
    </w:p>
    <w:p>
      <w:pPr>
        <w:keepNext w:val="0"/>
        <w:keepLines w:val="0"/>
        <w:pageBreakBefore w:val="0"/>
        <w:widowControl/>
        <w:kinsoku/>
        <w:wordWrap/>
        <w:overflowPunct/>
        <w:topLinePunct w:val="0"/>
        <w:autoSpaceDE w:val="0"/>
        <w:autoSpaceDN w:val="0"/>
        <w:bidi w:val="0"/>
        <w:adjustRightInd w:val="0"/>
        <w:snapToGrid/>
        <w:spacing w:after="0"/>
        <w:ind w:firstLine="539"/>
        <w:jc w:val="both"/>
        <w:textAlignment w:val="auto"/>
        <w:rPr>
          <w:rFonts w:ascii="Times New Roman" w:hAnsi="Times New Roman" w:cs="Times New Roman"/>
          <w:sz w:val="24"/>
          <w:szCs w:val="24"/>
        </w:rPr>
      </w:pPr>
      <w:r>
        <w:rPr>
          <w:rFonts w:ascii="Times New Roman" w:hAnsi="Times New Roman" w:cs="Times New Roman"/>
          <w:sz w:val="24"/>
          <w:szCs w:val="24"/>
        </w:rPr>
        <w:t>Такое условие должно быть прописано в заключаемом договоре либо отдельном договоре о возмещении затрат на коммунальные услуги, в условиях которого должно быть указано, что ссудодатель приобретает для ссудополучателя коммунальные услуги и ведёт расчёты с ресурсоснабжающими организациями, а ссудополучатель возмещает ссудодателю понесённые расходы, исходя из объёма потребляемых коммунальных услуг.</w:t>
      </w:r>
    </w:p>
    <w:p>
      <w:pPr>
        <w:autoSpaceDE w:val="0"/>
        <w:autoSpaceDN w:val="0"/>
        <w:adjustRightInd w:val="0"/>
        <w:spacing w:after="0"/>
        <w:ind w:firstLine="540"/>
        <w:jc w:val="both"/>
        <w:rPr>
          <w:rFonts w:ascii="Times New Roman" w:hAnsi="Times New Roman" w:cs="Times New Roman"/>
          <w:i/>
          <w:sz w:val="24"/>
          <w:szCs w:val="24"/>
        </w:rPr>
      </w:pPr>
      <w:r>
        <w:rPr>
          <w:rFonts w:ascii="Times New Roman" w:hAnsi="Times New Roman" w:eastAsia="Times New Roman" w:cs="Times New Roman"/>
          <w:i/>
          <w:sz w:val="24"/>
          <w:szCs w:val="24"/>
          <w:lang w:eastAsia="ru-RU"/>
        </w:rPr>
        <w:t xml:space="preserve">В вышеуказанных договорах </w:t>
      </w:r>
      <w:r>
        <w:rPr>
          <w:rFonts w:ascii="Times New Roman" w:hAnsi="Times New Roman" w:eastAsia="Times New Roman" w:cs="Times New Roman"/>
          <w:i/>
          <w:iCs/>
          <w:sz w:val="24"/>
          <w:szCs w:val="24"/>
          <w:lang w:eastAsia="zh-CN"/>
        </w:rPr>
        <w:t>на право безвозмездного пользования объектом муниципального фонда, находящегося в собственности муниципального образования «Ахтубинский район»</w:t>
      </w:r>
      <w:r>
        <w:rPr>
          <w:rFonts w:ascii="Times New Roman" w:hAnsi="Times New Roman" w:eastAsia="Times New Roman" w:cs="Times New Roman"/>
          <w:iCs/>
          <w:sz w:val="24"/>
          <w:szCs w:val="24"/>
          <w:lang w:eastAsia="zh-CN"/>
        </w:rPr>
        <w:t xml:space="preserve"> </w:t>
      </w:r>
      <w:r>
        <w:rPr>
          <w:rFonts w:ascii="Times New Roman" w:hAnsi="Times New Roman" w:eastAsia="Times New Roman" w:cs="Times New Roman"/>
          <w:i/>
          <w:sz w:val="24"/>
          <w:szCs w:val="24"/>
          <w:lang w:eastAsia="ru-RU"/>
        </w:rPr>
        <w:t xml:space="preserve">отсутствует условие </w:t>
      </w:r>
      <w:r>
        <w:rPr>
          <w:rFonts w:ascii="Times New Roman" w:hAnsi="Times New Roman" w:cs="Times New Roman"/>
          <w:i/>
          <w:sz w:val="24"/>
          <w:szCs w:val="24"/>
        </w:rPr>
        <w:t>о возмещении затрат на коммунальные услуги.</w:t>
      </w:r>
    </w:p>
    <w:p>
      <w:pPr>
        <w:autoSpaceDE w:val="0"/>
        <w:autoSpaceDN w:val="0"/>
        <w:adjustRightInd w:val="0"/>
        <w:spacing w:after="0"/>
        <w:ind w:firstLine="540"/>
        <w:jc w:val="both"/>
        <w:rPr>
          <w:rFonts w:ascii="Times New Roman" w:hAnsi="Times New Roman" w:cs="Times New Roman"/>
          <w:b/>
          <w:bCs/>
          <w:i/>
          <w:sz w:val="24"/>
          <w:szCs w:val="24"/>
        </w:rPr>
      </w:pPr>
    </w:p>
    <w:p>
      <w:pPr>
        <w:autoSpaceDE w:val="0"/>
        <w:autoSpaceDN w:val="0"/>
        <w:adjustRightInd w:val="0"/>
        <w:spacing w:after="0"/>
        <w:ind w:firstLine="540"/>
        <w:jc w:val="both"/>
        <w:rPr>
          <w:rFonts w:ascii="Times New Roman" w:hAnsi="Times New Roman" w:cs="Times New Roman"/>
          <w:b/>
          <w:bCs/>
          <w:color w:val="000000"/>
          <w:sz w:val="12"/>
          <w:szCs w:val="12"/>
        </w:rPr>
      </w:pPr>
      <w:r>
        <w:rPr>
          <w:rFonts w:ascii="Times New Roman" w:hAnsi="Times New Roman" w:cs="Times New Roman"/>
          <w:b/>
          <w:bCs/>
          <w:i/>
          <w:sz w:val="24"/>
          <w:szCs w:val="24"/>
        </w:rPr>
        <w:t xml:space="preserve">Контрольно-счетная палата рекомендует в договора </w:t>
      </w:r>
      <w:r>
        <w:rPr>
          <w:rFonts w:ascii="Times New Roman" w:hAnsi="Times New Roman" w:eastAsia="Times New Roman" w:cs="Times New Roman"/>
          <w:b/>
          <w:bCs/>
          <w:i/>
          <w:iCs/>
          <w:sz w:val="24"/>
          <w:szCs w:val="24"/>
          <w:lang w:eastAsia="zh-CN"/>
        </w:rPr>
        <w:t xml:space="preserve">на право безвозмездного пользования объектом муниципального фонда </w:t>
      </w:r>
      <w:r>
        <w:rPr>
          <w:rFonts w:ascii="Times New Roman" w:hAnsi="Times New Roman" w:cs="Times New Roman"/>
          <w:b/>
          <w:bCs/>
          <w:i/>
          <w:sz w:val="24"/>
          <w:szCs w:val="24"/>
        </w:rPr>
        <w:t>включить условие о возмещении затрат на коммунальные услуги.</w:t>
      </w:r>
    </w:p>
    <w:p>
      <w:pPr>
        <w:autoSpaceDE w:val="0"/>
        <w:autoSpaceDN w:val="0"/>
        <w:adjustRightInd w:val="0"/>
        <w:spacing w:after="0"/>
        <w:ind w:firstLine="709"/>
        <w:jc w:val="both"/>
        <w:rPr>
          <w:rFonts w:hint="default" w:ascii="Times New Roman" w:hAnsi="Times New Roman" w:eastAsia="Times New Roman" w:cs="Times New Roman"/>
          <w:sz w:val="24"/>
          <w:szCs w:val="24"/>
          <w:highlight w:val="none"/>
          <w:lang w:val="ru-RU" w:eastAsia="ru-RU"/>
        </w:rPr>
      </w:pPr>
      <w:r>
        <w:rPr>
          <w:rFonts w:ascii="Times New Roman" w:hAnsi="Times New Roman" w:eastAsia="Times New Roman" w:cs="Times New Roman"/>
          <w:sz w:val="24"/>
          <w:szCs w:val="24"/>
          <w:highlight w:val="none"/>
          <w:lang w:eastAsia="ru-RU"/>
        </w:rPr>
        <w:t>В соответствии с Порядком</w:t>
      </w:r>
      <w:r>
        <w:rPr>
          <w:rFonts w:hint="default" w:ascii="Times New Roman" w:hAnsi="Times New Roman" w:eastAsia="Times New Roman" w:cs="Times New Roman"/>
          <w:sz w:val="24"/>
          <w:szCs w:val="24"/>
          <w:highlight w:val="none"/>
          <w:lang w:val="en-US" w:eastAsia="ru-RU"/>
        </w:rPr>
        <w:t xml:space="preserve"> </w:t>
      </w:r>
      <w:r>
        <w:rPr>
          <w:rFonts w:ascii="Times New Roman" w:hAnsi="Times New Roman" w:eastAsia="Times New Roman" w:cs="Times New Roman"/>
          <w:sz w:val="24"/>
          <w:szCs w:val="24"/>
          <w:highlight w:val="none"/>
          <w:lang w:eastAsia="ru-RU"/>
        </w:rPr>
        <w:t>N 8</w:t>
      </w:r>
      <w:r>
        <w:rPr>
          <w:rFonts w:hint="default" w:ascii="Times New Roman" w:hAnsi="Times New Roman" w:eastAsia="Times New Roman" w:cs="Times New Roman"/>
          <w:sz w:val="24"/>
          <w:szCs w:val="24"/>
          <w:highlight w:val="none"/>
          <w:lang w:val="en-US" w:eastAsia="ru-RU"/>
        </w:rPr>
        <w:t>5</w:t>
      </w:r>
      <w:r>
        <w:rPr>
          <w:rFonts w:ascii="Times New Roman" w:hAnsi="Times New Roman" w:eastAsia="Times New Roman" w:cs="Times New Roman"/>
          <w:sz w:val="24"/>
          <w:szCs w:val="24"/>
          <w:highlight w:val="none"/>
          <w:lang w:eastAsia="ru-RU"/>
        </w:rPr>
        <w:t xml:space="preserve">н доходы </w:t>
      </w:r>
      <w:r>
        <w:rPr>
          <w:rFonts w:ascii="Times New Roman" w:hAnsi="Times New Roman" w:cs="Times New Roman"/>
          <w:sz w:val="24"/>
          <w:szCs w:val="24"/>
          <w:highlight w:val="none"/>
        </w:rPr>
        <w:t>от возмещения расходов, понесённых в связи с эксплуатацией государственного (муниципального) имущества, закреплённого на праве оперативного управления,</w:t>
      </w:r>
      <w:r>
        <w:rPr>
          <w:rFonts w:ascii="Times New Roman" w:hAnsi="Times New Roman" w:eastAsia="Times New Roman" w:cs="Times New Roman"/>
          <w:sz w:val="24"/>
          <w:szCs w:val="24"/>
          <w:highlight w:val="none"/>
          <w:lang w:eastAsia="ru-RU"/>
        </w:rPr>
        <w:t xml:space="preserve"> отражаются по </w:t>
      </w:r>
      <w:r>
        <w:rPr>
          <w:rFonts w:ascii="Times New Roman" w:hAnsi="Times New Roman" w:cs="Times New Roman"/>
          <w:sz w:val="24"/>
          <w:szCs w:val="24"/>
          <w:highlight w:val="none"/>
        </w:rPr>
        <w:t>статье 130 «Доходы от оказания платных услуг (работ), компенсаций затрат»</w:t>
      </w:r>
      <w:r>
        <w:rPr>
          <w:rFonts w:hint="default" w:ascii="Times New Roman" w:hAnsi="Times New Roman" w:cs="Times New Roman"/>
          <w:sz w:val="24"/>
          <w:szCs w:val="24"/>
          <w:highlight w:val="none"/>
          <w:lang w:val="ru-RU"/>
        </w:rPr>
        <w:t>.</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Согласно представленной к проверке карточки счета 205.35 «Расчёты</w:t>
      </w:r>
      <w:r>
        <w:rPr>
          <w:rFonts w:ascii="Times New Roman" w:hAnsi="Times New Roman" w:cs="Times New Roman"/>
          <w:sz w:val="24"/>
          <w:szCs w:val="24"/>
        </w:rPr>
        <w:t xml:space="preserve"> по условным арендным платежам» сумма </w:t>
      </w:r>
      <w:r>
        <w:rPr>
          <w:rFonts w:ascii="Times New Roman" w:hAnsi="Times New Roman" w:eastAsia="Times New Roman" w:cs="Times New Roman"/>
          <w:sz w:val="24"/>
          <w:szCs w:val="24"/>
          <w:lang w:eastAsia="ru-RU"/>
        </w:rPr>
        <w:t xml:space="preserve">возмещения за коммунальные услуги за 2022 год составила 55,65454 тыс. руб. </w:t>
      </w:r>
      <w:r>
        <w:rPr>
          <w:rFonts w:ascii="Times New Roman" w:hAnsi="Times New Roman" w:cs="Times New Roman"/>
          <w:sz w:val="24"/>
          <w:szCs w:val="24"/>
        </w:rPr>
        <w:t xml:space="preserve">(на основании выставленных счетов на </w:t>
      </w:r>
      <w:r>
        <w:rPr>
          <w:rFonts w:ascii="Times New Roman" w:hAnsi="Times New Roman" w:eastAsia="Times New Roman" w:cs="Times New Roman"/>
          <w:sz w:val="24"/>
          <w:szCs w:val="24"/>
          <w:lang w:eastAsia="ru-RU"/>
        </w:rPr>
        <w:t>возмещение потребляемых коммунальных услуг (электроэнергия, водопотребление)) и зачислена на единый счёт Учреждения по КБК</w:t>
      </w:r>
      <w:r>
        <w:rPr>
          <w:rFonts w:ascii="Times New Roman" w:hAnsi="Times New Roman" w:cs="Times New Roman"/>
        </w:rPr>
        <w:t xml:space="preserve"> </w:t>
      </w:r>
      <w:r>
        <w:rPr>
          <w:rFonts w:ascii="Times New Roman" w:hAnsi="Times New Roman" w:eastAsia="Times New Roman" w:cs="Times New Roman"/>
          <w:sz w:val="24"/>
          <w:szCs w:val="24"/>
          <w:lang w:eastAsia="ru-RU"/>
        </w:rPr>
        <w:t>70011302065050009130 «Доходы, поступающие в порядке возмещения расходов, понесённых в связи с эксплуатацией имущества муниципальных районов».</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состоянию на 01.01.2023 года задолженность за ООО «Круг» по коммунальным услугам (электроэнергия и водоснабжение) составляет 5,78367 тыс. рублей.</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cs="Times New Roman"/>
          <w:b/>
          <w:color w:val="000000"/>
          <w:sz w:val="24"/>
          <w:szCs w:val="24"/>
        </w:rPr>
        <w:t>2.3.</w:t>
      </w:r>
      <w:r>
        <w:rPr>
          <w:rFonts w:ascii="Times New Roman" w:hAnsi="Times New Roman" w:cs="Times New Roman"/>
          <w:bCs/>
          <w:color w:val="000000"/>
          <w:sz w:val="24"/>
          <w:szCs w:val="24"/>
        </w:rPr>
        <w:t xml:space="preserve"> Для организации горячего питания директором </w:t>
      </w:r>
      <w:r>
        <w:rPr>
          <w:rFonts w:ascii="Times New Roman" w:hAnsi="Times New Roman" w:eastAsia="Times New Roman" w:cs="Times New Roman"/>
          <w:sz w:val="24"/>
          <w:szCs w:val="24"/>
          <w:lang w:eastAsia="ru-RU"/>
        </w:rPr>
        <w:t>МКОУ «СОШ № 12 МО «Ахтубинский район» изданы следующие приказы:</w:t>
      </w:r>
    </w:p>
    <w:p>
      <w:pPr>
        <w:spacing w:after="0"/>
        <w:ind w:firstLine="709"/>
        <w:jc w:val="both"/>
        <w:rPr>
          <w:rFonts w:ascii="Times New Roman" w:hAnsi="Times New Roman" w:cs="Times New Roman"/>
          <w:bCs/>
          <w:color w:val="000000"/>
          <w:sz w:val="24"/>
          <w:szCs w:val="24"/>
        </w:rPr>
      </w:pPr>
      <w:r>
        <w:rPr>
          <w:rFonts w:ascii="Times New Roman" w:hAnsi="Times New Roman" w:eastAsia="Times New Roman" w:cs="Times New Roman"/>
          <w:sz w:val="24"/>
          <w:szCs w:val="24"/>
          <w:lang w:eastAsia="ru-RU"/>
        </w:rPr>
        <w:t xml:space="preserve">- </w:t>
      </w:r>
      <w:r>
        <w:rPr>
          <w:rFonts w:ascii="Times New Roman" w:hAnsi="Times New Roman" w:cs="Times New Roman"/>
          <w:bCs/>
          <w:color w:val="000000"/>
          <w:sz w:val="24"/>
          <w:szCs w:val="24"/>
        </w:rPr>
        <w:t xml:space="preserve"> Приказ от 01.09.2021 г. №21-АХ/3 «Об организации горячего питания обучающихся, получающих начальное образование» на 2021-2022 учебный год. Стоимость питания в день на одного обучающего - 64,27 рублей. Ответственный за организацию питания Дорошенко О.Р.;</w:t>
      </w:r>
    </w:p>
    <w:p>
      <w:pPr>
        <w:spacing w:after="0"/>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Приказ от 31.08.2022 г. №198-АХ-3 «Об организации горячего питания учащихся начальной школы 1-4 классов» на 2022-2023 учебный год. Стоимость питания в день на одного обучающего - 68,26 рублей. Ответственный за организацию питания Дорошенко О.Р.;</w:t>
      </w:r>
    </w:p>
    <w:p>
      <w:pPr>
        <w:spacing w:after="0"/>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Приказ от 01.09.2021 г. №40-АХ/3 «О создании бракеражной комиссии на 2021-2022 учебный год»</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cs="Times New Roman"/>
          <w:bCs/>
          <w:color w:val="000000"/>
          <w:sz w:val="24"/>
          <w:szCs w:val="24"/>
        </w:rPr>
        <w:t xml:space="preserve">- </w:t>
      </w:r>
      <w:r>
        <w:rPr>
          <w:rFonts w:ascii="Times New Roman" w:hAnsi="Times New Roman" w:eastAsia="Times New Roman" w:cs="Times New Roman"/>
          <w:sz w:val="24"/>
          <w:szCs w:val="24"/>
          <w:lang w:eastAsia="ru-RU"/>
        </w:rPr>
        <w:t>Приказ от 01.09.2022 г. № 10-АХ/3 «О создании бракеражной комиссии, об утверждении программы производственного контроля, должностной инструкции на 2022-2023 учебный год». Ответственный за организацию питания обучающихся в школе (Дорошенко О.Р.), формирует списки обучающихся для предоставления в столовую и обеспечивает учёт фактической посещаемости школьниками столовой, охват питанием, контролирует ежедневный порядок учёта количества фактически полученных обучающимися горячих завтраков по классам;</w:t>
      </w:r>
    </w:p>
    <w:p>
      <w:pPr>
        <w:spacing w:after="0"/>
        <w:ind w:firstLine="709"/>
        <w:jc w:val="both"/>
        <w:rPr>
          <w:rFonts w:ascii="Times New Roman" w:hAnsi="Times New Roman" w:cs="Times New Roman"/>
          <w:bCs/>
          <w:color w:val="000000"/>
          <w:sz w:val="24"/>
          <w:szCs w:val="24"/>
        </w:rPr>
      </w:pPr>
      <w:r>
        <w:rPr>
          <w:rFonts w:ascii="Times New Roman" w:hAnsi="Times New Roman" w:eastAsia="Times New Roman" w:cs="Times New Roman"/>
          <w:sz w:val="24"/>
          <w:szCs w:val="24"/>
          <w:lang w:eastAsia="ru-RU"/>
        </w:rPr>
        <w:t xml:space="preserve">- Приказ от 10.01.2022 №117-АХ/3 «Об утверждении </w:t>
      </w:r>
      <w:r>
        <w:rPr>
          <w:rFonts w:ascii="Times New Roman" w:hAnsi="Times New Roman" w:cs="Times New Roman"/>
          <w:bCs/>
          <w:color w:val="000000"/>
          <w:sz w:val="24"/>
          <w:szCs w:val="24"/>
        </w:rPr>
        <w:t>Положения об организации родительского контроля за качеством питания учащихся». Заседание комиссии проводится по мере необходимости, но не реже одного раза в месяц. Один раз в четверть комиссия знакомит с результатами деятельности руководителя школы и один раз в полугодие Управляющий совет школы.</w:t>
      </w:r>
    </w:p>
    <w:p>
      <w:pPr>
        <w:spacing w:after="0"/>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Приказ от 01.09.2021 г. №18-АХ/3 «Об организации родительского контроля за качеством питания»;</w:t>
      </w:r>
    </w:p>
    <w:p>
      <w:pPr>
        <w:spacing w:after="0"/>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Приказ от 10.01.2022 г. №114-АХ/3 « «Об организации родительского контроля за качеством питания».</w:t>
      </w:r>
    </w:p>
    <w:p>
      <w:pPr>
        <w:spacing w:after="0"/>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В целях проведения исследования по выявлению удовлетворённости качеством питания и вкусовых предпочтений обучающихся проводится Мониторинг удовлетворённости школьным питанием обучающихся и родителей МКОУ «СОШ № 12 МО «Ахтубинский район», результат которого оформляется Протоколом заседания комиссии по контролю за организацией и качеством питания обучающихся. К проверке представлен журнал посещения столовой родителями (утверждён директором 01.09.2021 г.).</w:t>
      </w:r>
    </w:p>
    <w:p>
      <w:pPr>
        <w:spacing w:after="0"/>
        <w:ind w:firstLine="709"/>
        <w:jc w:val="center"/>
        <w:rPr>
          <w:rFonts w:ascii="Times New Roman" w:hAnsi="Times New Roman" w:cs="Times New Roman"/>
          <w:b/>
          <w:sz w:val="24"/>
          <w:szCs w:val="24"/>
          <w:lang w:eastAsia="ru-RU"/>
        </w:rPr>
      </w:pPr>
    </w:p>
    <w:p>
      <w:pPr>
        <w:numPr>
          <w:ilvl w:val="0"/>
          <w:numId w:val="1"/>
        </w:numPr>
        <w:spacing w:after="0"/>
        <w:ind w:left="0" w:firstLine="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Организацию горячего питания детей с ограниченными возможностями здоровья (далее – ОВЗ), обучающихся 1 - 4 классов.</w:t>
      </w:r>
    </w:p>
    <w:p>
      <w:pPr>
        <w:spacing w:after="0"/>
        <w:ind w:firstLine="709"/>
        <w:jc w:val="both"/>
        <w:rPr>
          <w:rFonts w:ascii="Times New Roman" w:hAnsi="Times New Roman" w:eastAsia="Times New Roman" w:cs="Times New Roman"/>
          <w:b/>
          <w:sz w:val="24"/>
          <w:szCs w:val="24"/>
          <w:lang w:eastAsia="ru-RU"/>
        </w:rPr>
      </w:pPr>
      <w:r>
        <w:rPr>
          <w:rFonts w:ascii="Times New Roman" w:hAnsi="Times New Roman" w:cs="Times New Roman"/>
          <w:sz w:val="24"/>
          <w:szCs w:val="24"/>
        </w:rPr>
        <w:t xml:space="preserve">В соответствии с п. 16 ст. 2 </w:t>
      </w:r>
      <w:r>
        <w:rPr>
          <w:rFonts w:ascii="Times New Roman" w:hAnsi="Times New Roman" w:eastAsia="Times New Roman" w:cs="Times New Roman"/>
          <w:sz w:val="24"/>
          <w:szCs w:val="24"/>
          <w:lang w:eastAsia="ru-RU"/>
        </w:rPr>
        <w:t>ФЗ №273-ФЗ</w:t>
      </w:r>
      <w:r>
        <w:rPr>
          <w:rFonts w:ascii="Times New Roman" w:hAnsi="Times New Roman" w:eastAsia="Times New Roman" w:cs="Times New Roman"/>
          <w:b/>
          <w:sz w:val="24"/>
          <w:szCs w:val="24"/>
          <w:lang w:eastAsia="ru-RU"/>
        </w:rPr>
        <w:t xml:space="preserve"> </w:t>
      </w:r>
      <w:r>
        <w:rPr>
          <w:rFonts w:ascii="Times New Roman" w:hAnsi="Times New Roman" w:cs="Times New Roman"/>
          <w:sz w:val="24"/>
          <w:szCs w:val="24"/>
        </w:rPr>
        <w:t>обучающийся с ограниченными возможностями здоровья (</w:t>
      </w:r>
      <w:r>
        <w:rPr>
          <w:rFonts w:ascii="Times New Roman" w:hAnsi="Times New Roman" w:cs="Times New Roman"/>
          <w:sz w:val="24"/>
          <w:szCs w:val="24"/>
          <w:lang w:eastAsia="ru-RU"/>
        </w:rPr>
        <w:t>далее – ОВЗ</w:t>
      </w:r>
      <w:r>
        <w:rPr>
          <w:rFonts w:ascii="Times New Roman" w:hAnsi="Times New Roman" w:cs="Times New Roman"/>
          <w:sz w:val="24"/>
          <w:szCs w:val="24"/>
        </w:rPr>
        <w:t>) - физическое лицо, имеющее недостатки в физическом и (или) психологическом развитии, подтверждённые психолого-медико-педагогической комиссией и препятствующие получению образования без создания специальных условий</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Согласно п. 9. Положения</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об организации питания обучающихся в МКОУ «СОШ №12 МО «Ахтубинский район» питание предоставляется включающее завтрак для школьников 1-4 классов, обед для школьников 1-9 классов с ОВЗ, с компенсацией за счёт средств местного бюджета 100 процентов его стоимости.</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 исполнение ст.79 ФЗ №273-ФЗ Постановлением Администрации МО «Ахтубинский район» от 29.07.2021 №376 (с изм. от 07.12.2021 №698) утверждён Порядок обеспечения бесплатным двухразовым питанием обучающихся с ограниченными возможностями здоровья, в том числе инвалидов, в муниципальных общеобразовательных организациях муниципального образования «Ахтубинский район» (далее – Порядок от 29.07.2021 № 376).</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 1.3. Порядка от 29.07.2021 №376 финансовое обеспечение мероприятий по организации бесплатного двухразового питания обучающихся с ОВЗ осуществляется за счёт бюджетных ассигнований, предусмотренных в бюджете муниципального образования "Ахтубинский район» в рамках муниципальной программы «Развитие системы образования в МО «Ахтубинский район».</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Согласно п. 2.3. Порядка от 29.07.2021 №376 для предоставления бесплатного двухразового питания один из родителей (законных представителей) обучающегося с ОВЗ, при наличии основания, ежегодно предоставлять в общеобразовательную организацию заявление с подтверждающими документами (заключение психолого-медико-педагогической комиссии, справка, подтверждающая факт установления инвалидности, заключение медицинской организации).</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проверке представлены:</w:t>
      </w:r>
    </w:p>
    <w:p>
      <w:pPr>
        <w:spacing w:after="0"/>
        <w:ind w:left="240" w:leftChars="109" w:firstLine="652" w:firstLineChars="272"/>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 директора Учреждения от 01.09.2021 №21-а-АХ/3 «Об организации в 2021 году бесплатным двухразовым питанием обучающихся с ограниченными возможностями здоровья, в том числе инвалидов, получающих образовательные программы начального общего, основного общего, среднего общего образования» в 2021-2022 учебном году;</w:t>
      </w:r>
    </w:p>
    <w:p>
      <w:pPr>
        <w:spacing w:after="0"/>
        <w:ind w:left="240" w:leftChars="109" w:firstLine="652" w:firstLineChars="272"/>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Приказ директора Учреждения от 01.09.2022 №206АХ/3 «Об организации в 2022-2023 учебном году бесплатным двухразовым питанием обучающихся с ограниченными возможностями здоровья, в том числе инвалидов, получающих образовательные программы начального общего, основного общего, среднего общего образования»; </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список учащихся с ОВЗ и детей-инвалидов МКОУ «СОШ № 12 МО «Ахтубинский район»;</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заявления родителей (законных представителей);</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заключения психолого-медико-педагогической комиссии.</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Согласно представленного списка учащихся с ОВЗ и подтверждающих документов бесплатное двухразовое питание в МКОУ «СОШ № 12 МО «Ахтубинский район» получает 7 (семь) учащихся 1-4 классов с ОВЗ.</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Согласно данных Отчёта </w:t>
      </w:r>
      <w:r>
        <w:rPr>
          <w:rFonts w:ascii="Times New Roman" w:hAnsi="Times New Roman" w:eastAsia="Times New Roman" w:cs="Times New Roman"/>
          <w:sz w:val="24"/>
          <w:szCs w:val="24"/>
        </w:rPr>
        <w:t xml:space="preserve">об исполнении бюджета </w:t>
      </w:r>
      <w:r>
        <w:rPr>
          <w:rFonts w:ascii="Times New Roman" w:hAnsi="Times New Roman" w:eastAsia="Times New Roman" w:cs="Times New Roman"/>
          <w:sz w:val="24"/>
          <w:szCs w:val="24"/>
          <w:lang w:eastAsia="ru-RU"/>
        </w:rPr>
        <w:t>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по состоянию на 01.01.2023 года кассовые расходы по субсидии по организации бесплатного горячего питания обучающихся с ОВЗ исполнены в сумме 250,787 тыс. руб.</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Нарушений не установлено.</w:t>
      </w:r>
    </w:p>
    <w:p>
      <w:pPr>
        <w:autoSpaceDE w:val="0"/>
        <w:autoSpaceDN w:val="0"/>
        <w:adjustRightInd w:val="0"/>
        <w:spacing w:after="0"/>
        <w:ind w:firstLine="709"/>
        <w:jc w:val="both"/>
        <w:rPr>
          <w:rFonts w:ascii="Times New Roman" w:hAnsi="Times New Roman" w:cs="Times New Roman"/>
          <w:sz w:val="24"/>
          <w:szCs w:val="24"/>
          <w:highlight w:val="lightGray"/>
        </w:rPr>
      </w:pPr>
    </w:p>
    <w:p>
      <w:pPr>
        <w:spacing w:after="0"/>
        <w:ind w:firstLine="709"/>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 Проверка меню на соответствие санитарно-эпидемиологическим правилам и нормативам</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 8 Положения об организации питания обучающихся, питание осуществляется на основании примерного меню на период не менее двух недель, которое согласовывается директором школы и территориального органа Роспотребнадзора.</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Согласно п. 8 Положения об организации питания обучающихся фактическое меню (утверждается директором школы в ежедневном режиме, подписывается заведующим производством (шеф-поваром), медицинским работником) должно содержать информацию о количественном выходе блюд (для сложных блюд с разбивкой по составным частям блюда), энергетической и пищевой ценности, стоимости блюд.</w:t>
      </w:r>
    </w:p>
    <w:p>
      <w:pPr>
        <w:spacing w:after="0"/>
        <w:ind w:firstLine="709"/>
        <w:jc w:val="both"/>
        <w:rPr>
          <w:rFonts w:ascii="Times New Roman" w:hAnsi="Times New Roman" w:eastAsia="Times New Roman" w:cs="Times New Roman"/>
          <w:i/>
          <w:sz w:val="24"/>
          <w:szCs w:val="24"/>
          <w:lang w:eastAsia="ru-RU"/>
        </w:rPr>
      </w:pPr>
      <w:r>
        <w:rPr>
          <w:rFonts w:ascii="Times New Roman" w:hAnsi="Times New Roman" w:eastAsia="Times New Roman" w:cs="Times New Roman"/>
          <w:sz w:val="24"/>
          <w:szCs w:val="24"/>
          <w:lang w:eastAsia="ru-RU"/>
        </w:rPr>
        <w:t xml:space="preserve">Во исполнение п. 8 Положения об организации питания обучающихся врачом по общей гигиене Роспортебнадзора 31.08.2022 года в </w:t>
      </w:r>
      <w:r>
        <w:rPr>
          <w:rFonts w:ascii="Times New Roman" w:hAnsi="Times New Roman" w:cs="Times New Roman"/>
          <w:bCs/>
          <w:color w:val="000000"/>
          <w:sz w:val="24"/>
          <w:szCs w:val="24"/>
        </w:rPr>
        <w:t xml:space="preserve">МКОУ «СОШ № 12 Ахтубинский район» </w:t>
      </w:r>
      <w:r>
        <w:rPr>
          <w:rFonts w:ascii="Times New Roman" w:hAnsi="Times New Roman" w:eastAsia="Times New Roman" w:cs="Times New Roman"/>
          <w:sz w:val="24"/>
          <w:szCs w:val="24"/>
          <w:lang w:eastAsia="ru-RU"/>
        </w:rPr>
        <w:t>проводилась санитарно-эпидемиологическая экспертиза примерного 10-дневнего меню, разработанного ООО «Круг» для организации горячего питания (завтраки) детей (1-11 лет), обучающихся в МКОУ «СОШ № 12 МО «Ахтубинский район» на соответствие требованиям санитарных правил и нормативов. По результатам проведенной проверки составлено Экспертное заключение от 31.08.2022 № 1.618 и дано заключение о том, что представленное меню разработано с учетом возраста детей, не содержит запрещенных продуктов, пищевая и энергетическая ценности блюд, потребности в основных витаминах и микроэлементов, включая содержание последних в каждом блюде соблюдены, что соответствует требованиям СанПин 2.3/2.4.3590-20 «Санитарно-эпидемиологические требования к организации общественного питания населения».</w:t>
      </w:r>
    </w:p>
    <w:p>
      <w:pPr>
        <w:pStyle w:val="22"/>
        <w:spacing w:after="0"/>
        <w:ind w:left="0" w:firstLine="709"/>
        <w:jc w:val="both"/>
        <w:rPr>
          <w:rFonts w:ascii="Times New Roman" w:hAnsi="Times New Roman" w:cs="Times New Roman"/>
          <w:sz w:val="24"/>
          <w:szCs w:val="24"/>
          <w:lang w:eastAsia="ru-RU"/>
        </w:rPr>
      </w:pPr>
      <w:r>
        <w:rPr>
          <w:rFonts w:ascii="Times New Roman" w:hAnsi="Times New Roman" w:cs="Times New Roman"/>
          <w:sz w:val="24"/>
          <w:szCs w:val="24"/>
        </w:rPr>
        <w:t xml:space="preserve">При проведении выездной проверки фактической посещаемости 1-4 классов с фактической посещаемостью по питанию проверено меню от 16.02.2023 года, утверждённое директором школы, которое соответствует </w:t>
      </w:r>
      <w:r>
        <w:rPr>
          <w:rFonts w:ascii="Times New Roman" w:hAnsi="Times New Roman" w:eastAsia="Times New Roman" w:cs="Times New Roman"/>
          <w:sz w:val="24"/>
          <w:szCs w:val="24"/>
          <w:lang w:eastAsia="ru-RU"/>
        </w:rPr>
        <w:t>требованиям СанПин 2.3/2.4.3590-20 «Санитарно-эпидемиологические требования к организации общественного питания населения»</w:t>
      </w:r>
      <w:r>
        <w:rPr>
          <w:rFonts w:ascii="Times New Roman" w:hAnsi="Times New Roman" w:cs="Times New Roman"/>
          <w:sz w:val="24"/>
          <w:szCs w:val="24"/>
        </w:rPr>
        <w:t>.</w:t>
      </w:r>
      <w:r>
        <w:rPr>
          <w:rFonts w:ascii="Times New Roman" w:hAnsi="Times New Roman" w:cs="Times New Roman"/>
          <w:sz w:val="24"/>
          <w:szCs w:val="24"/>
          <w:lang w:eastAsia="ru-RU"/>
        </w:rPr>
        <w:t xml:space="preserve"> Утверждённое меню вывешено в обеденном зале и содержит сведения о наименовании, цене, объёме и энергетической и пищевой ценности блюд .</w:t>
      </w:r>
    </w:p>
    <w:p>
      <w:pPr>
        <w:pStyle w:val="22"/>
        <w:spacing w:after="0"/>
        <w:ind w:left="0" w:firstLine="709"/>
        <w:jc w:val="both"/>
        <w:rPr>
          <w:rFonts w:ascii="Times New Roman" w:hAnsi="Times New Roman" w:cs="Times New Roman"/>
          <w:b/>
          <w:bCs/>
          <w:i/>
          <w:iCs/>
          <w:sz w:val="24"/>
          <w:szCs w:val="24"/>
        </w:rPr>
      </w:pPr>
      <w:r>
        <w:rPr>
          <w:rFonts w:ascii="Times New Roman" w:hAnsi="Times New Roman" w:cs="Times New Roman"/>
          <w:b/>
          <w:bCs/>
          <w:i/>
          <w:iCs/>
          <w:sz w:val="24"/>
          <w:szCs w:val="24"/>
        </w:rPr>
        <w:t>Нарушений не установлено.</w:t>
      </w:r>
    </w:p>
    <w:p>
      <w:pPr>
        <w:pStyle w:val="22"/>
        <w:spacing w:after="0"/>
        <w:ind w:left="0" w:firstLine="709"/>
        <w:jc w:val="both"/>
        <w:rPr>
          <w:rFonts w:ascii="Times New Roman" w:hAnsi="Times New Roman" w:cs="Times New Roman"/>
          <w:sz w:val="24"/>
          <w:szCs w:val="24"/>
          <w:lang w:eastAsia="ru-RU"/>
        </w:rPr>
      </w:pPr>
    </w:p>
    <w:p>
      <w:pPr>
        <w:spacing w:after="0"/>
        <w:jc w:val="center"/>
        <w:rPr>
          <w:rFonts w:ascii="Times New Roman" w:hAnsi="Times New Roman" w:cs="Times New Roman"/>
          <w:sz w:val="12"/>
          <w:szCs w:val="12"/>
        </w:rPr>
      </w:pPr>
      <w:r>
        <w:rPr>
          <w:rFonts w:ascii="Times New Roman" w:hAnsi="Times New Roman" w:cs="Times New Roman"/>
          <w:b/>
          <w:bCs/>
          <w:color w:val="000000"/>
          <w:sz w:val="24"/>
          <w:szCs w:val="24"/>
        </w:rPr>
        <w:t xml:space="preserve">5. Муниципальная программа </w:t>
      </w:r>
      <w:r>
        <w:rPr>
          <w:rFonts w:ascii="Times New Roman" w:hAnsi="Times New Roman" w:cs="Times New Roman"/>
          <w:b/>
          <w:bCs/>
          <w:sz w:val="24"/>
          <w:szCs w:val="24"/>
        </w:rPr>
        <w:t>«Развитие системы образования в муниципальном образовании «Ахтубинский район».</w:t>
      </w:r>
    </w:p>
    <w:p>
      <w:pPr>
        <w:keepNext w:val="0"/>
        <w:keepLines w:val="0"/>
        <w:pageBreakBefore w:val="0"/>
        <w:widowControl/>
        <w:kinsoku/>
        <w:wordWrap/>
        <w:overflowPunct/>
        <w:topLinePunct w:val="0"/>
        <w:autoSpaceDE/>
        <w:autoSpaceDN/>
        <w:bidi w:val="0"/>
        <w:adjustRightInd/>
        <w:snapToGrid/>
        <w:spacing w:after="0"/>
        <w:ind w:firstLine="567"/>
        <w:jc w:val="both"/>
        <w:textAlignment w:val="auto"/>
        <w:rPr>
          <w:rFonts w:ascii="Times New Roman" w:hAnsi="Times New Roman"/>
          <w:sz w:val="24"/>
          <w:szCs w:val="24"/>
        </w:rPr>
      </w:pPr>
      <w:r>
        <w:rPr>
          <w:rFonts w:ascii="Times New Roman" w:hAnsi="Times New Roman" w:cs="Times New Roman"/>
          <w:b/>
          <w:sz w:val="24"/>
          <w:szCs w:val="24"/>
        </w:rPr>
        <w:t>5.1.</w:t>
      </w:r>
      <w:r>
        <w:rPr>
          <w:rFonts w:ascii="Times New Roman" w:hAnsi="Times New Roman" w:cs="Times New Roman"/>
          <w:sz w:val="24"/>
          <w:szCs w:val="24"/>
        </w:rPr>
        <w:t xml:space="preserve"> В соответствии с ст. 179 БК РФ, </w:t>
      </w:r>
      <w:r>
        <w:rPr>
          <w:rFonts w:ascii="Times New Roman" w:hAnsi="Times New Roman" w:eastAsia="Times New Roman" w:cs="Times New Roman"/>
          <w:sz w:val="24"/>
          <w:szCs w:val="24"/>
          <w:lang w:eastAsia="ru-RU"/>
        </w:rPr>
        <w:t>ФЗ №273-ФЗ,</w:t>
      </w:r>
      <w:r>
        <w:rPr>
          <w:rFonts w:ascii="Times New Roman" w:hAnsi="Times New Roman" w:cs="Times New Roman"/>
          <w:sz w:val="24"/>
          <w:szCs w:val="24"/>
        </w:rPr>
        <w:t xml:space="preserve"> Постановлением администрации МО «Ахтубинский район» от 29.07.2014 № 1139 «Об утверждении порядка разработки, утверждения, реализации и оценки эффективности муниципальных программ МО «Ахтубинский район» утверждена Муниципальная программа «Развитие системы образования в МО «Ахтубинский район» (</w:t>
      </w:r>
      <w:r>
        <w:rPr>
          <w:rFonts w:ascii="Times New Roman" w:hAnsi="Times New Roman" w:cs="Times New Roman"/>
          <w:color w:val="000000"/>
          <w:sz w:val="24"/>
          <w:szCs w:val="24"/>
        </w:rPr>
        <w:t>П</w:t>
      </w:r>
      <w:r>
        <w:rPr>
          <w:rFonts w:ascii="Times New Roman" w:hAnsi="Times New Roman" w:cs="Times New Roman"/>
          <w:sz w:val="24"/>
          <w:szCs w:val="24"/>
        </w:rPr>
        <w:t xml:space="preserve">остановление Администрации муниципального образования «Ахтубинский район» от 18.12.2015 №1369 (в ред. от 13.01.2022 №26, от 15.03.2022 №148, от 30.11.2022 №652, от 20.12.2022 №710, от 29.12.2022 №754)), (далее - МП), включающая в себя подпрограмму </w:t>
      </w:r>
      <w:r>
        <w:rPr>
          <w:rFonts w:ascii="Times New Roman" w:hAnsi="Times New Roman"/>
          <w:sz w:val="24"/>
          <w:szCs w:val="24"/>
        </w:rPr>
        <w:t>«Развитие общего образования».</w:t>
      </w:r>
    </w:p>
    <w:p>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ascii="Times New Roman" w:hAnsi="Times New Roman"/>
          <w:sz w:val="24"/>
          <w:szCs w:val="24"/>
        </w:rPr>
      </w:pPr>
      <w:r>
        <w:rPr>
          <w:rFonts w:ascii="Times New Roman" w:hAnsi="Times New Roman"/>
          <w:sz w:val="24"/>
          <w:szCs w:val="24"/>
        </w:rPr>
        <w:t>На территории МО «Ахтубинский район» организация горячего питания обучающихся, осваивающих образовательные программы начального общего образования организована во всех общеобразовательных учреждениях.</w:t>
      </w:r>
    </w:p>
    <w:p>
      <w:pPr>
        <w:spacing w:after="0"/>
        <w:ind w:firstLine="709"/>
        <w:jc w:val="both"/>
        <w:rPr>
          <w:rFonts w:ascii="Times New Roman" w:hAnsi="Times New Roman"/>
          <w:sz w:val="24"/>
          <w:szCs w:val="24"/>
        </w:rPr>
      </w:pPr>
      <w:r>
        <w:rPr>
          <w:rFonts w:ascii="Times New Roman" w:hAnsi="Times New Roman"/>
          <w:sz w:val="24"/>
          <w:szCs w:val="24"/>
        </w:rPr>
        <w:t>Реализация данного мероприятия осуществляется путём организации работы в следующих направлениях:</w:t>
      </w:r>
    </w:p>
    <w:p>
      <w:pPr>
        <w:spacing w:after="0"/>
        <w:ind w:firstLine="709"/>
        <w:jc w:val="both"/>
        <w:rPr>
          <w:rFonts w:ascii="Times New Roman" w:hAnsi="Times New Roman"/>
          <w:sz w:val="24"/>
          <w:szCs w:val="24"/>
        </w:rPr>
      </w:pPr>
      <w:r>
        <w:rPr>
          <w:rFonts w:ascii="Times New Roman" w:hAnsi="Times New Roman"/>
          <w:sz w:val="24"/>
          <w:szCs w:val="24"/>
        </w:rPr>
        <w:t>- проведение мероприятий по нормативному правовому регулированию организации питания учащихся в муниципальных общеобразовательных учреждениях и организационных мероприятий;</w:t>
      </w:r>
    </w:p>
    <w:p>
      <w:pPr>
        <w:spacing w:after="0"/>
        <w:ind w:firstLine="709"/>
        <w:jc w:val="both"/>
        <w:rPr>
          <w:rFonts w:ascii="Times New Roman" w:hAnsi="Times New Roman"/>
          <w:sz w:val="24"/>
          <w:szCs w:val="24"/>
        </w:rPr>
      </w:pPr>
      <w:r>
        <w:rPr>
          <w:rFonts w:ascii="Times New Roman" w:hAnsi="Times New Roman"/>
          <w:sz w:val="24"/>
          <w:szCs w:val="24"/>
        </w:rPr>
        <w:t>- предоставление субсидий муниципальным учреждениям в части организации бесплатного здорового питания для обучающихся, осваивающих образовательные программы начального общего образования в общеобразовательных учреждениях;</w:t>
      </w:r>
    </w:p>
    <w:p>
      <w:pPr>
        <w:spacing w:after="0"/>
        <w:ind w:firstLine="709"/>
        <w:jc w:val="both"/>
        <w:rPr>
          <w:rFonts w:ascii="Times New Roman" w:hAnsi="Times New Roman"/>
          <w:sz w:val="24"/>
          <w:szCs w:val="24"/>
        </w:rPr>
      </w:pPr>
      <w:r>
        <w:rPr>
          <w:rFonts w:ascii="Times New Roman" w:hAnsi="Times New Roman"/>
          <w:sz w:val="24"/>
          <w:szCs w:val="24"/>
        </w:rPr>
        <w:t xml:space="preserve">- мониторинг и контроль организации питания. </w:t>
      </w:r>
    </w:p>
    <w:p>
      <w:pPr>
        <w:spacing w:after="0"/>
        <w:ind w:firstLine="709"/>
        <w:jc w:val="both"/>
        <w:rPr>
          <w:rFonts w:ascii="Times New Roman" w:hAnsi="Times New Roman"/>
          <w:sz w:val="24"/>
          <w:szCs w:val="24"/>
        </w:rPr>
      </w:pPr>
      <w:r>
        <w:rPr>
          <w:rFonts w:ascii="Times New Roman" w:hAnsi="Times New Roman"/>
          <w:sz w:val="24"/>
          <w:szCs w:val="24"/>
        </w:rPr>
        <w:t>Проблеме здорового питания детей уделяется большое внимание как одному из приоритетных направлений государственной политики.</w:t>
      </w:r>
    </w:p>
    <w:p>
      <w:pPr>
        <w:pStyle w:val="22"/>
        <w:spacing w:after="0"/>
        <w:ind w:left="0"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Приказом Управления образованием администрации МО «Ахтубинский район» от 12.01.2022 № 02А средняя стоимость горячего питания на одного обучающегося по программам начального общего образования в день, рассчитываемая на основании средней по Астраханской области стоимости среднесуточных наборов пищевых продуктов для организации горячего питания обучающихся по программам начального общего образования, рассчитываемых на основании федерального статистического наблюдения за потребительскими ценами на товары и услуги за год, предшествующий текущему финансовому году, на 2022 год установлена в сумме 68,26 руб.</w:t>
      </w:r>
    </w:p>
    <w:p>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sz w:val="24"/>
          <w:szCs w:val="24"/>
        </w:rPr>
        <w:t xml:space="preserve"> В соответствии с положениями </w:t>
      </w:r>
      <w:r>
        <w:fldChar w:fldCharType="begin"/>
      </w:r>
      <w:r>
        <w:instrText xml:space="preserve"> HYPERLINK "consultantplus://offline/ref=C56490FB49C3DD33D0D5CFFA92A780A418F095D1B02347DDA2126E66E82FFF21E834EFAFE739AEDAB81BE3EC8DE8784FC5053587B3FFV300H" </w:instrText>
      </w:r>
      <w:r>
        <w:fldChar w:fldCharType="separate"/>
      </w:r>
      <w:r>
        <w:rPr>
          <w:rFonts w:ascii="Times New Roman" w:hAnsi="Times New Roman" w:cs="Times New Roman"/>
          <w:sz w:val="24"/>
          <w:szCs w:val="24"/>
        </w:rPr>
        <w:t>статьи 6</w:t>
      </w:r>
      <w:r>
        <w:rPr>
          <w:rFonts w:ascii="Times New Roman" w:hAnsi="Times New Roman" w:cs="Times New Roman"/>
          <w:sz w:val="24"/>
          <w:szCs w:val="24"/>
        </w:rPr>
        <w:fldChar w:fldCharType="end"/>
      </w:r>
      <w:r>
        <w:rPr>
          <w:rFonts w:ascii="Times New Roman" w:hAnsi="Times New Roman" w:cs="Times New Roman"/>
          <w:sz w:val="24"/>
          <w:szCs w:val="24"/>
        </w:rPr>
        <w:t xml:space="preserve"> БК РФ государственным казённым учреждением является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счёт средств соответствующего бюджета на основании бюджетной сметы, устанавливающей лимиты бюджетных обязательств (далее - казённое учреждение).</w:t>
      </w:r>
    </w:p>
    <w:p>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Согласно п.1 ст. 161 БК РФ казённое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pPr>
        <w:autoSpaceDE w:val="0"/>
        <w:autoSpaceDN w:val="0"/>
        <w:adjustRightInd w:val="0"/>
        <w:spacing w:after="0"/>
        <w:ind w:firstLine="709"/>
        <w:jc w:val="both"/>
        <w:rPr>
          <w:rFonts w:ascii="Times New Roman" w:hAnsi="Times New Roman"/>
          <w:sz w:val="24"/>
          <w:szCs w:val="24"/>
        </w:rPr>
      </w:pPr>
      <w:r>
        <w:rPr>
          <w:rFonts w:ascii="Times New Roman" w:hAnsi="Times New Roman" w:cs="Times New Roman"/>
          <w:sz w:val="24"/>
          <w:szCs w:val="24"/>
        </w:rPr>
        <w:t xml:space="preserve">В соответствии с </w:t>
      </w:r>
      <w:r>
        <w:rPr>
          <w:rFonts w:ascii="Times New Roman" w:hAnsi="Times New Roman"/>
          <w:sz w:val="24"/>
          <w:szCs w:val="24"/>
        </w:rPr>
        <w:t>п.2. ст.161 БК РФ финансовое обеспечение деятельности казённого учреждения осуществляется за счёт средств соответствующего бюджета бюджетной системы Российской Федерации и на основании бюджетной сметы.</w:t>
      </w:r>
    </w:p>
    <w:p>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МКОУ «СОШ №12 МО «Ахтубинский район»</w:t>
      </w:r>
      <w:r>
        <w:rPr>
          <w:rFonts w:ascii="Times New Roman" w:hAnsi="Times New Roman" w:cs="Times New Roman"/>
          <w:sz w:val="24"/>
          <w:szCs w:val="24"/>
        </w:rPr>
        <w:t xml:space="preserve"> находится в ведении Управления образованием администрации МО «Ахтубинский район», осуществляющего бюджетные полномочия главного распорядителя (распорядителя) бюджетных средств.</w:t>
      </w:r>
    </w:p>
    <w:p>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положениями п.1 ст.158 БК РФ главный распорядитель бюджетных средств:</w:t>
      </w:r>
    </w:p>
    <w:p>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составляет, утверждает и ведёт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(пп.5 п.1 ст.158 БК РФ);</w:t>
      </w:r>
    </w:p>
    <w:p>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вносит предложения по формированию и изменению лимитов бюджетных обязательств (пп.6 п.1 ст.158 БК РФ);</w:t>
      </w:r>
    </w:p>
    <w:p>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определяет </w:t>
      </w:r>
      <w:r>
        <w:fldChar w:fldCharType="begin"/>
      </w:r>
      <w:r>
        <w:instrText xml:space="preserve"> HYPERLINK "consultantplus://offline/ref=BB1D6308EA8E410DB6FFB289C5730B17BE371F6518AB691AF3438DE53D4FE748351A52B7932550D0D3C20A4F047E48C24E10C33564A143FBE2Z3H" </w:instrText>
      </w:r>
      <w:r>
        <w:fldChar w:fldCharType="separate"/>
      </w:r>
      <w:r>
        <w:rPr>
          <w:rFonts w:ascii="Times New Roman" w:hAnsi="Times New Roman" w:cs="Times New Roman"/>
          <w:sz w:val="24"/>
          <w:szCs w:val="24"/>
        </w:rPr>
        <w:t>порядок</w:t>
      </w:r>
      <w:r>
        <w:rPr>
          <w:rFonts w:ascii="Times New Roman" w:hAnsi="Times New Roman" w:cs="Times New Roman"/>
          <w:sz w:val="24"/>
          <w:szCs w:val="24"/>
        </w:rPr>
        <w:fldChar w:fldCharType="end"/>
      </w:r>
      <w:r>
        <w:rPr>
          <w:rFonts w:ascii="Times New Roman" w:hAnsi="Times New Roman" w:cs="Times New Roman"/>
          <w:sz w:val="24"/>
          <w:szCs w:val="24"/>
        </w:rPr>
        <w:t xml:space="preserve"> утверждения бюджетных смет подведомственных получателей бюджетных средств, являющихся казёнными учреждениями (пп.8 п.1 ст.158 БК РФ).</w:t>
      </w:r>
    </w:p>
    <w:p>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п.1 ст.221 БК РФ бюджетная смета казённого учреждения составляется, утверждается и ведётся в </w:t>
      </w:r>
      <w:r>
        <w:fldChar w:fldCharType="begin"/>
      </w:r>
      <w:r>
        <w:instrText xml:space="preserve"> HYPERLINK "consultantplus://offline/ref=852426B41EDDC0028080D555BECA84B902EB56FD3E9B21970F8C001AF6FCB60AC464AB6901B6735F0842B7EEB28B3E99079D317A22B10E61u6UCH" </w:instrText>
      </w:r>
      <w:r>
        <w:fldChar w:fldCharType="separate"/>
      </w:r>
      <w:r>
        <w:rPr>
          <w:rFonts w:ascii="Times New Roman" w:hAnsi="Times New Roman" w:cs="Times New Roman"/>
          <w:sz w:val="24"/>
          <w:szCs w:val="24"/>
        </w:rPr>
        <w:t>порядке</w:t>
      </w:r>
      <w:r>
        <w:rPr>
          <w:rFonts w:ascii="Times New Roman" w:hAnsi="Times New Roman" w:cs="Times New Roman"/>
          <w:sz w:val="24"/>
          <w:szCs w:val="24"/>
        </w:rPr>
        <w:fldChar w:fldCharType="end"/>
      </w:r>
      <w:r>
        <w:rPr>
          <w:rFonts w:ascii="Times New Roman" w:hAnsi="Times New Roman" w:cs="Times New Roman"/>
          <w:sz w:val="24"/>
          <w:szCs w:val="24"/>
        </w:rPr>
        <w:t xml:space="preserve">, определённом главным распорядителем бюджетных средств (далее – ГРБС), в ведении которого находится казённое учреждение, в соответствии с </w:t>
      </w:r>
      <w:r>
        <w:fldChar w:fldCharType="begin"/>
      </w:r>
      <w:r>
        <w:instrText xml:space="preserve"> HYPERLINK "consultantplus://offline/ref=852426B41EDDC0028080D555BECA84B900E75DFD389321970F8C001AF6FCB60AC464AB6901B6775B0D42B7EEB28B3E99079D317A22B10E61u6UCH" </w:instrText>
      </w:r>
      <w:r>
        <w:fldChar w:fldCharType="separate"/>
      </w:r>
      <w:r>
        <w:rPr>
          <w:rFonts w:ascii="Times New Roman" w:hAnsi="Times New Roman" w:cs="Times New Roman"/>
          <w:sz w:val="24"/>
          <w:szCs w:val="24"/>
        </w:rPr>
        <w:t>общими требованиями</w:t>
      </w:r>
      <w:r>
        <w:rPr>
          <w:rFonts w:ascii="Times New Roman" w:hAnsi="Times New Roman" w:cs="Times New Roman"/>
          <w:sz w:val="24"/>
          <w:szCs w:val="24"/>
        </w:rPr>
        <w:fldChar w:fldCharType="end"/>
      </w:r>
      <w:r>
        <w:rPr>
          <w:rFonts w:ascii="Times New Roman" w:hAnsi="Times New Roman" w:cs="Times New Roman"/>
          <w:sz w:val="24"/>
          <w:szCs w:val="24"/>
        </w:rPr>
        <w:t>, установленными Министерством финансов Российской Федерации и утверждёнными Приказом Минфина России от 14.02.2018 №26н «Об Общих требованиях к порядку составления, утверждения и ведения бюджетных смет казённых учреждений» (далее - Приказ №26н).</w:t>
      </w:r>
    </w:p>
    <w:p>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Приказом Управления образованием администрации МО «Ахтубинский район»</w:t>
      </w:r>
      <w:r>
        <w:rPr>
          <w:rFonts w:ascii="Times New Roman" w:hAnsi="Times New Roman" w:cs="Times New Roman"/>
          <w:color w:val="FF0000"/>
          <w:sz w:val="24"/>
          <w:szCs w:val="24"/>
        </w:rPr>
        <w:t xml:space="preserve"> </w:t>
      </w:r>
      <w:r>
        <w:rPr>
          <w:rFonts w:ascii="Times New Roman" w:hAnsi="Times New Roman" w:cs="Times New Roman"/>
          <w:sz w:val="24"/>
          <w:szCs w:val="24"/>
        </w:rPr>
        <w:t>от 30.12.2021 №248 утверждён Порядок составления, утверждения и ведения бюджетных смет муниципальных казённых учреждений (далее – Порядок №248), что соответствует требованиям п.1 ст.221 БК РФ.</w:t>
      </w:r>
    </w:p>
    <w:p>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п.2.2 Порядка №248 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(или) элементов видов расходов классификации расходов бюджетов.</w:t>
      </w:r>
    </w:p>
    <w:p>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п.3.2 Порядка №248 смета учреждения, не являющегося главным распорядителем средств бюджета, утверждается руководителем учреждения или иным уполномоченным лицом, подписывается исполнителем.</w:t>
      </w:r>
    </w:p>
    <w:p>
      <w:pPr>
        <w:autoSpaceDE w:val="0"/>
        <w:autoSpaceDN w:val="0"/>
        <w:adjustRightInd w:val="0"/>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Согласно п.3.3. </w:t>
      </w:r>
      <w:r>
        <w:rPr>
          <w:rFonts w:ascii="Times New Roman" w:hAnsi="Times New Roman" w:cs="Times New Roman"/>
          <w:sz w:val="24"/>
          <w:szCs w:val="24"/>
        </w:rPr>
        <w:t xml:space="preserve">Порядка №248 </w:t>
      </w:r>
      <w:r>
        <w:rPr>
          <w:rFonts w:ascii="Times New Roman" w:hAnsi="Times New Roman" w:eastAsia="Times New Roman" w:cs="Times New Roman"/>
          <w:sz w:val="24"/>
          <w:szCs w:val="24"/>
          <w:lang w:eastAsia="ru-RU"/>
        </w:rPr>
        <w:t xml:space="preserve">бюджетные сметы утверждаются в срок </w:t>
      </w:r>
      <w:r>
        <w:rPr>
          <w:rFonts w:ascii="Times New Roman" w:hAnsi="Times New Roman" w:eastAsia="Times New Roman" w:cs="Times New Roman"/>
          <w:sz w:val="24"/>
          <w:szCs w:val="24"/>
          <w:u w:val="single"/>
          <w:lang w:eastAsia="ru-RU"/>
        </w:rPr>
        <w:t>не позднее десяти рабочих дней со дня доведения получателю бюджетных средств лимитов бюджетных обязательств</w:t>
      </w:r>
      <w:r>
        <w:rPr>
          <w:rFonts w:ascii="Times New Roman" w:hAnsi="Times New Roman" w:eastAsia="Times New Roman" w:cs="Times New Roman"/>
          <w:sz w:val="24"/>
          <w:szCs w:val="24"/>
          <w:lang w:eastAsia="ru-RU"/>
        </w:rPr>
        <w:t>.</w:t>
      </w:r>
    </w:p>
    <w:p>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В соответствии с п.2 ст.221 БК РФ утверждённые показатели бюджетной сметы казённого учреждения должны соответствовать доведённым до него лимитам бюджетных обязательств на принятие и (или) исполнение бюджетных обязательств по обеспечению выполнения функций казённого учреждения.</w:t>
      </w:r>
    </w:p>
    <w:p>
      <w:pPr>
        <w:keepNext w:val="0"/>
        <w:keepLines w:val="0"/>
        <w:pageBreakBefore w:val="0"/>
        <w:widowControl/>
        <w:kinsoku/>
        <w:wordWrap/>
        <w:overflowPunct/>
        <w:topLinePunct w:val="0"/>
        <w:autoSpaceDE w:val="0"/>
        <w:autoSpaceDN w:val="0"/>
        <w:bidi w:val="0"/>
        <w:adjustRightInd w:val="0"/>
        <w:snapToGrid/>
        <w:spacing w:after="0"/>
        <w:ind w:firstLine="709"/>
        <w:jc w:val="both"/>
        <w:textAlignment w:val="auto"/>
        <w:rPr>
          <w:rFonts w:ascii="Times New Roman" w:hAnsi="Times New Roman"/>
          <w:sz w:val="24"/>
          <w:szCs w:val="24"/>
        </w:rPr>
      </w:pPr>
      <w:r>
        <w:rPr>
          <w:rFonts w:ascii="Times New Roman" w:hAnsi="Times New Roman"/>
          <w:sz w:val="24"/>
          <w:szCs w:val="24"/>
        </w:rPr>
        <w:t xml:space="preserve">Согласно представленному к проверке Уведомлению о лимитах бюджетных обязательств (бюджетных ассигнованиях) от 27.01.2022г. №79 </w:t>
      </w:r>
      <w:r>
        <w:rPr>
          <w:rFonts w:ascii="Times New Roman" w:hAnsi="Times New Roman" w:cs="Times New Roman"/>
          <w:sz w:val="24"/>
          <w:szCs w:val="24"/>
        </w:rPr>
        <w:t>на 2022 год</w:t>
      </w:r>
      <w:r>
        <w:rPr>
          <w:rFonts w:ascii="Times New Roman" w:hAnsi="Times New Roman"/>
          <w:sz w:val="24"/>
          <w:szCs w:val="24"/>
        </w:rPr>
        <w:t>, утверждённого И.о. зам. главы администрации - начальником Управления образованием администрации МО «Ахтубинский район» 27.01.2022г., финансовое обеспечение деятельности МКОУ «СОШ №12 МО «Ахтубинский район» на 2022 год предусмотрено в сумме 24398,73681 тыс. руб.</w:t>
      </w:r>
    </w:p>
    <w:p>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ascii="Times New Roman" w:hAnsi="Times New Roman"/>
          <w:sz w:val="24"/>
          <w:szCs w:val="24"/>
        </w:rPr>
      </w:pPr>
      <w:r>
        <w:rPr>
          <w:rFonts w:ascii="Times New Roman" w:hAnsi="Times New Roman" w:cs="Times New Roman"/>
          <w:bCs/>
          <w:iCs/>
          <w:sz w:val="24"/>
          <w:szCs w:val="24"/>
        </w:rPr>
        <w:t xml:space="preserve">К проверке представлена бюджетная смета на 2022 финансовый год и плановый период 2023 и 2024 годов, утверждённая директором </w:t>
      </w:r>
      <w:r>
        <w:rPr>
          <w:rFonts w:ascii="Times New Roman" w:hAnsi="Times New Roman"/>
          <w:sz w:val="24"/>
          <w:szCs w:val="24"/>
        </w:rPr>
        <w:t>МКОУ «СОШ №12 МО «Ахтубинский район» Зинишевой Г.К. 27.01.2022 г.:</w:t>
      </w:r>
    </w:p>
    <w:p>
      <w:pPr>
        <w:spacing w:after="0"/>
        <w:ind w:firstLine="709"/>
        <w:jc w:val="both"/>
        <w:rPr>
          <w:rFonts w:ascii="Times New Roman" w:hAnsi="Times New Roman" w:cs="Times New Roman"/>
          <w:bCs/>
          <w:sz w:val="24"/>
          <w:szCs w:val="24"/>
        </w:rPr>
      </w:pPr>
      <w:r>
        <w:rPr>
          <w:rFonts w:ascii="Times New Roman" w:hAnsi="Times New Roman"/>
          <w:sz w:val="24"/>
          <w:szCs w:val="24"/>
        </w:rPr>
        <w:t>- с объёмом финансирования в сумме 24398,73681 тыс. руб., что соответствует доведённым</w:t>
      </w:r>
      <w:r>
        <w:rPr>
          <w:rFonts w:ascii="Times New Roman" w:hAnsi="Times New Roman" w:cs="Times New Roman"/>
          <w:bCs/>
          <w:sz w:val="24"/>
          <w:szCs w:val="24"/>
        </w:rPr>
        <w:t xml:space="preserve"> до Учреждения в установленном порядке лимитам бюджетных обязательств по расходам бюджета на принятие и (или) исполнение бюджетных обязательств;</w:t>
      </w:r>
    </w:p>
    <w:p>
      <w:pPr>
        <w:spacing w:after="0"/>
        <w:ind w:firstLine="709"/>
        <w:jc w:val="both"/>
        <w:rPr>
          <w:rFonts w:ascii="Times New Roman" w:hAnsi="Times New Roman" w:cs="Times New Roman"/>
          <w:color w:val="FF0000"/>
          <w:sz w:val="24"/>
          <w:szCs w:val="24"/>
        </w:rPr>
      </w:pPr>
      <w:r>
        <w:rPr>
          <w:rFonts w:ascii="Times New Roman" w:hAnsi="Times New Roman" w:cs="Times New Roman"/>
          <w:bCs/>
          <w:sz w:val="24"/>
          <w:szCs w:val="24"/>
        </w:rPr>
        <w:t xml:space="preserve">- утверждена в сроки, установленные </w:t>
      </w:r>
      <w:r>
        <w:rPr>
          <w:rFonts w:ascii="Times New Roman" w:hAnsi="Times New Roman" w:eastAsia="Times New Roman" w:cs="Times New Roman"/>
          <w:sz w:val="24"/>
          <w:szCs w:val="24"/>
          <w:lang w:eastAsia="ru-RU"/>
        </w:rPr>
        <w:t>п.3.3</w:t>
      </w:r>
      <w:r>
        <w:rPr>
          <w:rFonts w:ascii="Times New Roman" w:hAnsi="Times New Roman" w:cs="Times New Roman"/>
          <w:sz w:val="24"/>
          <w:szCs w:val="24"/>
        </w:rPr>
        <w:t xml:space="preserve"> Порядка №248.</w:t>
      </w:r>
    </w:p>
    <w:p>
      <w:pPr>
        <w:pStyle w:val="22"/>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Учредителем на реализацию мероприятия по организации горячего питания для учащихся 1-4 классов (завтрак) по подпрограмме муниципальной программы из МО «Ахтубинский район» в 2022 году до МКОУ «СОШ № 12 МО «Ахтубинский район» доведены лимиты бюджетных обязательств сумме </w:t>
      </w:r>
      <w:r>
        <w:rPr>
          <w:rFonts w:ascii="Times New Roman" w:hAnsi="Times New Roman" w:cs="Times New Roman"/>
          <w:b/>
          <w:sz w:val="24"/>
          <w:szCs w:val="24"/>
        </w:rPr>
        <w:t>1498,09649</w:t>
      </w:r>
      <w:r>
        <w:rPr>
          <w:rFonts w:ascii="Times New Roman" w:hAnsi="Times New Roman" w:cs="Times New Roman"/>
          <w:sz w:val="24"/>
          <w:szCs w:val="24"/>
        </w:rPr>
        <w:t xml:space="preserve"> тыс. руб. </w:t>
      </w:r>
    </w:p>
    <w:p>
      <w:pPr>
        <w:pStyle w:val="22"/>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связи с уточнением и изменением лимитов бюджетных обязательств </w:t>
      </w:r>
      <w:r>
        <w:rPr>
          <w:rFonts w:ascii="Times New Roman" w:hAnsi="Times New Roman" w:cs="Times New Roman"/>
          <w:bCs/>
          <w:iCs/>
          <w:sz w:val="24"/>
          <w:szCs w:val="24"/>
        </w:rPr>
        <w:t>за период с 01.01.2022г. по 31.12.2022г. в бюджетную смету на 2022 финансовый год и плановый период 2023 и 2024 годов вносились изменения от 10.02.2022г., от 14.12.2022г.. в результате которых лимиты бюджетных обязательств (бюджетные ассигнования) по субсидии</w:t>
      </w:r>
      <w:r>
        <w:rPr>
          <w:rFonts w:ascii="Times New Roman" w:hAnsi="Times New Roman" w:cs="Times New Roman"/>
          <w:color w:val="000000"/>
          <w:sz w:val="24"/>
          <w:szCs w:val="24"/>
        </w:rPr>
        <w:t xml:space="preserve"> по организации бесплатного горячего питания обучающихся, получающих начальное общее образование в </w:t>
      </w:r>
      <w:r>
        <w:rPr>
          <w:rFonts w:ascii="Times New Roman" w:hAnsi="Times New Roman" w:eastAsia="Times New Roman" w:cs="Times New Roman"/>
          <w:sz w:val="24"/>
          <w:szCs w:val="24"/>
          <w:lang w:eastAsia="ru-RU"/>
        </w:rPr>
        <w:t>МКОУ «СОШ №12 МО «Ахтубинский район</w:t>
      </w:r>
      <w:r>
        <w:rPr>
          <w:rFonts w:ascii="Times New Roman" w:hAnsi="Times New Roman" w:cs="Times New Roman"/>
          <w:bCs/>
          <w:iCs/>
          <w:sz w:val="24"/>
          <w:szCs w:val="24"/>
        </w:rPr>
        <w:t xml:space="preserve"> по состоянию на 31.12.2022 года составили </w:t>
      </w:r>
      <w:r>
        <w:rPr>
          <w:rFonts w:ascii="Times New Roman" w:hAnsi="Times New Roman" w:cs="Times New Roman"/>
          <w:b/>
          <w:iCs/>
          <w:sz w:val="24"/>
          <w:szCs w:val="24"/>
        </w:rPr>
        <w:t>1392,610</w:t>
      </w:r>
      <w:r>
        <w:rPr>
          <w:rFonts w:ascii="Times New Roman" w:hAnsi="Times New Roman" w:cs="Times New Roman"/>
          <w:b/>
          <w:sz w:val="24"/>
          <w:szCs w:val="24"/>
        </w:rPr>
        <w:t xml:space="preserve"> </w:t>
      </w:r>
      <w:r>
        <w:rPr>
          <w:rFonts w:ascii="Times New Roman" w:hAnsi="Times New Roman" w:cs="Times New Roman"/>
          <w:bCs/>
          <w:sz w:val="24"/>
          <w:szCs w:val="24"/>
        </w:rPr>
        <w:t>тыс. руб.</w:t>
      </w:r>
    </w:p>
    <w:p>
      <w:pPr>
        <w:pStyle w:val="2"/>
        <w:autoSpaceDE w:val="0"/>
        <w:autoSpaceDN w:val="0"/>
        <w:adjustRightInd w:val="0"/>
        <w:spacing w:before="0" w:beforeAutospacing="0" w:after="0" w:afterAutospacing="0"/>
        <w:ind w:firstLine="709"/>
        <w:jc w:val="both"/>
        <w:rPr>
          <w:rFonts w:eastAsiaTheme="minorHAnsi"/>
          <w:b w:val="0"/>
          <w:bCs w:val="0"/>
          <w:kern w:val="0"/>
          <w:sz w:val="24"/>
          <w:szCs w:val="24"/>
          <w:lang w:eastAsia="en-US"/>
        </w:rPr>
      </w:pPr>
      <w:r>
        <w:rPr>
          <w:b w:val="0"/>
          <w:sz w:val="24"/>
          <w:szCs w:val="24"/>
        </w:rPr>
        <w:t xml:space="preserve">Согласно данных Отчёта </w:t>
      </w:r>
      <w:r>
        <w:rPr>
          <w:rFonts w:eastAsiaTheme="minorHAnsi"/>
          <w:b w:val="0"/>
          <w:bCs w:val="0"/>
          <w:kern w:val="0"/>
          <w:sz w:val="24"/>
          <w:szCs w:val="24"/>
          <w:lang w:eastAsia="en-US"/>
        </w:rPr>
        <w:t xml:space="preserve">об исполнении бюджета </w:t>
      </w:r>
      <w:r>
        <w:rPr>
          <w:rFonts w:eastAsiaTheme="minorHAnsi"/>
          <w:b w:val="0"/>
          <w:sz w:val="24"/>
          <w:szCs w:val="24"/>
        </w:rPr>
        <w:t>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b w:val="0"/>
          <w:sz w:val="24"/>
          <w:szCs w:val="24"/>
        </w:rPr>
        <w:t xml:space="preserve"> (ф.0503127) по состоянию на 01.01.2023 года кассовые расходы по</w:t>
      </w:r>
      <w:r>
        <w:rPr>
          <w:b w:val="0"/>
          <w:iCs/>
          <w:sz w:val="24"/>
          <w:szCs w:val="24"/>
        </w:rPr>
        <w:t xml:space="preserve"> субсидии</w:t>
      </w:r>
      <w:r>
        <w:rPr>
          <w:b w:val="0"/>
          <w:color w:val="000000"/>
          <w:sz w:val="24"/>
          <w:szCs w:val="24"/>
        </w:rPr>
        <w:t xml:space="preserve"> по организации бесплатного горячего питания обучающихся, получающих начальное общее образование в </w:t>
      </w:r>
      <w:r>
        <w:rPr>
          <w:b w:val="0"/>
          <w:sz w:val="24"/>
          <w:szCs w:val="24"/>
        </w:rPr>
        <w:t>МКОУ «СОШ №12 МО «Ахтубинский район» исполнены в сумме 1355,644 тыс. руб. и представлены в Таблице № 2:</w:t>
      </w:r>
    </w:p>
    <w:p>
      <w:pPr>
        <w:spacing w:after="0"/>
        <w:jc w:val="right"/>
        <w:rPr>
          <w:rFonts w:ascii="Times New Roman" w:hAnsi="Times New Roman" w:cs="Times New Roman"/>
          <w:sz w:val="24"/>
          <w:szCs w:val="24"/>
        </w:rPr>
      </w:pPr>
      <w:r>
        <w:rPr>
          <w:rFonts w:ascii="Times New Roman" w:hAnsi="Times New Roman" w:cs="Times New Roman"/>
          <w:sz w:val="24"/>
          <w:szCs w:val="24"/>
        </w:rPr>
        <w:t>Таблица №4 (тыс. руб.)</w:t>
      </w:r>
    </w:p>
    <w:tbl>
      <w:tblPr>
        <w:tblStyle w:val="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2626"/>
        <w:gridCol w:w="1417"/>
        <w:gridCol w:w="1418"/>
        <w:gridCol w:w="1276"/>
        <w:gridCol w:w="115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21" w:type="dxa"/>
            <w:vAlign w:val="center"/>
          </w:tcPr>
          <w:p>
            <w:pPr>
              <w:spacing w:after="0"/>
              <w:ind w:left="-109" w:right="-112"/>
              <w:jc w:val="center"/>
              <w:rPr>
                <w:rFonts w:ascii="Times New Roman" w:hAnsi="Times New Roman" w:cs="Times New Roman"/>
                <w:sz w:val="18"/>
                <w:szCs w:val="18"/>
              </w:rPr>
            </w:pPr>
            <w:r>
              <w:rPr>
                <w:rFonts w:ascii="Times New Roman" w:hAnsi="Times New Roman" w:cs="Times New Roman"/>
                <w:sz w:val="18"/>
                <w:szCs w:val="18"/>
              </w:rPr>
              <w:t>№п/п</w:t>
            </w:r>
          </w:p>
        </w:tc>
        <w:tc>
          <w:tcPr>
            <w:tcW w:w="2626"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Наименование показателя</w:t>
            </w:r>
          </w:p>
        </w:tc>
        <w:tc>
          <w:tcPr>
            <w:tcW w:w="1417"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КБК</w:t>
            </w:r>
          </w:p>
        </w:tc>
        <w:tc>
          <w:tcPr>
            <w:tcW w:w="1418"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 xml:space="preserve">Объем ассигнований </w:t>
            </w:r>
          </w:p>
        </w:tc>
        <w:tc>
          <w:tcPr>
            <w:tcW w:w="1276"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Факт исполнения</w:t>
            </w:r>
          </w:p>
        </w:tc>
        <w:tc>
          <w:tcPr>
            <w:tcW w:w="1153" w:type="dxa"/>
            <w:vAlign w:val="center"/>
          </w:tcPr>
          <w:p>
            <w:pPr>
              <w:spacing w:after="0"/>
              <w:ind w:left="-136"/>
              <w:jc w:val="center"/>
              <w:rPr>
                <w:rFonts w:ascii="Times New Roman" w:hAnsi="Times New Roman" w:cs="Times New Roman"/>
                <w:sz w:val="18"/>
                <w:szCs w:val="18"/>
              </w:rPr>
            </w:pPr>
            <w:r>
              <w:rPr>
                <w:rFonts w:ascii="Times New Roman" w:hAnsi="Times New Roman" w:cs="Times New Roman"/>
                <w:sz w:val="18"/>
                <w:szCs w:val="18"/>
              </w:rPr>
              <w:t>Исполнение</w:t>
            </w:r>
          </w:p>
        </w:tc>
        <w:tc>
          <w:tcPr>
            <w:tcW w:w="1256" w:type="dxa"/>
            <w:vAlign w:val="center"/>
          </w:tcPr>
          <w:p>
            <w:pPr>
              <w:spacing w:after="0"/>
              <w:ind w:left="-89" w:right="-79"/>
              <w:jc w:val="center"/>
              <w:rPr>
                <w:rFonts w:ascii="Times New Roman" w:hAnsi="Times New Roman" w:cs="Times New Roman"/>
                <w:sz w:val="18"/>
                <w:szCs w:val="18"/>
              </w:rPr>
            </w:pPr>
            <w:r>
              <w:rPr>
                <w:rFonts w:ascii="Times New Roman" w:hAnsi="Times New Roman" w:cs="Times New Roman"/>
                <w:sz w:val="18"/>
                <w:szCs w:val="18"/>
              </w:rPr>
              <w:t>Исполнение,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21"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2626"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1417"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1418"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1276"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5</w:t>
            </w:r>
          </w:p>
        </w:tc>
        <w:tc>
          <w:tcPr>
            <w:tcW w:w="1153"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6=4-5</w:t>
            </w:r>
          </w:p>
        </w:tc>
        <w:tc>
          <w:tcPr>
            <w:tcW w:w="1256"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8 = 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21"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2626" w:type="dxa"/>
            <w:vAlign w:val="center"/>
          </w:tcPr>
          <w:p>
            <w:pPr>
              <w:spacing w:after="0"/>
              <w:jc w:val="center"/>
              <w:rPr>
                <w:rFonts w:ascii="Times New Roman" w:hAnsi="Times New Roman" w:cs="Times New Roman"/>
                <w:sz w:val="18"/>
                <w:szCs w:val="18"/>
              </w:rPr>
            </w:pPr>
            <w:r>
              <w:rPr>
                <w:rFonts w:ascii="Times New Roman" w:hAnsi="Times New Roman" w:eastAsia="Times New Roman" w:cs="Times New Roman"/>
                <w:color w:val="000000"/>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«Развитие системы образования»</w:t>
            </w:r>
          </w:p>
        </w:tc>
        <w:tc>
          <w:tcPr>
            <w:tcW w:w="1417"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700070201200L3040000</w:t>
            </w:r>
          </w:p>
        </w:tc>
        <w:tc>
          <w:tcPr>
            <w:tcW w:w="1418"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1392,60951</w:t>
            </w:r>
          </w:p>
        </w:tc>
        <w:tc>
          <w:tcPr>
            <w:tcW w:w="1276"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1355,6436</w:t>
            </w:r>
          </w:p>
        </w:tc>
        <w:tc>
          <w:tcPr>
            <w:tcW w:w="1153"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36,966</w:t>
            </w:r>
          </w:p>
        </w:tc>
        <w:tc>
          <w:tcPr>
            <w:tcW w:w="1256"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21"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2626" w:type="dxa"/>
            <w:vAlign w:val="center"/>
          </w:tcPr>
          <w:p>
            <w:pPr>
              <w:spacing w:after="0"/>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Закупка товаров, работ и услуг для обеспечения государственных (муниципальных) нужд</w:t>
            </w:r>
          </w:p>
        </w:tc>
        <w:tc>
          <w:tcPr>
            <w:tcW w:w="1417"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700070201200L3040200</w:t>
            </w:r>
          </w:p>
        </w:tc>
        <w:tc>
          <w:tcPr>
            <w:tcW w:w="1418"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1392,60951</w:t>
            </w:r>
          </w:p>
        </w:tc>
        <w:tc>
          <w:tcPr>
            <w:tcW w:w="1276"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1355,6436</w:t>
            </w:r>
          </w:p>
        </w:tc>
        <w:tc>
          <w:tcPr>
            <w:tcW w:w="1153"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36,966</w:t>
            </w:r>
          </w:p>
        </w:tc>
        <w:tc>
          <w:tcPr>
            <w:tcW w:w="1256"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2626" w:type="dxa"/>
            <w:vAlign w:val="center"/>
          </w:tcPr>
          <w:p>
            <w:pPr>
              <w:spacing w:after="0"/>
              <w:jc w:val="center"/>
              <w:rPr>
                <w:rFonts w:ascii="Times New Roman" w:hAnsi="Times New Roman" w:cs="Times New Roman"/>
                <w:sz w:val="18"/>
                <w:szCs w:val="18"/>
              </w:rPr>
            </w:pPr>
            <w:r>
              <w:rPr>
                <w:rFonts w:ascii="Times New Roman" w:hAnsi="Times New Roman" w:eastAsia="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1417"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700070201200L3040240</w:t>
            </w:r>
          </w:p>
        </w:tc>
        <w:tc>
          <w:tcPr>
            <w:tcW w:w="1418"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1392,60951</w:t>
            </w:r>
          </w:p>
        </w:tc>
        <w:tc>
          <w:tcPr>
            <w:tcW w:w="1276"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1355,6436</w:t>
            </w:r>
          </w:p>
        </w:tc>
        <w:tc>
          <w:tcPr>
            <w:tcW w:w="1153"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36,966</w:t>
            </w:r>
          </w:p>
        </w:tc>
        <w:tc>
          <w:tcPr>
            <w:tcW w:w="1256"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2626" w:type="dxa"/>
            <w:vAlign w:val="center"/>
          </w:tcPr>
          <w:p>
            <w:pPr>
              <w:spacing w:after="0"/>
              <w:jc w:val="center"/>
              <w:rPr>
                <w:rFonts w:ascii="Times New Roman" w:hAnsi="Times New Roman" w:cs="Times New Roman"/>
                <w:sz w:val="18"/>
                <w:szCs w:val="18"/>
              </w:rPr>
            </w:pPr>
            <w:r>
              <w:rPr>
                <w:rFonts w:ascii="Times New Roman" w:hAnsi="Times New Roman" w:eastAsia="Times New Roman" w:cs="Times New Roman"/>
                <w:color w:val="000000"/>
                <w:sz w:val="16"/>
                <w:szCs w:val="16"/>
                <w:lang w:eastAsia="ru-RU"/>
              </w:rPr>
              <w:t>Прочая закупка товаров, работ и услуг</w:t>
            </w:r>
          </w:p>
        </w:tc>
        <w:tc>
          <w:tcPr>
            <w:tcW w:w="1417"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700070201200L3040244</w:t>
            </w:r>
          </w:p>
        </w:tc>
        <w:tc>
          <w:tcPr>
            <w:tcW w:w="1418"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1392,60951</w:t>
            </w:r>
          </w:p>
        </w:tc>
        <w:tc>
          <w:tcPr>
            <w:tcW w:w="1276"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1355,6436</w:t>
            </w:r>
          </w:p>
        </w:tc>
        <w:tc>
          <w:tcPr>
            <w:tcW w:w="1153"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36,966</w:t>
            </w:r>
          </w:p>
        </w:tc>
        <w:tc>
          <w:tcPr>
            <w:tcW w:w="1256" w:type="dxa"/>
            <w:vAlign w:val="center"/>
          </w:tcPr>
          <w:p>
            <w:pPr>
              <w:spacing w:after="0"/>
              <w:jc w:val="center"/>
              <w:rPr>
                <w:rFonts w:ascii="Times New Roman" w:hAnsi="Times New Roman" w:cs="Times New Roman"/>
                <w:sz w:val="18"/>
                <w:szCs w:val="18"/>
              </w:rPr>
            </w:pPr>
            <w:r>
              <w:rPr>
                <w:rFonts w:ascii="Times New Roman" w:hAnsi="Times New Roman" w:cs="Times New Roman"/>
                <w:sz w:val="18"/>
                <w:szCs w:val="18"/>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b/>
                <w:sz w:val="18"/>
                <w:szCs w:val="18"/>
              </w:rPr>
            </w:pPr>
          </w:p>
        </w:tc>
        <w:tc>
          <w:tcPr>
            <w:tcW w:w="262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b/>
                <w:sz w:val="18"/>
                <w:szCs w:val="18"/>
              </w:rPr>
            </w:pPr>
            <w:r>
              <w:rPr>
                <w:rFonts w:ascii="Times New Roman" w:hAnsi="Times New Roman" w:cs="Times New Roman"/>
                <w:b/>
                <w:sz w:val="18"/>
                <w:szCs w:val="18"/>
              </w:rPr>
              <w:t>Итого:</w:t>
            </w:r>
          </w:p>
        </w:tc>
        <w:tc>
          <w:tcPr>
            <w:tcW w:w="141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b/>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b/>
                <w:sz w:val="18"/>
                <w:szCs w:val="18"/>
              </w:rPr>
            </w:pPr>
            <w:r>
              <w:rPr>
                <w:rFonts w:ascii="Times New Roman" w:hAnsi="Times New Roman" w:cs="Times New Roman"/>
                <w:sz w:val="18"/>
                <w:szCs w:val="18"/>
              </w:rPr>
              <w:t>1392,60951</w:t>
            </w:r>
          </w:p>
        </w:tc>
        <w:tc>
          <w:tcPr>
            <w:tcW w:w="127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b/>
                <w:sz w:val="18"/>
                <w:szCs w:val="18"/>
              </w:rPr>
            </w:pPr>
            <w:r>
              <w:rPr>
                <w:rFonts w:ascii="Times New Roman" w:hAnsi="Times New Roman" w:cs="Times New Roman"/>
                <w:sz w:val="18"/>
                <w:szCs w:val="18"/>
              </w:rPr>
              <w:t>1355,6436</w:t>
            </w:r>
          </w:p>
        </w:tc>
        <w:tc>
          <w:tcPr>
            <w:tcW w:w="115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b/>
                <w:sz w:val="18"/>
                <w:szCs w:val="18"/>
              </w:rPr>
            </w:pPr>
            <w:r>
              <w:rPr>
                <w:rFonts w:ascii="Times New Roman" w:hAnsi="Times New Roman" w:cs="Times New Roman"/>
                <w:sz w:val="18"/>
                <w:szCs w:val="18"/>
              </w:rPr>
              <w:t>36,966</w:t>
            </w:r>
          </w:p>
        </w:tc>
        <w:tc>
          <w:tcPr>
            <w:tcW w:w="125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b/>
                <w:sz w:val="18"/>
                <w:szCs w:val="18"/>
              </w:rPr>
            </w:pPr>
            <w:r>
              <w:rPr>
                <w:rFonts w:ascii="Times New Roman" w:hAnsi="Times New Roman" w:cs="Times New Roman"/>
                <w:sz w:val="18"/>
                <w:szCs w:val="18"/>
              </w:rPr>
              <w:t>97,3</w:t>
            </w:r>
          </w:p>
        </w:tc>
      </w:tr>
    </w:tbl>
    <w:p>
      <w:pPr>
        <w:spacing w:after="0"/>
        <w:ind w:firstLine="709"/>
        <w:jc w:val="both"/>
        <w:rPr>
          <w:rFonts w:ascii="Times New Roman" w:hAnsi="Times New Roman" w:cs="Times New Roman"/>
          <w:b/>
          <w:sz w:val="12"/>
          <w:szCs w:val="12"/>
          <w:highlight w:val="yellow"/>
        </w:rPr>
      </w:pP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Неисполненные назначения по бюджетным ассигнованиям составили </w:t>
      </w:r>
      <w:r>
        <w:rPr>
          <w:rFonts w:ascii="Times New Roman" w:hAnsi="Times New Roman" w:cs="Times New Roman"/>
          <w:b w:val="0"/>
          <w:bCs/>
          <w:sz w:val="24"/>
          <w:szCs w:val="24"/>
        </w:rPr>
        <w:t>36,966 тыс. руб</w:t>
      </w:r>
      <w:r>
        <w:rPr>
          <w:rFonts w:ascii="Times New Roman" w:hAnsi="Times New Roman" w:cs="Times New Roman"/>
          <w:b w:val="0"/>
          <w:bCs/>
          <w:sz w:val="24"/>
          <w:szCs w:val="24"/>
          <w:lang w:val="ru-RU"/>
        </w:rPr>
        <w:t>лей</w:t>
      </w:r>
      <w:r>
        <w:rPr>
          <w:rFonts w:hint="default" w:ascii="Times New Roman" w:hAnsi="Times New Roman" w:cs="Times New Roman"/>
          <w:b w:val="0"/>
          <w:bCs/>
          <w:sz w:val="24"/>
          <w:szCs w:val="24"/>
          <w:lang w:val="en-US"/>
        </w:rPr>
        <w:t xml:space="preserve"> </w:t>
      </w:r>
      <w:r>
        <w:rPr>
          <w:rFonts w:hint="default" w:ascii="Times New Roman" w:hAnsi="Times New Roman" w:cs="Times New Roman"/>
          <w:b w:val="0"/>
          <w:bCs/>
          <w:sz w:val="24"/>
          <w:szCs w:val="24"/>
          <w:lang w:val="ru-RU"/>
        </w:rPr>
        <w:t>или 97,3%</w:t>
      </w:r>
      <w:r>
        <w:rPr>
          <w:rFonts w:ascii="Times New Roman" w:hAnsi="Times New Roman" w:cs="Times New Roman"/>
          <w:sz w:val="24"/>
          <w:szCs w:val="24"/>
        </w:rPr>
        <w:t xml:space="preserve"> в связи с отсутствием обучающихся в школе по причине болезни.</w:t>
      </w:r>
    </w:p>
    <w:p>
      <w:pPr>
        <w:spacing w:after="0"/>
        <w:ind w:firstLine="709"/>
        <w:jc w:val="both"/>
        <w:rPr>
          <w:rFonts w:ascii="Times New Roman" w:hAnsi="Times New Roman" w:cs="Times New Roman"/>
          <w:sz w:val="12"/>
          <w:szCs w:val="12"/>
        </w:rPr>
      </w:pPr>
    </w:p>
    <w:p>
      <w:pPr>
        <w:pStyle w:val="22"/>
        <w:spacing w:after="0"/>
        <w:ind w:left="0" w:firstLine="709"/>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sz w:val="24"/>
          <w:szCs w:val="24"/>
        </w:rPr>
        <w:t xml:space="preserve"> При проверке использования целевых средств по подпрограмме муниципальной программы были представлены и проверены следующие документы за 2022 год, подтверждающие расходование денежных средств (договора заключённые</w:t>
      </w:r>
      <w:r>
        <w:rPr>
          <w:rFonts w:ascii="Times New Roman" w:hAnsi="Times New Roman" w:eastAsia="Times New Roman" w:cs="Times New Roman"/>
          <w:sz w:val="24"/>
          <w:szCs w:val="24"/>
          <w:lang w:eastAsia="ru-RU"/>
        </w:rPr>
        <w:t xml:space="preserve"> с ООО «Круг»</w:t>
      </w:r>
      <w:r>
        <w:rPr>
          <w:rFonts w:ascii="Times New Roman" w:hAnsi="Times New Roman" w:cs="Times New Roman"/>
          <w:sz w:val="24"/>
          <w:szCs w:val="24"/>
        </w:rPr>
        <w:t>, акты, платёжные поручения):</w:t>
      </w:r>
    </w:p>
    <w:p>
      <w:pPr>
        <w:spacing w:after="0"/>
        <w:jc w:val="right"/>
        <w:rPr>
          <w:rFonts w:ascii="Times New Roman" w:hAnsi="Times New Roman" w:cs="Times New Roman"/>
          <w:sz w:val="24"/>
          <w:szCs w:val="24"/>
        </w:rPr>
      </w:pPr>
      <w:r>
        <w:rPr>
          <w:rFonts w:ascii="Times New Roman" w:hAnsi="Times New Roman" w:cs="Times New Roman"/>
          <w:sz w:val="24"/>
          <w:szCs w:val="24"/>
        </w:rPr>
        <w:t>Таблица №5</w:t>
      </w:r>
    </w:p>
    <w:tbl>
      <w:tblPr>
        <w:tblStyle w:val="6"/>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356"/>
        <w:gridCol w:w="983"/>
        <w:gridCol w:w="1259"/>
        <w:gridCol w:w="1266"/>
        <w:gridCol w:w="2492"/>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3" w:hRule="exact"/>
        </w:trPr>
        <w:tc>
          <w:tcPr>
            <w:tcW w:w="2356" w:type="dxa"/>
            <w:vMerge w:val="restart"/>
            <w:shd w:val="clear" w:color="auto" w:fill="FFFFFF" w:themeFill="background1"/>
            <w:noWrap/>
            <w:vAlign w:val="center"/>
          </w:tcPr>
          <w:p>
            <w:pPr>
              <w:ind w:right="488" w:rightChars="222"/>
              <w:textAlignment w:val="center"/>
              <w:rPr>
                <w:rFonts w:ascii="Times New Roman" w:hAnsi="Times New Roman" w:cs="Times New Roman"/>
                <w:color w:val="000000"/>
              </w:rPr>
            </w:pPr>
            <w:r>
              <w:rPr>
                <w:rFonts w:ascii="Times New Roman" w:hAnsi="Times New Roman" w:eastAsia="SimSun" w:cs="Times New Roman"/>
                <w:color w:val="000000"/>
                <w:lang w:eastAsia="zh-CN" w:bidi="ar"/>
              </w:rPr>
              <w:t>Договор</w:t>
            </w:r>
          </w:p>
        </w:tc>
        <w:tc>
          <w:tcPr>
            <w:tcW w:w="3508" w:type="dxa"/>
            <w:gridSpan w:val="3"/>
            <w:shd w:val="clear" w:color="auto" w:fill="FFFFFF" w:themeFill="background1"/>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Акт</w:t>
            </w:r>
          </w:p>
        </w:tc>
        <w:tc>
          <w:tcPr>
            <w:tcW w:w="3950" w:type="dxa"/>
            <w:gridSpan w:val="2"/>
            <w:shd w:val="clear" w:color="auto" w:fill="FFFFFF" w:themeFill="background1"/>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Оплата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5" w:hRule="exact"/>
        </w:trPr>
        <w:tc>
          <w:tcPr>
            <w:tcW w:w="2356" w:type="dxa"/>
            <w:vMerge w:val="continue"/>
            <w:shd w:val="clear" w:color="auto" w:fill="FFFFFF" w:themeFill="background1"/>
            <w:noWrap/>
            <w:vAlign w:val="center"/>
          </w:tcPr>
          <w:p>
            <w:pPr>
              <w:rPr>
                <w:rFonts w:ascii="Times New Roman" w:hAnsi="Times New Roman" w:cs="Times New Roman"/>
                <w:color w:val="000000"/>
              </w:rPr>
            </w:pPr>
          </w:p>
        </w:tc>
        <w:tc>
          <w:tcPr>
            <w:tcW w:w="983" w:type="dxa"/>
            <w:shd w:val="clear" w:color="auto" w:fill="FFFFFF" w:themeFill="background1"/>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Номер</w:t>
            </w:r>
          </w:p>
        </w:tc>
        <w:tc>
          <w:tcPr>
            <w:tcW w:w="1259" w:type="dxa"/>
            <w:shd w:val="clear" w:color="auto" w:fill="FFFFFF" w:themeFill="background1"/>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Дата</w:t>
            </w:r>
          </w:p>
        </w:tc>
        <w:tc>
          <w:tcPr>
            <w:tcW w:w="1266" w:type="dxa"/>
            <w:shd w:val="clear" w:color="auto" w:fill="FFFFFF" w:themeFill="background1"/>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Сумма</w:t>
            </w:r>
          </w:p>
        </w:tc>
        <w:tc>
          <w:tcPr>
            <w:tcW w:w="2492" w:type="dxa"/>
            <w:shd w:val="clear" w:color="auto" w:fill="FFFFFF" w:themeFill="background1"/>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№п/п , дата</w:t>
            </w:r>
          </w:p>
        </w:tc>
        <w:tc>
          <w:tcPr>
            <w:tcW w:w="1458" w:type="dxa"/>
            <w:shd w:val="clear" w:color="auto" w:fill="FFFFFF" w:themeFill="background1"/>
            <w:noWrap/>
            <w:vAlign w:val="center"/>
          </w:tcPr>
          <w:p>
            <w:pPr>
              <w:textAlignment w:val="center"/>
              <w:rPr>
                <w:rFonts w:hint="default" w:ascii="Times New Roman" w:hAnsi="Times New Roman" w:cs="Times New Roman"/>
                <w:color w:val="000000"/>
                <w:lang w:val="ru-RU"/>
              </w:rPr>
            </w:pPr>
            <w:r>
              <w:rPr>
                <w:rFonts w:ascii="Times New Roman" w:hAnsi="Times New Roman" w:eastAsia="SimSun" w:cs="Times New Roman"/>
                <w:color w:val="000000"/>
                <w:lang w:val="en-US" w:eastAsia="zh-CN" w:bidi="ar"/>
              </w:rPr>
              <w:t>Сумма</w:t>
            </w:r>
            <w:r>
              <w:rPr>
                <w:rFonts w:hint="default" w:ascii="Times New Roman" w:hAnsi="Times New Roman" w:eastAsia="SimSun" w:cs="Times New Roman"/>
                <w:color w:val="000000"/>
                <w:lang w:val="ru-RU" w:eastAsia="zh-CN" w:bidi="ar"/>
              </w:rPr>
              <w:t xml:space="preserve"> (тыс. руб.)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3" w:hRule="exact"/>
        </w:trPr>
        <w:tc>
          <w:tcPr>
            <w:tcW w:w="2356" w:type="dxa"/>
            <w:vMerge w:val="restart"/>
            <w:shd w:val="clear" w:color="auto" w:fill="FFFFFF" w:themeFill="background1"/>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39/22 от 08.02.2022</w:t>
            </w:r>
          </w:p>
        </w:tc>
        <w:tc>
          <w:tcPr>
            <w:tcW w:w="983"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169</w:t>
            </w:r>
          </w:p>
        </w:tc>
        <w:tc>
          <w:tcPr>
            <w:tcW w:w="1259"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08.02.2022</w:t>
            </w:r>
          </w:p>
        </w:tc>
        <w:tc>
          <w:tcPr>
            <w:tcW w:w="1266"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127</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16838</w:t>
            </w:r>
          </w:p>
        </w:tc>
        <w:tc>
          <w:tcPr>
            <w:tcW w:w="2492" w:type="dxa"/>
            <w:shd w:val="clear" w:color="auto" w:fill="FFFFFF" w:themeFill="background1"/>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№324807 от 14.03.2022</w:t>
            </w:r>
          </w:p>
        </w:tc>
        <w:tc>
          <w:tcPr>
            <w:tcW w:w="1458"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127</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16838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3" w:hRule="exact"/>
        </w:trPr>
        <w:tc>
          <w:tcPr>
            <w:tcW w:w="2356" w:type="dxa"/>
            <w:vMerge w:val="continue"/>
            <w:shd w:val="clear" w:color="auto" w:fill="FFFFFF" w:themeFill="background1"/>
            <w:noWrap/>
          </w:tcPr>
          <w:p>
            <w:pPr>
              <w:jc w:val="both"/>
              <w:rPr>
                <w:rFonts w:ascii="Times New Roman" w:hAnsi="Times New Roman" w:cs="Times New Roman"/>
                <w:color w:val="000000"/>
              </w:rPr>
            </w:pPr>
          </w:p>
        </w:tc>
        <w:tc>
          <w:tcPr>
            <w:tcW w:w="983"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249</w:t>
            </w:r>
          </w:p>
        </w:tc>
        <w:tc>
          <w:tcPr>
            <w:tcW w:w="1259"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28.02.2022</w:t>
            </w:r>
          </w:p>
        </w:tc>
        <w:tc>
          <w:tcPr>
            <w:tcW w:w="1266"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144</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98424</w:t>
            </w:r>
          </w:p>
        </w:tc>
        <w:tc>
          <w:tcPr>
            <w:tcW w:w="2492" w:type="dxa"/>
            <w:shd w:val="clear" w:color="auto" w:fill="FFFFFF" w:themeFill="background1"/>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№381921 от 17.03.2022</w:t>
            </w:r>
          </w:p>
        </w:tc>
        <w:tc>
          <w:tcPr>
            <w:tcW w:w="1458"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144</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98424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3" w:hRule="exact"/>
        </w:trPr>
        <w:tc>
          <w:tcPr>
            <w:tcW w:w="2356" w:type="dxa"/>
            <w:vMerge w:val="continue"/>
            <w:shd w:val="clear" w:color="auto" w:fill="FFFFFF" w:themeFill="background1"/>
            <w:noWrap/>
            <w:vAlign w:val="center"/>
          </w:tcPr>
          <w:p>
            <w:pPr>
              <w:rPr>
                <w:rFonts w:ascii="Times New Roman" w:hAnsi="Times New Roman" w:cs="Times New Roman"/>
                <w:color w:val="000000"/>
              </w:rPr>
            </w:pPr>
          </w:p>
        </w:tc>
        <w:tc>
          <w:tcPr>
            <w:tcW w:w="983"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348</w:t>
            </w:r>
          </w:p>
        </w:tc>
        <w:tc>
          <w:tcPr>
            <w:tcW w:w="1259"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28.03.2022</w:t>
            </w:r>
          </w:p>
        </w:tc>
        <w:tc>
          <w:tcPr>
            <w:tcW w:w="1266"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105</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93952</w:t>
            </w:r>
          </w:p>
        </w:tc>
        <w:tc>
          <w:tcPr>
            <w:tcW w:w="2492" w:type="dxa"/>
            <w:shd w:val="clear" w:color="auto" w:fill="FFFFFF" w:themeFill="background1"/>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№570499 от 07.04.2022</w:t>
            </w:r>
          </w:p>
        </w:tc>
        <w:tc>
          <w:tcPr>
            <w:tcW w:w="1458"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105</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93952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3" w:hRule="exact"/>
        </w:trPr>
        <w:tc>
          <w:tcPr>
            <w:tcW w:w="2356" w:type="dxa"/>
            <w:vMerge w:val="continue"/>
            <w:shd w:val="clear" w:color="auto" w:fill="FFFFFF" w:themeFill="background1"/>
            <w:noWrap/>
            <w:vAlign w:val="center"/>
          </w:tcPr>
          <w:p>
            <w:pPr>
              <w:rPr>
                <w:rFonts w:ascii="Times New Roman" w:hAnsi="Times New Roman" w:cs="Times New Roman"/>
                <w:color w:val="000000"/>
              </w:rPr>
            </w:pPr>
          </w:p>
        </w:tc>
        <w:tc>
          <w:tcPr>
            <w:tcW w:w="983"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490</w:t>
            </w:r>
          </w:p>
        </w:tc>
        <w:tc>
          <w:tcPr>
            <w:tcW w:w="1259"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30.04.2022</w:t>
            </w:r>
          </w:p>
        </w:tc>
        <w:tc>
          <w:tcPr>
            <w:tcW w:w="1266"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170</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03566</w:t>
            </w:r>
          </w:p>
        </w:tc>
        <w:tc>
          <w:tcPr>
            <w:tcW w:w="2492" w:type="dxa"/>
            <w:shd w:val="clear" w:color="auto" w:fill="FFFFFF" w:themeFill="background1"/>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№887105 от 16.05.2022</w:t>
            </w:r>
          </w:p>
        </w:tc>
        <w:tc>
          <w:tcPr>
            <w:tcW w:w="1458"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170</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03566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3" w:hRule="exact"/>
        </w:trPr>
        <w:tc>
          <w:tcPr>
            <w:tcW w:w="2356" w:type="dxa"/>
            <w:shd w:val="clear" w:color="auto" w:fill="FFFFFF" w:themeFill="background1"/>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56/22 от 04.05.2022</w:t>
            </w:r>
          </w:p>
        </w:tc>
        <w:tc>
          <w:tcPr>
            <w:tcW w:w="983" w:type="dxa"/>
            <w:shd w:val="clear" w:color="auto" w:fill="FFFFFF" w:themeFill="background1"/>
            <w:noWrap/>
            <w:vAlign w:val="center"/>
          </w:tcPr>
          <w:p>
            <w:pPr>
              <w:jc w:val="right"/>
              <w:textAlignment w:val="center"/>
              <w:rPr>
                <w:rFonts w:ascii="Times New Roman" w:hAnsi="Times New Roman" w:eastAsia="SimSun" w:cs="Times New Roman"/>
                <w:color w:val="000000"/>
                <w:lang w:val="en-US" w:eastAsia="zh-CN" w:bidi="ar"/>
              </w:rPr>
            </w:pPr>
            <w:r>
              <w:rPr>
                <w:rFonts w:ascii="Times New Roman" w:hAnsi="Times New Roman" w:eastAsia="SimSun" w:cs="Times New Roman"/>
                <w:color w:val="000000"/>
                <w:lang w:val="en-US" w:eastAsia="zh-CN" w:bidi="ar"/>
              </w:rPr>
              <w:t>572</w:t>
            </w:r>
          </w:p>
        </w:tc>
        <w:tc>
          <w:tcPr>
            <w:tcW w:w="1259" w:type="dxa"/>
            <w:shd w:val="clear" w:color="auto" w:fill="FFFFFF" w:themeFill="background1"/>
            <w:noWrap/>
            <w:vAlign w:val="center"/>
          </w:tcPr>
          <w:p>
            <w:pPr>
              <w:jc w:val="right"/>
              <w:textAlignment w:val="center"/>
              <w:rPr>
                <w:rFonts w:ascii="Times New Roman" w:hAnsi="Times New Roman" w:eastAsia="SimSun" w:cs="Times New Roman"/>
                <w:color w:val="000000"/>
                <w:lang w:val="en-US" w:eastAsia="zh-CN" w:bidi="ar"/>
              </w:rPr>
            </w:pPr>
            <w:r>
              <w:rPr>
                <w:rFonts w:ascii="Times New Roman" w:hAnsi="Times New Roman" w:eastAsia="SimSun" w:cs="Times New Roman"/>
                <w:color w:val="000000"/>
                <w:lang w:val="en-US" w:eastAsia="zh-CN" w:bidi="ar"/>
              </w:rPr>
              <w:t>30.05.2022</w:t>
            </w:r>
          </w:p>
        </w:tc>
        <w:tc>
          <w:tcPr>
            <w:tcW w:w="1266" w:type="dxa"/>
            <w:shd w:val="clear" w:color="auto" w:fill="FFFFFF" w:themeFill="background1"/>
            <w:noWrap/>
            <w:vAlign w:val="center"/>
          </w:tcPr>
          <w:p>
            <w:pPr>
              <w:jc w:val="right"/>
              <w:textAlignment w:val="center"/>
              <w:rPr>
                <w:rFonts w:ascii="Times New Roman" w:hAnsi="Times New Roman" w:eastAsia="SimSun" w:cs="Times New Roman"/>
                <w:color w:val="000000"/>
                <w:lang w:val="en-US" w:eastAsia="zh-CN" w:bidi="ar"/>
              </w:rPr>
            </w:pPr>
            <w:r>
              <w:rPr>
                <w:rFonts w:ascii="Times New Roman" w:hAnsi="Times New Roman" w:eastAsia="SimSun" w:cs="Times New Roman"/>
                <w:color w:val="000000"/>
                <w:lang w:val="en-US" w:eastAsia="zh-CN" w:bidi="ar"/>
              </w:rPr>
              <w:t>133</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03874</w:t>
            </w:r>
          </w:p>
        </w:tc>
        <w:tc>
          <w:tcPr>
            <w:tcW w:w="2492" w:type="dxa"/>
            <w:shd w:val="clear" w:color="auto" w:fill="FFFFFF" w:themeFill="background1"/>
            <w:noWrap/>
            <w:vAlign w:val="center"/>
          </w:tcPr>
          <w:p>
            <w:pPr>
              <w:textAlignment w:val="center"/>
              <w:rPr>
                <w:rFonts w:ascii="Times New Roman" w:hAnsi="Times New Roman" w:eastAsia="SimSun" w:cs="Times New Roman"/>
                <w:color w:val="000000"/>
                <w:lang w:val="en-US" w:eastAsia="zh-CN" w:bidi="ar"/>
              </w:rPr>
            </w:pPr>
            <w:r>
              <w:rPr>
                <w:rFonts w:ascii="Times New Roman" w:hAnsi="Times New Roman" w:eastAsia="SimSun" w:cs="Times New Roman"/>
                <w:color w:val="000000"/>
                <w:lang w:val="en-US" w:eastAsia="zh-CN" w:bidi="ar"/>
              </w:rPr>
              <w:t>№231593 от 15.06.2022</w:t>
            </w:r>
          </w:p>
        </w:tc>
        <w:tc>
          <w:tcPr>
            <w:tcW w:w="1458" w:type="dxa"/>
            <w:shd w:val="clear" w:color="auto" w:fill="FFFFFF" w:themeFill="background1"/>
            <w:noWrap/>
            <w:vAlign w:val="center"/>
          </w:tcPr>
          <w:p>
            <w:pPr>
              <w:jc w:val="right"/>
              <w:textAlignment w:val="center"/>
              <w:rPr>
                <w:rFonts w:ascii="Times New Roman" w:hAnsi="Times New Roman" w:eastAsia="SimSun" w:cs="Times New Roman"/>
                <w:color w:val="000000"/>
                <w:lang w:val="en-US" w:eastAsia="zh-CN" w:bidi="ar"/>
              </w:rPr>
            </w:pPr>
            <w:r>
              <w:rPr>
                <w:rFonts w:ascii="Times New Roman" w:hAnsi="Times New Roman" w:eastAsia="SimSun" w:cs="Times New Roman"/>
                <w:color w:val="000000"/>
                <w:lang w:val="en-US" w:eastAsia="zh-CN" w:bidi="ar"/>
              </w:rPr>
              <w:t>133</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03874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3" w:hRule="exact"/>
        </w:trPr>
        <w:tc>
          <w:tcPr>
            <w:tcW w:w="2356" w:type="dxa"/>
            <w:vMerge w:val="restart"/>
            <w:shd w:val="clear" w:color="auto" w:fill="FFFFFF" w:themeFill="background1"/>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60/22 от 27.06.2022</w:t>
            </w:r>
          </w:p>
        </w:tc>
        <w:tc>
          <w:tcPr>
            <w:tcW w:w="983" w:type="dxa"/>
            <w:shd w:val="clear" w:color="auto" w:fill="FFFFFF" w:themeFill="background1"/>
            <w:noWrap/>
            <w:vAlign w:val="center"/>
          </w:tcPr>
          <w:p>
            <w:pPr>
              <w:jc w:val="right"/>
              <w:textAlignment w:val="center"/>
              <w:rPr>
                <w:rFonts w:ascii="Times New Roman" w:hAnsi="Times New Roman" w:cs="Times New Roman"/>
                <w:color w:val="000000"/>
                <w:lang w:val="en-US" w:eastAsia="zh-CN"/>
              </w:rPr>
            </w:pPr>
            <w:r>
              <w:rPr>
                <w:rFonts w:ascii="Times New Roman" w:hAnsi="Times New Roman" w:eastAsia="SimSun" w:cs="Times New Roman"/>
                <w:color w:val="000000"/>
                <w:lang w:val="en-US" w:eastAsia="zh-CN" w:bidi="ar"/>
              </w:rPr>
              <w:t>1078</w:t>
            </w:r>
          </w:p>
        </w:tc>
        <w:tc>
          <w:tcPr>
            <w:tcW w:w="1259" w:type="dxa"/>
            <w:shd w:val="clear" w:color="auto" w:fill="FFFFFF" w:themeFill="background1"/>
            <w:noWrap/>
            <w:vAlign w:val="center"/>
          </w:tcPr>
          <w:p>
            <w:pPr>
              <w:jc w:val="right"/>
              <w:textAlignment w:val="center"/>
              <w:rPr>
                <w:rFonts w:ascii="Times New Roman" w:hAnsi="Times New Roman" w:cs="Times New Roman"/>
                <w:color w:val="000000"/>
                <w:lang w:val="en-US" w:eastAsia="zh-CN"/>
              </w:rPr>
            </w:pPr>
            <w:r>
              <w:rPr>
                <w:rFonts w:ascii="Times New Roman" w:hAnsi="Times New Roman" w:eastAsia="SimSun" w:cs="Times New Roman"/>
                <w:color w:val="000000"/>
                <w:lang w:val="en-US" w:eastAsia="zh-CN" w:bidi="ar"/>
              </w:rPr>
              <w:t>30.09.2022</w:t>
            </w:r>
          </w:p>
        </w:tc>
        <w:tc>
          <w:tcPr>
            <w:tcW w:w="1266" w:type="dxa"/>
            <w:shd w:val="clear" w:color="auto" w:fill="FFFFFF" w:themeFill="background1"/>
            <w:noWrap/>
            <w:vAlign w:val="center"/>
          </w:tcPr>
          <w:p>
            <w:pPr>
              <w:jc w:val="right"/>
              <w:textAlignment w:val="center"/>
              <w:rPr>
                <w:rFonts w:ascii="Times New Roman" w:hAnsi="Times New Roman" w:cs="Times New Roman"/>
                <w:color w:val="000000"/>
                <w:lang w:val="en-US" w:eastAsia="zh-CN"/>
              </w:rPr>
            </w:pPr>
            <w:r>
              <w:rPr>
                <w:rFonts w:ascii="Times New Roman" w:hAnsi="Times New Roman" w:eastAsia="SimSun" w:cs="Times New Roman"/>
                <w:color w:val="000000"/>
                <w:lang w:val="en-US" w:eastAsia="zh-CN" w:bidi="ar"/>
              </w:rPr>
              <w:t>193</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31232</w:t>
            </w:r>
          </w:p>
        </w:tc>
        <w:tc>
          <w:tcPr>
            <w:tcW w:w="2492" w:type="dxa"/>
            <w:shd w:val="clear" w:color="auto" w:fill="FFFFFF" w:themeFill="background1"/>
            <w:noWrap/>
            <w:vAlign w:val="center"/>
          </w:tcPr>
          <w:p>
            <w:pPr>
              <w:textAlignment w:val="center"/>
              <w:rPr>
                <w:rFonts w:ascii="Times New Roman" w:hAnsi="Times New Roman" w:cs="Times New Roman"/>
                <w:color w:val="000000"/>
                <w:lang w:val="en-US" w:eastAsia="zh-CN"/>
              </w:rPr>
            </w:pPr>
            <w:r>
              <w:rPr>
                <w:rFonts w:ascii="Times New Roman" w:hAnsi="Times New Roman" w:eastAsia="SimSun" w:cs="Times New Roman"/>
                <w:color w:val="000000"/>
                <w:lang w:val="en-US" w:eastAsia="zh-CN" w:bidi="ar"/>
              </w:rPr>
              <w:t>№635553 от 21.10.2022</w:t>
            </w:r>
          </w:p>
        </w:tc>
        <w:tc>
          <w:tcPr>
            <w:tcW w:w="1458" w:type="dxa"/>
            <w:shd w:val="clear" w:color="auto" w:fill="FFFFFF" w:themeFill="background1"/>
            <w:noWrap/>
            <w:vAlign w:val="center"/>
          </w:tcPr>
          <w:p>
            <w:pPr>
              <w:jc w:val="right"/>
              <w:textAlignment w:val="center"/>
              <w:rPr>
                <w:rFonts w:ascii="Times New Roman" w:hAnsi="Times New Roman" w:cs="Times New Roman"/>
                <w:color w:val="000000"/>
                <w:lang w:val="en-US" w:eastAsia="zh-CN"/>
              </w:rPr>
            </w:pPr>
            <w:r>
              <w:rPr>
                <w:rFonts w:ascii="Times New Roman" w:hAnsi="Times New Roman" w:eastAsia="SimSun" w:cs="Times New Roman"/>
                <w:color w:val="000000"/>
                <w:lang w:val="en-US" w:eastAsia="zh-CN" w:bidi="ar"/>
              </w:rPr>
              <w:t>193</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31232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3" w:hRule="exact"/>
        </w:trPr>
        <w:tc>
          <w:tcPr>
            <w:tcW w:w="2356" w:type="dxa"/>
            <w:vMerge w:val="continue"/>
            <w:shd w:val="clear" w:color="auto" w:fill="FFFFFF" w:themeFill="background1"/>
            <w:noWrap/>
            <w:vAlign w:val="center"/>
          </w:tcPr>
          <w:p>
            <w:pPr>
              <w:rPr>
                <w:rFonts w:ascii="Times New Roman" w:hAnsi="Times New Roman" w:cs="Times New Roman"/>
                <w:color w:val="000000"/>
              </w:rPr>
            </w:pPr>
          </w:p>
        </w:tc>
        <w:tc>
          <w:tcPr>
            <w:tcW w:w="983" w:type="dxa"/>
            <w:shd w:val="clear" w:color="auto" w:fill="FFFFFF" w:themeFill="background1"/>
            <w:noWrap/>
            <w:vAlign w:val="center"/>
          </w:tcPr>
          <w:p>
            <w:pPr>
              <w:jc w:val="right"/>
              <w:textAlignment w:val="center"/>
              <w:rPr>
                <w:rFonts w:ascii="Times New Roman" w:hAnsi="Times New Roman" w:cs="Times New Roman"/>
                <w:color w:val="000000"/>
                <w:lang w:val="en-US" w:eastAsia="zh-CN"/>
              </w:rPr>
            </w:pPr>
            <w:r>
              <w:rPr>
                <w:rFonts w:ascii="Times New Roman" w:hAnsi="Times New Roman" w:eastAsia="SimSun" w:cs="Times New Roman"/>
                <w:color w:val="000000"/>
                <w:lang w:val="en-US" w:eastAsia="zh-CN" w:bidi="ar"/>
              </w:rPr>
              <w:t>1220</w:t>
            </w:r>
          </w:p>
        </w:tc>
        <w:tc>
          <w:tcPr>
            <w:tcW w:w="1259" w:type="dxa"/>
            <w:shd w:val="clear" w:color="auto" w:fill="FFFFFF" w:themeFill="background1"/>
            <w:noWrap/>
            <w:vAlign w:val="center"/>
          </w:tcPr>
          <w:p>
            <w:pPr>
              <w:jc w:val="right"/>
              <w:textAlignment w:val="center"/>
              <w:rPr>
                <w:rFonts w:ascii="Times New Roman" w:hAnsi="Times New Roman" w:cs="Times New Roman"/>
                <w:color w:val="000000"/>
                <w:lang w:val="en-US" w:eastAsia="zh-CN"/>
              </w:rPr>
            </w:pPr>
            <w:r>
              <w:rPr>
                <w:rFonts w:ascii="Times New Roman" w:hAnsi="Times New Roman" w:eastAsia="SimSun" w:cs="Times New Roman"/>
                <w:color w:val="000000"/>
                <w:lang w:val="en-US" w:eastAsia="zh-CN" w:bidi="ar"/>
              </w:rPr>
              <w:t>31.10.2022</w:t>
            </w:r>
          </w:p>
        </w:tc>
        <w:tc>
          <w:tcPr>
            <w:tcW w:w="1266" w:type="dxa"/>
            <w:shd w:val="clear" w:color="auto" w:fill="FFFFFF" w:themeFill="background1"/>
            <w:noWrap/>
            <w:vAlign w:val="center"/>
          </w:tcPr>
          <w:p>
            <w:pPr>
              <w:jc w:val="right"/>
              <w:textAlignment w:val="center"/>
              <w:rPr>
                <w:rFonts w:ascii="Times New Roman" w:hAnsi="Times New Roman" w:cs="Times New Roman"/>
                <w:color w:val="000000"/>
                <w:lang w:val="en-US" w:eastAsia="zh-CN"/>
              </w:rPr>
            </w:pPr>
            <w:r>
              <w:rPr>
                <w:rFonts w:ascii="Times New Roman" w:hAnsi="Times New Roman" w:eastAsia="SimSun" w:cs="Times New Roman"/>
                <w:color w:val="000000"/>
                <w:lang w:val="en-US" w:eastAsia="zh-CN" w:bidi="ar"/>
              </w:rPr>
              <w:t>177</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47600</w:t>
            </w:r>
          </w:p>
        </w:tc>
        <w:tc>
          <w:tcPr>
            <w:tcW w:w="2492" w:type="dxa"/>
            <w:shd w:val="clear" w:color="auto" w:fill="FFFFFF" w:themeFill="background1"/>
            <w:noWrap/>
            <w:vAlign w:val="center"/>
          </w:tcPr>
          <w:p>
            <w:pPr>
              <w:textAlignment w:val="center"/>
              <w:rPr>
                <w:rFonts w:ascii="Times New Roman" w:hAnsi="Times New Roman" w:cs="Times New Roman"/>
                <w:color w:val="000000"/>
                <w:lang w:val="en-US" w:eastAsia="zh-CN"/>
              </w:rPr>
            </w:pPr>
            <w:r>
              <w:rPr>
                <w:rFonts w:ascii="Times New Roman" w:hAnsi="Times New Roman" w:eastAsia="SimSun" w:cs="Times New Roman"/>
                <w:color w:val="000000"/>
                <w:lang w:val="en-US" w:eastAsia="zh-CN" w:bidi="ar"/>
              </w:rPr>
              <w:t>№721579 от 21.11.2022</w:t>
            </w:r>
          </w:p>
        </w:tc>
        <w:tc>
          <w:tcPr>
            <w:tcW w:w="1458" w:type="dxa"/>
            <w:shd w:val="clear" w:color="auto" w:fill="FFFFFF" w:themeFill="background1"/>
            <w:noWrap/>
            <w:vAlign w:val="center"/>
          </w:tcPr>
          <w:p>
            <w:pPr>
              <w:jc w:val="right"/>
              <w:textAlignment w:val="center"/>
              <w:rPr>
                <w:rFonts w:ascii="Times New Roman" w:hAnsi="Times New Roman" w:cs="Times New Roman"/>
                <w:color w:val="000000"/>
                <w:lang w:val="en-US" w:eastAsia="zh-CN"/>
              </w:rPr>
            </w:pPr>
            <w:r>
              <w:rPr>
                <w:rFonts w:ascii="Times New Roman" w:hAnsi="Times New Roman" w:eastAsia="SimSun" w:cs="Times New Roman"/>
                <w:color w:val="000000"/>
                <w:lang w:val="en-US" w:eastAsia="zh-CN" w:bidi="ar"/>
              </w:rPr>
              <w:t>177</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47600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3" w:hRule="exact"/>
        </w:trPr>
        <w:tc>
          <w:tcPr>
            <w:tcW w:w="2356" w:type="dxa"/>
            <w:shd w:val="clear" w:color="auto" w:fill="FFFFFF" w:themeFill="background1"/>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92/22 от 07.12.2022</w:t>
            </w:r>
          </w:p>
        </w:tc>
        <w:tc>
          <w:tcPr>
            <w:tcW w:w="983" w:type="dxa"/>
            <w:shd w:val="clear" w:color="auto" w:fill="FFFFFF" w:themeFill="background1"/>
            <w:noWrap/>
            <w:vAlign w:val="center"/>
          </w:tcPr>
          <w:p>
            <w:pPr>
              <w:jc w:val="right"/>
              <w:textAlignment w:val="center"/>
              <w:rPr>
                <w:rFonts w:ascii="Times New Roman" w:hAnsi="Times New Roman" w:eastAsia="SimSun" w:cs="Times New Roman"/>
                <w:color w:val="000000"/>
                <w:lang w:val="en-US" w:eastAsia="zh-CN" w:bidi="ar"/>
              </w:rPr>
            </w:pPr>
            <w:r>
              <w:rPr>
                <w:rFonts w:ascii="Times New Roman" w:hAnsi="Times New Roman" w:eastAsia="SimSun" w:cs="Times New Roman"/>
                <w:color w:val="000000"/>
                <w:lang w:val="en-US" w:eastAsia="zh-CN" w:bidi="ar"/>
              </w:rPr>
              <w:t>1383</w:t>
            </w:r>
          </w:p>
        </w:tc>
        <w:tc>
          <w:tcPr>
            <w:tcW w:w="1259" w:type="dxa"/>
            <w:shd w:val="clear" w:color="auto" w:fill="FFFFFF" w:themeFill="background1"/>
            <w:noWrap/>
            <w:vAlign w:val="center"/>
          </w:tcPr>
          <w:p>
            <w:pPr>
              <w:jc w:val="right"/>
              <w:textAlignment w:val="center"/>
              <w:rPr>
                <w:rFonts w:ascii="Times New Roman" w:hAnsi="Times New Roman" w:eastAsia="SimSun" w:cs="Times New Roman"/>
                <w:color w:val="000000"/>
                <w:lang w:val="en-US" w:eastAsia="zh-CN" w:bidi="ar"/>
              </w:rPr>
            </w:pPr>
            <w:r>
              <w:rPr>
                <w:rFonts w:ascii="Times New Roman" w:hAnsi="Times New Roman" w:eastAsia="SimSun" w:cs="Times New Roman"/>
                <w:color w:val="000000"/>
                <w:lang w:val="en-US" w:eastAsia="zh-CN" w:bidi="ar"/>
              </w:rPr>
              <w:t>07.12.2022</w:t>
            </w:r>
          </w:p>
        </w:tc>
        <w:tc>
          <w:tcPr>
            <w:tcW w:w="1266" w:type="dxa"/>
            <w:shd w:val="clear" w:color="auto" w:fill="FFFFFF" w:themeFill="background1"/>
            <w:noWrap/>
            <w:vAlign w:val="center"/>
          </w:tcPr>
          <w:p>
            <w:pPr>
              <w:jc w:val="right"/>
              <w:textAlignment w:val="center"/>
              <w:rPr>
                <w:rFonts w:ascii="Times New Roman" w:hAnsi="Times New Roman" w:eastAsia="SimSun" w:cs="Times New Roman"/>
                <w:color w:val="000000"/>
                <w:lang w:val="en-US" w:eastAsia="zh-CN" w:bidi="ar"/>
              </w:rPr>
            </w:pPr>
            <w:r>
              <w:rPr>
                <w:rFonts w:ascii="Times New Roman" w:hAnsi="Times New Roman" w:eastAsia="SimSun" w:cs="Times New Roman"/>
                <w:color w:val="000000"/>
                <w:lang w:val="en-US" w:eastAsia="zh-CN" w:bidi="ar"/>
              </w:rPr>
              <w:t>129</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42096</w:t>
            </w:r>
          </w:p>
        </w:tc>
        <w:tc>
          <w:tcPr>
            <w:tcW w:w="2492" w:type="dxa"/>
            <w:shd w:val="clear" w:color="auto" w:fill="FFFFFF" w:themeFill="background1"/>
            <w:noWrap/>
            <w:vAlign w:val="center"/>
          </w:tcPr>
          <w:p>
            <w:pPr>
              <w:textAlignment w:val="center"/>
              <w:rPr>
                <w:rFonts w:ascii="Times New Roman" w:hAnsi="Times New Roman" w:eastAsia="SimSun" w:cs="Times New Roman"/>
                <w:color w:val="000000"/>
                <w:lang w:val="en-US" w:eastAsia="zh-CN" w:bidi="ar"/>
              </w:rPr>
            </w:pPr>
            <w:r>
              <w:rPr>
                <w:rFonts w:ascii="Times New Roman" w:hAnsi="Times New Roman" w:eastAsia="SimSun" w:cs="Times New Roman"/>
                <w:color w:val="000000"/>
                <w:lang w:val="en-US" w:eastAsia="zh-CN" w:bidi="ar"/>
              </w:rPr>
              <w:t>№807868 от 16.12.2022</w:t>
            </w:r>
          </w:p>
        </w:tc>
        <w:tc>
          <w:tcPr>
            <w:tcW w:w="1458" w:type="dxa"/>
            <w:shd w:val="clear" w:color="auto" w:fill="FFFFFF" w:themeFill="background1"/>
            <w:noWrap/>
            <w:vAlign w:val="center"/>
          </w:tcPr>
          <w:p>
            <w:pPr>
              <w:jc w:val="right"/>
              <w:textAlignment w:val="center"/>
              <w:rPr>
                <w:rFonts w:ascii="Times New Roman" w:hAnsi="Times New Roman" w:eastAsia="SimSun" w:cs="Times New Roman"/>
                <w:color w:val="000000"/>
                <w:lang w:val="en-US" w:eastAsia="zh-CN" w:bidi="ar"/>
              </w:rPr>
            </w:pPr>
            <w:r>
              <w:rPr>
                <w:rFonts w:ascii="Times New Roman" w:hAnsi="Times New Roman" w:eastAsia="SimSun" w:cs="Times New Roman"/>
                <w:color w:val="000000"/>
                <w:lang w:val="en-US" w:eastAsia="zh-CN" w:bidi="ar"/>
              </w:rPr>
              <w:t>129</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42096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2356" w:type="dxa"/>
            <w:shd w:val="clear" w:color="auto" w:fill="FFFFFF" w:themeFill="background1"/>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96/22 от 21.12.2022</w:t>
            </w:r>
          </w:p>
        </w:tc>
        <w:tc>
          <w:tcPr>
            <w:tcW w:w="983"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1435</w:t>
            </w:r>
          </w:p>
        </w:tc>
        <w:tc>
          <w:tcPr>
            <w:tcW w:w="1259"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21.12.2022</w:t>
            </w:r>
          </w:p>
        </w:tc>
        <w:tc>
          <w:tcPr>
            <w:tcW w:w="1266"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174</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26778</w:t>
            </w:r>
          </w:p>
        </w:tc>
        <w:tc>
          <w:tcPr>
            <w:tcW w:w="2492" w:type="dxa"/>
            <w:shd w:val="clear" w:color="auto" w:fill="FFFFFF" w:themeFill="background1"/>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№860119 от 27.12.2022</w:t>
            </w:r>
          </w:p>
        </w:tc>
        <w:tc>
          <w:tcPr>
            <w:tcW w:w="1458"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174</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26778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356" w:type="dxa"/>
            <w:gridSpan w:val="5"/>
            <w:shd w:val="clear" w:color="auto" w:fill="FFFFFF" w:themeFill="background1"/>
            <w:noWrap/>
            <w:vAlign w:val="center"/>
          </w:tcPr>
          <w:p>
            <w:pPr>
              <w:rPr>
                <w:rFonts w:ascii="Times New Roman" w:hAnsi="Times New Roman" w:cs="Times New Roman"/>
                <w:color w:val="000000"/>
              </w:rPr>
            </w:pPr>
            <w:r>
              <w:rPr>
                <w:rFonts w:ascii="Times New Roman" w:hAnsi="Times New Roman" w:cs="Times New Roman"/>
                <w:color w:val="000000"/>
              </w:rPr>
              <w:t>Итого</w:t>
            </w:r>
          </w:p>
        </w:tc>
        <w:tc>
          <w:tcPr>
            <w:tcW w:w="1458" w:type="dxa"/>
            <w:shd w:val="clear" w:color="auto" w:fill="FFFFFF" w:themeFill="background1"/>
            <w:noWrap/>
            <w:vAlign w:val="center"/>
          </w:tcPr>
          <w:p>
            <w:pPr>
              <w:jc w:val="right"/>
              <w:textAlignment w:val="center"/>
              <w:rPr>
                <w:rFonts w:ascii="Times New Roman" w:hAnsi="Times New Roman" w:cs="Times New Roman"/>
                <w:color w:val="000000"/>
              </w:rPr>
            </w:pPr>
            <w:r>
              <w:rPr>
                <w:rFonts w:ascii="Times New Roman" w:hAnsi="Times New Roman" w:eastAsia="SimSun" w:cs="Times New Roman"/>
                <w:color w:val="000000"/>
                <w:lang w:val="en-US" w:eastAsia="zh-CN" w:bidi="ar"/>
              </w:rPr>
              <w:t>1355</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64360</w:t>
            </w:r>
          </w:p>
        </w:tc>
      </w:tr>
    </w:tbl>
    <w:p>
      <w:pPr>
        <w:pStyle w:val="22"/>
        <w:spacing w:after="0"/>
        <w:ind w:left="0" w:firstLine="709"/>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Представлены </w:t>
      </w:r>
      <w:r>
        <w:rPr>
          <w:rFonts w:ascii="Times New Roman" w:hAnsi="Times New Roman" w:cs="Times New Roman"/>
          <w:sz w:val="24"/>
          <w:szCs w:val="24"/>
        </w:rPr>
        <w:t>табеля учёта посещаемости детей 1-4 классов за 2022 год (далее - табель).</w:t>
      </w:r>
    </w:p>
    <w:p>
      <w:pPr>
        <w:pStyle w:val="22"/>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Согласно договоров на оказание услуг по организации горячего питания в МКОУ «СОШ № 12 МО «Ахтубинский район», заключённых с ООО «Круг» стоимость завтрака на одного обучающего составляет 68,26 руб</w:t>
      </w:r>
      <w:r>
        <w:rPr>
          <w:rFonts w:ascii="Times New Roman" w:hAnsi="Times New Roman" w:cs="Times New Roman"/>
          <w:sz w:val="24"/>
          <w:szCs w:val="24"/>
          <w:lang w:val="ru-RU"/>
        </w:rPr>
        <w:t>лей</w:t>
      </w:r>
      <w:r>
        <w:rPr>
          <w:rFonts w:ascii="Times New Roman" w:hAnsi="Times New Roman" w:cs="Times New Roman"/>
          <w:sz w:val="24"/>
          <w:szCs w:val="24"/>
        </w:rPr>
        <w:t>.</w:t>
      </w:r>
    </w:p>
    <w:p>
      <w:pPr>
        <w:pStyle w:val="16"/>
        <w:spacing w:before="0" w:beforeAutospacing="0" w:after="0" w:afterAutospacing="0"/>
        <w:ind w:firstLine="709"/>
        <w:jc w:val="both"/>
        <w:rPr>
          <w:highlight w:val="yellow"/>
        </w:rPr>
      </w:pPr>
      <w:r>
        <w:t xml:space="preserve">Согласно представленных к проверке табелей учёта посещаемости детей 1- 4 классов (ф. 0504608) количество детей, получивших горячее питание (завтрак) в 2022 году, составляет 19860 детодней, что не соответствует количеству обучающихся в 2022 году (19860 детодней), отражённых в актах, выставленных ООО «Круг» за организацию горячего питания учащихся 1-4 классов (завтрак). </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данным бухгалтерского (бюджетного) учёта МКУ «Централизованная бухгалтерия» по состоянию на 01.01.2023 года образовательному учреждению дебиторской и кредиторской задолженности перед поставщиком услуг не значится.</w:t>
      </w:r>
    </w:p>
    <w:p>
      <w:pPr>
        <w:pStyle w:val="22"/>
        <w:spacing w:after="0"/>
        <w:ind w:left="0" w:firstLine="567"/>
        <w:jc w:val="both"/>
        <w:rPr>
          <w:rFonts w:ascii="Times New Roman" w:hAnsi="Times New Roman" w:cs="Times New Roman"/>
          <w:sz w:val="24"/>
          <w:szCs w:val="24"/>
        </w:rPr>
      </w:pPr>
      <w:r>
        <w:rPr>
          <w:rFonts w:ascii="Times New Roman" w:hAnsi="Times New Roman" w:cs="Times New Roman"/>
          <w:sz w:val="24"/>
          <w:szCs w:val="24"/>
        </w:rPr>
        <w:t>Выборочной проверкой табелей учета посещаемости учащихся 1-4 классов и количества обучающихся, отраженных в акте, выставленном ООО «Круг» за организацию горячего питания учащихся 1-4 классов, расхождений не установлено:</w:t>
      </w:r>
    </w:p>
    <w:p>
      <w:pPr>
        <w:pStyle w:val="22"/>
        <w:spacing w:after="0"/>
        <w:ind w:left="0" w:firstLine="567"/>
        <w:jc w:val="right"/>
        <w:rPr>
          <w:rFonts w:hint="default" w:ascii="Times New Roman" w:hAnsi="Times New Roman" w:cs="Times New Roman"/>
          <w:sz w:val="24"/>
          <w:szCs w:val="24"/>
          <w:lang w:val="ru-RU"/>
        </w:rPr>
      </w:pPr>
      <w:r>
        <w:rPr>
          <w:rFonts w:ascii="Times New Roman" w:hAnsi="Times New Roman" w:cs="Times New Roman"/>
          <w:sz w:val="24"/>
          <w:szCs w:val="24"/>
        </w:rPr>
        <w:t>Таблица №</w:t>
      </w:r>
      <w:r>
        <w:rPr>
          <w:rFonts w:hint="default" w:ascii="Times New Roman" w:hAnsi="Times New Roman" w:cs="Times New Roman"/>
          <w:sz w:val="24"/>
          <w:szCs w:val="24"/>
          <w:lang w:val="ru-RU"/>
        </w:rPr>
        <w:t>6</w:t>
      </w:r>
    </w:p>
    <w:tbl>
      <w:tblPr>
        <w:tblStyle w:val="6"/>
        <w:tblW w:w="9501" w:type="dxa"/>
        <w:tblInd w:w="113" w:type="dxa"/>
        <w:tblLayout w:type="fixed"/>
        <w:tblCellMar>
          <w:top w:w="0" w:type="dxa"/>
          <w:left w:w="108" w:type="dxa"/>
          <w:bottom w:w="0" w:type="dxa"/>
          <w:right w:w="108" w:type="dxa"/>
        </w:tblCellMar>
      </w:tblPr>
      <w:tblGrid>
        <w:gridCol w:w="846"/>
        <w:gridCol w:w="1527"/>
        <w:gridCol w:w="1024"/>
        <w:gridCol w:w="1276"/>
        <w:gridCol w:w="992"/>
        <w:gridCol w:w="1701"/>
        <w:gridCol w:w="993"/>
        <w:gridCol w:w="1142"/>
      </w:tblGrid>
      <w:tr>
        <w:tblPrEx>
          <w:tblCellMar>
            <w:top w:w="0" w:type="dxa"/>
            <w:left w:w="108" w:type="dxa"/>
            <w:bottom w:w="0" w:type="dxa"/>
            <w:right w:w="108" w:type="dxa"/>
          </w:tblCellMar>
        </w:tblPrEx>
        <w:trPr>
          <w:trHeight w:val="2312"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Класс</w:t>
            </w:r>
          </w:p>
        </w:tc>
        <w:tc>
          <w:tcPr>
            <w:tcW w:w="1527" w:type="dxa"/>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Дата</w:t>
            </w:r>
          </w:p>
        </w:tc>
        <w:tc>
          <w:tcPr>
            <w:tcW w:w="1024" w:type="dxa"/>
            <w:tcBorders>
              <w:top w:val="single" w:color="auto" w:sz="4" w:space="0"/>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eastAsia="Times New Roman" w:cs="Times New Roman"/>
                <w:color w:val="000000"/>
                <w:sz w:val="20"/>
                <w:szCs w:val="20"/>
                <w:lang w:val="en-US" w:eastAsia="ru-RU"/>
              </w:rPr>
            </w:pPr>
            <w:r>
              <w:rPr>
                <w:rFonts w:ascii="Times New Roman" w:hAnsi="Times New Roman" w:eastAsia="Times New Roman" w:cs="Times New Roman"/>
                <w:color w:val="000000"/>
                <w:sz w:val="20"/>
                <w:szCs w:val="20"/>
                <w:lang w:eastAsia="ru-RU"/>
              </w:rPr>
              <w:t>Количество присутствующих на занятиях</w:t>
            </w:r>
            <w:r>
              <w:rPr>
                <w:rFonts w:hint="default" w:ascii="Times New Roman" w:hAnsi="Times New Roman" w:eastAsia="Times New Roman" w:cs="Times New Roman"/>
                <w:color w:val="000000"/>
                <w:sz w:val="20"/>
                <w:szCs w:val="20"/>
                <w:lang w:val="en-US" w:eastAsia="ru-RU"/>
              </w:rPr>
              <w:t xml:space="preserve"> (чел.)</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jc w:val="center"/>
              <w:rPr>
                <w:rFonts w:hint="default" w:ascii="Times New Roman" w:hAnsi="Times New Roman" w:eastAsia="Times New Roman" w:cs="Times New Roman"/>
                <w:color w:val="000000"/>
                <w:sz w:val="20"/>
                <w:szCs w:val="20"/>
                <w:lang w:val="en-US" w:eastAsia="ru-RU"/>
              </w:rPr>
            </w:pPr>
            <w:r>
              <w:rPr>
                <w:rFonts w:ascii="Times New Roman" w:hAnsi="Times New Roman" w:eastAsia="Times New Roman" w:cs="Times New Roman"/>
                <w:color w:val="000000"/>
                <w:sz w:val="20"/>
                <w:szCs w:val="20"/>
                <w:lang w:eastAsia="ru-RU"/>
              </w:rPr>
              <w:t>Количество обучающихся  фактически получивших бесплатное горячее питание</w:t>
            </w:r>
            <w:r>
              <w:rPr>
                <w:rFonts w:hint="default" w:ascii="Times New Roman" w:hAnsi="Times New Roman" w:eastAsia="Times New Roman" w:cs="Times New Roman"/>
                <w:color w:val="000000"/>
                <w:sz w:val="20"/>
                <w:szCs w:val="20"/>
                <w:lang w:val="en-US" w:eastAsia="ru-RU"/>
              </w:rPr>
              <w:t xml:space="preserve"> (чел.)</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Доля </w:t>
            </w:r>
            <w:r>
              <w:rPr>
                <w:rFonts w:ascii="Times New Roman" w:hAnsi="Times New Roman" w:eastAsia="Times New Roman" w:cs="Times New Roman"/>
                <w:color w:val="000000"/>
                <w:sz w:val="20"/>
                <w:szCs w:val="20"/>
                <w:lang w:eastAsia="ru-RU"/>
              </w:rPr>
              <w:br w:type="textWrapping"/>
            </w:r>
            <w:r>
              <w:rPr>
                <w:rFonts w:ascii="Times New Roman" w:hAnsi="Times New Roman" w:eastAsia="Times New Roman" w:cs="Times New Roman"/>
                <w:color w:val="000000"/>
                <w:sz w:val="20"/>
                <w:szCs w:val="20"/>
                <w:lang w:eastAsia="ru-RU"/>
              </w:rPr>
              <w:t>(гр. 5 = гр. 4 / гр. 3 * 100)</w:t>
            </w: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Количество отсутствующих учащихся (по данным отчета о посещаемости и т.п.), включенных в табель посещаемости по питанию</w:t>
            </w:r>
          </w:p>
        </w:tc>
        <w:tc>
          <w:tcPr>
            <w:tcW w:w="993" w:type="dxa"/>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Стоимость питания 1 учащегося, </w:t>
            </w:r>
            <w:r>
              <w:rPr>
                <w:rFonts w:ascii="Times New Roman" w:hAnsi="Times New Roman" w:eastAsia="Times New Roman" w:cs="Times New Roman"/>
                <w:color w:val="000000"/>
                <w:sz w:val="20"/>
                <w:szCs w:val="20"/>
                <w:lang w:eastAsia="ru-RU"/>
              </w:rPr>
              <w:br w:type="textWrapping"/>
            </w:r>
            <w:r>
              <w:rPr>
                <w:rFonts w:hint="default" w:ascii="Times New Roman" w:hAnsi="Times New Roman" w:eastAsia="Times New Roman" w:cs="Times New Roman"/>
                <w:color w:val="000000"/>
                <w:sz w:val="20"/>
                <w:szCs w:val="20"/>
                <w:lang w:val="en-US" w:eastAsia="ru-RU"/>
              </w:rPr>
              <w:t>(</w:t>
            </w:r>
            <w:r>
              <w:rPr>
                <w:rFonts w:ascii="Times New Roman" w:hAnsi="Times New Roman" w:eastAsia="Times New Roman" w:cs="Times New Roman"/>
                <w:color w:val="000000"/>
                <w:sz w:val="20"/>
                <w:szCs w:val="20"/>
                <w:lang w:eastAsia="ru-RU"/>
              </w:rPr>
              <w:t>руб</w:t>
            </w:r>
            <w:r>
              <w:rPr>
                <w:rFonts w:hint="default" w:ascii="Times New Roman" w:hAnsi="Times New Roman" w:eastAsia="Times New Roman" w:cs="Times New Roman"/>
                <w:color w:val="000000"/>
                <w:sz w:val="20"/>
                <w:szCs w:val="20"/>
                <w:lang w:val="en-US" w:eastAsia="ru-RU"/>
              </w:rPr>
              <w:t>.)</w:t>
            </w:r>
            <w:bookmarkStart w:id="0" w:name="_GoBack"/>
            <w:bookmarkEnd w:id="0"/>
          </w:p>
        </w:tc>
        <w:tc>
          <w:tcPr>
            <w:tcW w:w="1142" w:type="dxa"/>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Сумма необоснованных расходов</w:t>
            </w:r>
            <w:r>
              <w:rPr>
                <w:rFonts w:ascii="Times New Roman" w:hAnsi="Times New Roman" w:eastAsia="Times New Roman" w:cs="Times New Roman"/>
                <w:color w:val="000000"/>
                <w:sz w:val="20"/>
                <w:szCs w:val="20"/>
                <w:lang w:eastAsia="ru-RU"/>
              </w:rPr>
              <w:br w:type="textWrapping"/>
            </w:r>
            <w:r>
              <w:rPr>
                <w:rFonts w:ascii="Times New Roman" w:hAnsi="Times New Roman" w:eastAsia="Times New Roman" w:cs="Times New Roman"/>
                <w:color w:val="000000"/>
                <w:sz w:val="20"/>
                <w:szCs w:val="20"/>
                <w:lang w:eastAsia="ru-RU"/>
              </w:rPr>
              <w:t>(гр. 8 = гр. 6 х гр. 7),</w:t>
            </w:r>
            <w:r>
              <w:rPr>
                <w:rFonts w:ascii="Times New Roman" w:hAnsi="Times New Roman" w:eastAsia="Times New Roman" w:cs="Times New Roman"/>
                <w:color w:val="000000"/>
                <w:sz w:val="20"/>
                <w:szCs w:val="20"/>
                <w:lang w:eastAsia="ru-RU"/>
              </w:rPr>
              <w:br w:type="textWrapping"/>
            </w:r>
            <w:r>
              <w:rPr>
                <w:rFonts w:ascii="Times New Roman" w:hAnsi="Times New Roman" w:eastAsia="Times New Roman" w:cs="Times New Roman"/>
                <w:color w:val="000000"/>
                <w:sz w:val="20"/>
                <w:szCs w:val="20"/>
                <w:lang w:eastAsia="ru-RU"/>
              </w:rPr>
              <w:t>тыс. руб.</w:t>
            </w:r>
          </w:p>
        </w:tc>
      </w:tr>
      <w:tr>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1</w:t>
            </w:r>
          </w:p>
        </w:tc>
        <w:tc>
          <w:tcPr>
            <w:tcW w:w="1527" w:type="dxa"/>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2</w:t>
            </w:r>
          </w:p>
        </w:tc>
        <w:tc>
          <w:tcPr>
            <w:tcW w:w="1024" w:type="dxa"/>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3</w:t>
            </w:r>
          </w:p>
        </w:tc>
        <w:tc>
          <w:tcPr>
            <w:tcW w:w="1276" w:type="dxa"/>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4</w:t>
            </w:r>
          </w:p>
        </w:tc>
        <w:tc>
          <w:tcPr>
            <w:tcW w:w="992" w:type="dxa"/>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5</w:t>
            </w:r>
          </w:p>
        </w:tc>
        <w:tc>
          <w:tcPr>
            <w:tcW w:w="1701" w:type="dxa"/>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6</w:t>
            </w:r>
          </w:p>
        </w:tc>
        <w:tc>
          <w:tcPr>
            <w:tcW w:w="993" w:type="dxa"/>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7</w:t>
            </w:r>
          </w:p>
        </w:tc>
        <w:tc>
          <w:tcPr>
            <w:tcW w:w="1142" w:type="dxa"/>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8</w:t>
            </w:r>
          </w:p>
        </w:tc>
      </w:tr>
      <w:tr>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1А</w:t>
            </w:r>
          </w:p>
        </w:tc>
        <w:tc>
          <w:tcPr>
            <w:tcW w:w="152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март 2022г.</w:t>
            </w:r>
          </w:p>
        </w:tc>
        <w:tc>
          <w:tcPr>
            <w:tcW w:w="102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412</w:t>
            </w:r>
          </w:p>
        </w:tc>
        <w:tc>
          <w:tcPr>
            <w:tcW w:w="127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412</w:t>
            </w:r>
          </w:p>
        </w:tc>
        <w:tc>
          <w:tcPr>
            <w:tcW w:w="992"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100%</w:t>
            </w:r>
          </w:p>
        </w:tc>
        <w:tc>
          <w:tcPr>
            <w:tcW w:w="170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0,00</w:t>
            </w:r>
          </w:p>
        </w:tc>
        <w:tc>
          <w:tcPr>
            <w:tcW w:w="993"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68,26</w:t>
            </w:r>
          </w:p>
        </w:tc>
        <w:tc>
          <w:tcPr>
            <w:tcW w:w="1142"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3Б</w:t>
            </w:r>
          </w:p>
        </w:tc>
        <w:tc>
          <w:tcPr>
            <w:tcW w:w="152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март 2022г.</w:t>
            </w:r>
          </w:p>
        </w:tc>
        <w:tc>
          <w:tcPr>
            <w:tcW w:w="102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187</w:t>
            </w:r>
          </w:p>
        </w:tc>
        <w:tc>
          <w:tcPr>
            <w:tcW w:w="127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187</w:t>
            </w:r>
          </w:p>
        </w:tc>
        <w:tc>
          <w:tcPr>
            <w:tcW w:w="992"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100%</w:t>
            </w:r>
          </w:p>
        </w:tc>
        <w:tc>
          <w:tcPr>
            <w:tcW w:w="170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0,00</w:t>
            </w:r>
          </w:p>
        </w:tc>
        <w:tc>
          <w:tcPr>
            <w:tcW w:w="993"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68,26</w:t>
            </w:r>
          </w:p>
        </w:tc>
        <w:tc>
          <w:tcPr>
            <w:tcW w:w="1142"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3А</w:t>
            </w:r>
          </w:p>
        </w:tc>
        <w:tc>
          <w:tcPr>
            <w:tcW w:w="152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март 2022г.</w:t>
            </w:r>
          </w:p>
        </w:tc>
        <w:tc>
          <w:tcPr>
            <w:tcW w:w="102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178</w:t>
            </w:r>
          </w:p>
        </w:tc>
        <w:tc>
          <w:tcPr>
            <w:tcW w:w="127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178</w:t>
            </w:r>
          </w:p>
        </w:tc>
        <w:tc>
          <w:tcPr>
            <w:tcW w:w="992"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100%</w:t>
            </w:r>
          </w:p>
        </w:tc>
        <w:tc>
          <w:tcPr>
            <w:tcW w:w="170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0,00</w:t>
            </w:r>
          </w:p>
        </w:tc>
        <w:tc>
          <w:tcPr>
            <w:tcW w:w="993"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68,26</w:t>
            </w:r>
          </w:p>
        </w:tc>
        <w:tc>
          <w:tcPr>
            <w:tcW w:w="1142"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4</w:t>
            </w:r>
          </w:p>
        </w:tc>
        <w:tc>
          <w:tcPr>
            <w:tcW w:w="152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март 2022г.</w:t>
            </w:r>
          </w:p>
        </w:tc>
        <w:tc>
          <w:tcPr>
            <w:tcW w:w="102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337</w:t>
            </w:r>
          </w:p>
        </w:tc>
        <w:tc>
          <w:tcPr>
            <w:tcW w:w="127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337</w:t>
            </w:r>
          </w:p>
        </w:tc>
        <w:tc>
          <w:tcPr>
            <w:tcW w:w="992"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100%</w:t>
            </w:r>
          </w:p>
        </w:tc>
        <w:tc>
          <w:tcPr>
            <w:tcW w:w="170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0,00</w:t>
            </w:r>
          </w:p>
        </w:tc>
        <w:tc>
          <w:tcPr>
            <w:tcW w:w="993"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68,26</w:t>
            </w:r>
          </w:p>
        </w:tc>
        <w:tc>
          <w:tcPr>
            <w:tcW w:w="1142"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2Б</w:t>
            </w:r>
          </w:p>
        </w:tc>
        <w:tc>
          <w:tcPr>
            <w:tcW w:w="152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март 2022г.</w:t>
            </w:r>
          </w:p>
        </w:tc>
        <w:tc>
          <w:tcPr>
            <w:tcW w:w="102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237</w:t>
            </w:r>
          </w:p>
        </w:tc>
        <w:tc>
          <w:tcPr>
            <w:tcW w:w="127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237</w:t>
            </w:r>
          </w:p>
        </w:tc>
        <w:tc>
          <w:tcPr>
            <w:tcW w:w="992"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100%</w:t>
            </w:r>
          </w:p>
        </w:tc>
        <w:tc>
          <w:tcPr>
            <w:tcW w:w="170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0,00</w:t>
            </w:r>
          </w:p>
        </w:tc>
        <w:tc>
          <w:tcPr>
            <w:tcW w:w="993"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68,26</w:t>
            </w:r>
          </w:p>
        </w:tc>
        <w:tc>
          <w:tcPr>
            <w:tcW w:w="1142"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2А</w:t>
            </w:r>
          </w:p>
        </w:tc>
        <w:tc>
          <w:tcPr>
            <w:tcW w:w="152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март 2022г.</w:t>
            </w:r>
          </w:p>
        </w:tc>
        <w:tc>
          <w:tcPr>
            <w:tcW w:w="102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201</w:t>
            </w:r>
          </w:p>
        </w:tc>
        <w:tc>
          <w:tcPr>
            <w:tcW w:w="127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201</w:t>
            </w:r>
          </w:p>
        </w:tc>
        <w:tc>
          <w:tcPr>
            <w:tcW w:w="992"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100%</w:t>
            </w:r>
          </w:p>
        </w:tc>
        <w:tc>
          <w:tcPr>
            <w:tcW w:w="170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0,00</w:t>
            </w:r>
          </w:p>
        </w:tc>
        <w:tc>
          <w:tcPr>
            <w:tcW w:w="993"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68,26</w:t>
            </w:r>
          </w:p>
        </w:tc>
        <w:tc>
          <w:tcPr>
            <w:tcW w:w="1142"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color w:val="000000"/>
                <w:sz w:val="22"/>
                <w:szCs w:val="22"/>
                <w:lang w:eastAsia="ru-RU"/>
              </w:rPr>
            </w:pPr>
            <w:r>
              <w:rPr>
                <w:rFonts w:hint="default" w:ascii="Times New Roman" w:hAnsi="Times New Roman" w:eastAsia="SimSun" w:cs="Times New Roman"/>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27" w:hRule="atLeast"/>
        </w:trPr>
        <w:tc>
          <w:tcPr>
            <w:tcW w:w="2373" w:type="dxa"/>
            <w:gridSpan w:val="2"/>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b/>
                <w:bCs/>
                <w:color w:val="000000"/>
                <w:sz w:val="22"/>
                <w:szCs w:val="22"/>
                <w:lang w:eastAsia="ru-RU"/>
              </w:rPr>
            </w:pPr>
            <w:r>
              <w:rPr>
                <w:rFonts w:hint="default" w:ascii="Times New Roman" w:hAnsi="Times New Roman" w:eastAsia="SimSun" w:cs="Times New Roman"/>
                <w:b/>
                <w:bCs/>
                <w:i w:val="0"/>
                <w:iCs w:val="0"/>
                <w:color w:val="000000"/>
                <w:kern w:val="0"/>
                <w:sz w:val="22"/>
                <w:szCs w:val="22"/>
                <w:u w:val="none"/>
                <w:lang w:val="en-US" w:eastAsia="zh-CN" w:bidi="ar"/>
              </w:rPr>
              <w:t xml:space="preserve">Итого за март 2022г. </w:t>
            </w:r>
          </w:p>
        </w:tc>
        <w:tc>
          <w:tcPr>
            <w:tcW w:w="102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Times New Roman" w:hAnsi="Times New Roman" w:eastAsia="Times New Roman" w:cs="Times New Roman"/>
                <w:b/>
                <w:bCs/>
                <w:color w:val="000000"/>
                <w:sz w:val="22"/>
                <w:szCs w:val="22"/>
                <w:lang w:eastAsia="ru-RU"/>
              </w:rPr>
            </w:pPr>
            <w:r>
              <w:rPr>
                <w:rFonts w:hint="default" w:ascii="Times New Roman" w:hAnsi="Times New Roman" w:eastAsia="SimSun" w:cs="Times New Roman"/>
                <w:b/>
                <w:bCs/>
                <w:i w:val="0"/>
                <w:iCs w:val="0"/>
                <w:color w:val="000000"/>
                <w:kern w:val="0"/>
                <w:sz w:val="22"/>
                <w:szCs w:val="22"/>
                <w:u w:val="none"/>
                <w:lang w:val="en-US" w:eastAsia="zh-CN" w:bidi="ar"/>
              </w:rPr>
              <w:t>1552</w:t>
            </w:r>
          </w:p>
        </w:tc>
        <w:tc>
          <w:tcPr>
            <w:tcW w:w="1276"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Times New Roman" w:hAnsi="Times New Roman" w:eastAsia="Times New Roman" w:cs="Times New Roman"/>
                <w:b/>
                <w:bCs/>
                <w:color w:val="000000"/>
                <w:sz w:val="22"/>
                <w:szCs w:val="22"/>
                <w:lang w:eastAsia="ru-RU"/>
              </w:rPr>
            </w:pPr>
            <w:r>
              <w:rPr>
                <w:rFonts w:hint="default" w:ascii="Times New Roman" w:hAnsi="Times New Roman" w:eastAsia="SimSun" w:cs="Times New Roman"/>
                <w:b/>
                <w:bCs/>
                <w:i w:val="0"/>
                <w:iCs w:val="0"/>
                <w:color w:val="000000"/>
                <w:kern w:val="0"/>
                <w:sz w:val="22"/>
                <w:szCs w:val="22"/>
                <w:u w:val="none"/>
                <w:lang w:val="en-US" w:eastAsia="zh-CN" w:bidi="ar"/>
              </w:rPr>
              <w:t>1552</w:t>
            </w:r>
          </w:p>
        </w:tc>
        <w:tc>
          <w:tcPr>
            <w:tcW w:w="992"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b/>
                <w:bCs/>
                <w:color w:val="000000"/>
                <w:sz w:val="22"/>
                <w:szCs w:val="22"/>
                <w:lang w:eastAsia="ru-RU"/>
              </w:rPr>
            </w:pPr>
            <w:r>
              <w:rPr>
                <w:rFonts w:hint="default" w:ascii="Times New Roman" w:hAnsi="Times New Roman" w:eastAsia="SimSun" w:cs="Times New Roman"/>
                <w:b/>
                <w:bCs/>
                <w:i w:val="0"/>
                <w:iCs w:val="0"/>
                <w:color w:val="000000"/>
                <w:kern w:val="0"/>
                <w:sz w:val="22"/>
                <w:szCs w:val="22"/>
                <w:u w:val="none"/>
                <w:lang w:val="en-US" w:eastAsia="zh-CN" w:bidi="ar"/>
              </w:rPr>
              <w:t>100%</w:t>
            </w:r>
          </w:p>
        </w:tc>
        <w:tc>
          <w:tcPr>
            <w:tcW w:w="170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b/>
                <w:bCs/>
                <w:color w:val="000000"/>
                <w:sz w:val="22"/>
                <w:szCs w:val="22"/>
                <w:lang w:eastAsia="ru-RU"/>
              </w:rPr>
            </w:pPr>
            <w:r>
              <w:rPr>
                <w:rFonts w:hint="default" w:ascii="Times New Roman" w:hAnsi="Times New Roman" w:eastAsia="SimSun" w:cs="Times New Roman"/>
                <w:b/>
                <w:bCs/>
                <w:i w:val="0"/>
                <w:iCs w:val="0"/>
                <w:color w:val="000000"/>
                <w:kern w:val="0"/>
                <w:sz w:val="22"/>
                <w:szCs w:val="22"/>
                <w:u w:val="none"/>
                <w:lang w:val="en-US" w:eastAsia="zh-CN" w:bidi="ar"/>
              </w:rPr>
              <w:t>0,00</w:t>
            </w:r>
          </w:p>
        </w:tc>
        <w:tc>
          <w:tcPr>
            <w:tcW w:w="993"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b/>
                <w:bCs/>
                <w:color w:val="000000"/>
                <w:sz w:val="22"/>
                <w:szCs w:val="22"/>
                <w:lang w:eastAsia="ru-RU"/>
              </w:rPr>
            </w:pPr>
            <w:r>
              <w:rPr>
                <w:rFonts w:hint="default" w:ascii="Times New Roman" w:hAnsi="Times New Roman" w:eastAsia="SimSun" w:cs="Times New Roman"/>
                <w:b/>
                <w:bCs/>
                <w:i w:val="0"/>
                <w:iCs w:val="0"/>
                <w:color w:val="000000"/>
                <w:kern w:val="0"/>
                <w:sz w:val="22"/>
                <w:szCs w:val="22"/>
                <w:u w:val="none"/>
                <w:lang w:val="en-US" w:eastAsia="zh-CN" w:bidi="ar"/>
              </w:rPr>
              <w:t>68,26</w:t>
            </w:r>
          </w:p>
        </w:tc>
        <w:tc>
          <w:tcPr>
            <w:tcW w:w="1142"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Times New Roman" w:hAnsi="Times New Roman" w:eastAsia="Times New Roman" w:cs="Times New Roman"/>
                <w:b/>
                <w:bCs/>
                <w:color w:val="000000"/>
                <w:sz w:val="22"/>
                <w:szCs w:val="22"/>
                <w:lang w:eastAsia="ru-RU"/>
              </w:rPr>
            </w:pPr>
            <w:r>
              <w:rPr>
                <w:rFonts w:hint="default" w:ascii="Times New Roman" w:hAnsi="Times New Roman" w:eastAsia="SimSun" w:cs="Times New Roman"/>
                <w:b/>
                <w:bCs/>
                <w:i w:val="0"/>
                <w:iCs w:val="0"/>
                <w:color w:val="000000"/>
                <w:kern w:val="0"/>
                <w:sz w:val="22"/>
                <w:szCs w:val="22"/>
                <w:u w:val="none"/>
                <w:lang w:val="en-US" w:eastAsia="zh-CN" w:bidi="ar"/>
              </w:rPr>
              <w:t>0,00</w:t>
            </w:r>
          </w:p>
        </w:tc>
      </w:tr>
    </w:tbl>
    <w:p>
      <w:pPr>
        <w:pStyle w:val="16"/>
        <w:spacing w:before="0" w:beforeAutospacing="0" w:after="0" w:afterAutospacing="0"/>
        <w:ind w:firstLine="709"/>
        <w:jc w:val="both"/>
      </w:pPr>
      <w:r>
        <w:rPr>
          <w:rFonts w:eastAsia="Helvetica"/>
          <w:color w:val="000000"/>
        </w:rPr>
        <w:t xml:space="preserve">Проверкой законности использования субсидии установлено, что в </w:t>
      </w:r>
      <w:r>
        <w:t xml:space="preserve">МКОУ «СОШ № </w:t>
      </w:r>
      <w:r>
        <w:rPr>
          <w:rFonts w:hint="default"/>
          <w:lang w:val="ru-RU"/>
        </w:rPr>
        <w:t>12</w:t>
      </w:r>
      <w:r>
        <w:t xml:space="preserve"> МО «Ахтубинский район» </w:t>
      </w:r>
      <w:r>
        <w:rPr>
          <w:rFonts w:eastAsia="Helvetica"/>
          <w:color w:val="000000"/>
        </w:rPr>
        <w:t xml:space="preserve">согласно табелям учета посещаемости детей, субсидия в размере </w:t>
      </w:r>
      <w:r>
        <w:rPr>
          <w:rFonts w:hint="default" w:eastAsia="Helvetica"/>
          <w:color w:val="000000"/>
        </w:rPr>
        <w:t>1355 643,60</w:t>
      </w:r>
      <w:r>
        <w:rPr>
          <w:rFonts w:eastAsia="Helvetica"/>
          <w:color w:val="000000"/>
        </w:rPr>
        <w:t xml:space="preserve"> тыс. руб. была израсходована на питание фактически присутствующих детей. </w:t>
      </w:r>
      <w:r>
        <w:t>Нарушений не установлено.</w:t>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данным бухгалтерского (бюджетного) учета МКУ «Централизованная бухгалтерия» по состоянию на 01.01.2023 года образовательному учреждению дебиторской и кредиторской задолженности перед поставщиком услуг не значится.</w:t>
      </w:r>
    </w:p>
    <w:p>
      <w:pPr>
        <w:pStyle w:val="22"/>
        <w:spacing w:after="0"/>
        <w:ind w:left="0" w:firstLine="709"/>
        <w:jc w:val="both"/>
        <w:rPr>
          <w:rFonts w:ascii="Times New Roman" w:hAnsi="Times New Roman" w:cs="Times New Roman"/>
          <w:sz w:val="12"/>
          <w:szCs w:val="12"/>
        </w:rPr>
      </w:pPr>
    </w:p>
    <w:p>
      <w:pPr>
        <w:pStyle w:val="22"/>
        <w:spacing w:after="0"/>
        <w:ind w:left="0" w:firstLine="709"/>
        <w:jc w:val="both"/>
        <w:rPr>
          <w:rFonts w:ascii="Times New Roman" w:hAnsi="Times New Roman" w:cs="Times New Roman"/>
          <w:sz w:val="24"/>
          <w:szCs w:val="24"/>
        </w:rPr>
      </w:pPr>
      <w:r>
        <w:rPr>
          <w:rFonts w:ascii="Times New Roman" w:hAnsi="Times New Roman" w:cs="Times New Roman"/>
          <w:b/>
          <w:sz w:val="24"/>
          <w:szCs w:val="24"/>
        </w:rPr>
        <w:t>5.</w:t>
      </w:r>
      <w:r>
        <w:rPr>
          <w:rFonts w:hint="default" w:ascii="Times New Roman" w:hAnsi="Times New Roman" w:cs="Times New Roman"/>
          <w:b/>
          <w:sz w:val="24"/>
          <w:szCs w:val="24"/>
          <w:lang w:val="ru-RU"/>
        </w:rPr>
        <w:t>4</w:t>
      </w:r>
      <w:r>
        <w:rPr>
          <w:rFonts w:ascii="Times New Roman" w:hAnsi="Times New Roman" w:cs="Times New Roman"/>
          <w:b/>
          <w:sz w:val="24"/>
          <w:szCs w:val="24"/>
        </w:rPr>
        <w:t>.</w:t>
      </w:r>
      <w:r>
        <w:rPr>
          <w:rFonts w:ascii="Times New Roman" w:hAnsi="Times New Roman" w:cs="Times New Roman"/>
          <w:sz w:val="24"/>
          <w:szCs w:val="24"/>
        </w:rPr>
        <w:t xml:space="preserve"> Контрольно-счетной палатой 16.02.2023 года в Учреждении проведена выездная проверка по сверке фактической посещаемости учащихся 1-4 классов с фактической посещаемостью по питанию и составлен Акт выборочной сверки фактической посещаемости учащихся 1-4 классов (присутствующих на занятиях) с фактической посещаемостью по питанию, количество обучающихся 1-4 классов составило 134 учащихся 1-4 классов, (Таблица № 6</w:t>
      </w:r>
      <w:r>
        <w:rPr>
          <w:rFonts w:hint="default" w:ascii="Times New Roman" w:hAnsi="Times New Roman" w:cs="Times New Roman"/>
          <w:sz w:val="24"/>
          <w:szCs w:val="24"/>
          <w:lang w:val="ru-RU"/>
        </w:rPr>
        <w:t>)</w:t>
      </w:r>
      <w:r>
        <w:rPr>
          <w:rFonts w:ascii="Times New Roman" w:hAnsi="Times New Roman" w:cs="Times New Roman"/>
          <w:sz w:val="24"/>
          <w:szCs w:val="24"/>
        </w:rPr>
        <w:t>:</w:t>
      </w:r>
    </w:p>
    <w:p>
      <w:pPr>
        <w:pStyle w:val="22"/>
        <w:spacing w:after="0"/>
        <w:ind w:left="0" w:firstLine="709"/>
        <w:jc w:val="right"/>
        <w:rPr>
          <w:rFonts w:ascii="Times New Roman" w:hAnsi="Times New Roman" w:cs="Times New Roman"/>
          <w:sz w:val="24"/>
          <w:szCs w:val="24"/>
        </w:rPr>
      </w:pPr>
      <w:r>
        <w:rPr>
          <w:rFonts w:ascii="Times New Roman" w:hAnsi="Times New Roman" w:cs="Times New Roman"/>
          <w:sz w:val="24"/>
          <w:szCs w:val="24"/>
        </w:rPr>
        <w:t xml:space="preserve">Таблица № </w:t>
      </w:r>
      <w:r>
        <w:rPr>
          <w:rFonts w:hint="default" w:ascii="Times New Roman" w:hAnsi="Times New Roman" w:cs="Times New Roman"/>
          <w:sz w:val="24"/>
          <w:szCs w:val="24"/>
          <w:lang w:val="ru-RU"/>
        </w:rPr>
        <w:t>7</w:t>
      </w:r>
      <w:r>
        <w:rPr>
          <w:rFonts w:ascii="Times New Roman" w:hAnsi="Times New Roman" w:cs="Times New Roman"/>
          <w:sz w:val="24"/>
          <w:szCs w:val="24"/>
        </w:rPr>
        <w:t xml:space="preserve"> (чел.)</w:t>
      </w:r>
    </w:p>
    <w:tbl>
      <w:tblPr>
        <w:tblStyle w:val="6"/>
        <w:tblW w:w="9484" w:type="dxa"/>
        <w:tblInd w:w="113" w:type="dxa"/>
        <w:tblLayout w:type="fixed"/>
        <w:tblCellMar>
          <w:top w:w="0" w:type="dxa"/>
          <w:left w:w="108" w:type="dxa"/>
          <w:bottom w:w="0" w:type="dxa"/>
          <w:right w:w="108" w:type="dxa"/>
        </w:tblCellMar>
      </w:tblPr>
      <w:tblGrid>
        <w:gridCol w:w="846"/>
        <w:gridCol w:w="1276"/>
        <w:gridCol w:w="1134"/>
        <w:gridCol w:w="1417"/>
        <w:gridCol w:w="992"/>
        <w:gridCol w:w="1418"/>
        <w:gridCol w:w="1218"/>
        <w:gridCol w:w="1183"/>
      </w:tblGrid>
      <w:tr>
        <w:tblPrEx>
          <w:tblCellMar>
            <w:top w:w="0" w:type="dxa"/>
            <w:left w:w="108" w:type="dxa"/>
            <w:bottom w:w="0" w:type="dxa"/>
            <w:right w:w="108" w:type="dxa"/>
          </w:tblCellMar>
        </w:tblPrEx>
        <w:trPr>
          <w:trHeight w:val="551"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Класс</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Дата</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Количество присутствующих на занятиях</w:t>
            </w:r>
          </w:p>
        </w:tc>
        <w:tc>
          <w:tcPr>
            <w:tcW w:w="1417" w:type="dxa"/>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Количество обучающихся, фактически получивших бесплатное горячее питание</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xml:space="preserve">Доля </w:t>
            </w:r>
            <w:r>
              <w:rPr>
                <w:rFonts w:ascii="Times New Roman" w:hAnsi="Times New Roman" w:eastAsia="Times New Roman" w:cs="Times New Roman"/>
                <w:color w:val="000000"/>
                <w:lang w:eastAsia="ru-RU"/>
              </w:rPr>
              <w:br w:type="textWrapping"/>
            </w:r>
            <w:r>
              <w:rPr>
                <w:rFonts w:ascii="Times New Roman" w:hAnsi="Times New Roman" w:eastAsia="Times New Roman" w:cs="Times New Roman"/>
                <w:color w:val="000000"/>
                <w:lang w:eastAsia="ru-RU"/>
              </w:rPr>
              <w:t>(гр. 5 = гр. 4 / гр. 3 * 100)</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xml:space="preserve">Количество отсутствующих учащихся </w:t>
            </w:r>
          </w:p>
        </w:tc>
        <w:tc>
          <w:tcPr>
            <w:tcW w:w="1218" w:type="dxa"/>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xml:space="preserve">Стоимость питания 1 учащегося, </w:t>
            </w:r>
            <w:r>
              <w:rPr>
                <w:rFonts w:ascii="Times New Roman" w:hAnsi="Times New Roman" w:eastAsia="Times New Roman" w:cs="Times New Roman"/>
                <w:color w:val="000000"/>
                <w:lang w:eastAsia="ru-RU"/>
              </w:rPr>
              <w:br w:type="textWrapping"/>
            </w:r>
            <w:r>
              <w:rPr>
                <w:rFonts w:ascii="Times New Roman" w:hAnsi="Times New Roman" w:eastAsia="Times New Roman" w:cs="Times New Roman"/>
                <w:color w:val="000000"/>
                <w:lang w:eastAsia="ru-RU"/>
              </w:rPr>
              <w:t>руб.</w:t>
            </w:r>
          </w:p>
        </w:tc>
        <w:tc>
          <w:tcPr>
            <w:tcW w:w="1183" w:type="dxa"/>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Сумма необоснованных расходов</w:t>
            </w:r>
            <w:r>
              <w:rPr>
                <w:rFonts w:ascii="Times New Roman" w:hAnsi="Times New Roman" w:eastAsia="Times New Roman" w:cs="Times New Roman"/>
                <w:color w:val="000000"/>
                <w:lang w:eastAsia="ru-RU"/>
              </w:rPr>
              <w:br w:type="textWrapping"/>
            </w:r>
            <w:r>
              <w:rPr>
                <w:rFonts w:ascii="Times New Roman" w:hAnsi="Times New Roman" w:eastAsia="Times New Roman" w:cs="Times New Roman"/>
                <w:color w:val="000000"/>
                <w:lang w:eastAsia="ru-RU"/>
              </w:rPr>
              <w:t>(гр. 8 = гр. 6 х гр. 7),</w:t>
            </w:r>
            <w:r>
              <w:rPr>
                <w:rFonts w:ascii="Times New Roman" w:hAnsi="Times New Roman" w:eastAsia="Times New Roman" w:cs="Times New Roman"/>
                <w:color w:val="000000"/>
                <w:lang w:eastAsia="ru-RU"/>
              </w:rPr>
              <w:br w:type="textWrapping"/>
            </w:r>
            <w:r>
              <w:rPr>
                <w:rFonts w:ascii="Times New Roman" w:hAnsi="Times New Roman" w:eastAsia="Times New Roman" w:cs="Times New Roman"/>
                <w:color w:val="000000"/>
                <w:lang w:eastAsia="ru-RU"/>
              </w:rPr>
              <w:t>тыс. руб.</w:t>
            </w:r>
          </w:p>
        </w:tc>
      </w:tr>
      <w:tr>
        <w:tblPrEx>
          <w:tblCellMar>
            <w:top w:w="0" w:type="dxa"/>
            <w:left w:w="108" w:type="dxa"/>
            <w:bottom w:w="0" w:type="dxa"/>
            <w:right w:w="108" w:type="dxa"/>
          </w:tblCellMar>
        </w:tblPrEx>
        <w:trPr>
          <w:trHeight w:val="283" w:hRule="exac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6</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7</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8</w:t>
            </w:r>
          </w:p>
        </w:tc>
      </w:tr>
      <w:tr>
        <w:tblPrEx>
          <w:tblCellMar>
            <w:top w:w="0" w:type="dxa"/>
            <w:left w:w="108" w:type="dxa"/>
            <w:bottom w:w="0" w:type="dxa"/>
            <w:right w:w="108" w:type="dxa"/>
          </w:tblCellMar>
        </w:tblPrEx>
        <w:trPr>
          <w:trHeight w:val="283" w:hRule="exact"/>
        </w:trPr>
        <w:tc>
          <w:tcPr>
            <w:tcW w:w="846"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1А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hint="default" w:ascii="Times New Roman" w:hAnsi="Times New Roman" w:eastAsia="Times New Roman" w:cs="Times New Roman"/>
                <w:color w:val="000000"/>
                <w:lang w:val="en-US" w:eastAsia="ru-RU"/>
              </w:rPr>
            </w:pPr>
            <w:r>
              <w:rPr>
                <w:rFonts w:hint="default" w:ascii="Times New Roman" w:hAnsi="Times New Roman" w:eastAsia="Times New Roman" w:cs="Times New Roman"/>
                <w:color w:val="000000"/>
                <w:lang w:val="en-US" w:eastAsia="ru-RU"/>
              </w:rPr>
              <w:t>16.02.2023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24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24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100%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69,34</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0,00</w:t>
            </w:r>
          </w:p>
        </w:tc>
      </w:tr>
      <w:tr>
        <w:tblPrEx>
          <w:tblCellMar>
            <w:top w:w="0" w:type="dxa"/>
            <w:left w:w="108" w:type="dxa"/>
            <w:bottom w:w="0" w:type="dxa"/>
            <w:right w:w="108" w:type="dxa"/>
          </w:tblCellMar>
        </w:tblPrEx>
        <w:trPr>
          <w:trHeight w:val="283" w:hRule="exact"/>
        </w:trPr>
        <w:tc>
          <w:tcPr>
            <w:tcW w:w="846"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3Б</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hint="default" w:ascii="Times New Roman" w:hAnsi="Times New Roman" w:eastAsia="Times New Roman" w:cs="Times New Roman"/>
                <w:color w:val="000000"/>
                <w:lang w:val="en-US" w:eastAsia="ru-RU"/>
              </w:rPr>
              <w:t>16.02.2023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19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19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100%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69,34</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0,00</w:t>
            </w:r>
          </w:p>
        </w:tc>
      </w:tr>
      <w:tr>
        <w:tblPrEx>
          <w:tblCellMar>
            <w:top w:w="0" w:type="dxa"/>
            <w:left w:w="108" w:type="dxa"/>
            <w:bottom w:w="0" w:type="dxa"/>
            <w:right w:w="108" w:type="dxa"/>
          </w:tblCellMar>
        </w:tblPrEx>
        <w:trPr>
          <w:trHeight w:val="283" w:hRule="exact"/>
        </w:trPr>
        <w:tc>
          <w:tcPr>
            <w:tcW w:w="846"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3А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hint="default" w:ascii="Times New Roman" w:hAnsi="Times New Roman" w:eastAsia="Times New Roman" w:cs="Times New Roman"/>
                <w:color w:val="000000"/>
                <w:lang w:val="en-US" w:eastAsia="ru-RU"/>
              </w:rPr>
              <w:t>16.02.2023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100%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69,34</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0,00</w:t>
            </w:r>
          </w:p>
        </w:tc>
      </w:tr>
      <w:tr>
        <w:tblPrEx>
          <w:tblCellMar>
            <w:top w:w="0" w:type="dxa"/>
            <w:left w:w="108" w:type="dxa"/>
            <w:bottom w:w="0" w:type="dxa"/>
            <w:right w:w="108" w:type="dxa"/>
          </w:tblCellMar>
        </w:tblPrEx>
        <w:trPr>
          <w:trHeight w:val="283" w:hRule="exact"/>
        </w:trPr>
        <w:tc>
          <w:tcPr>
            <w:tcW w:w="846"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1Б</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hint="default" w:ascii="Times New Roman" w:hAnsi="Times New Roman" w:eastAsia="Times New Roman" w:cs="Times New Roman"/>
                <w:color w:val="000000"/>
                <w:lang w:val="en-US" w:eastAsia="ru-RU"/>
              </w:rPr>
              <w:t>16.02.2023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28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28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100%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69,34</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0,00</w:t>
            </w:r>
          </w:p>
        </w:tc>
      </w:tr>
      <w:tr>
        <w:tblPrEx>
          <w:tblCellMar>
            <w:top w:w="0" w:type="dxa"/>
            <w:left w:w="108" w:type="dxa"/>
            <w:bottom w:w="0" w:type="dxa"/>
            <w:right w:w="108" w:type="dxa"/>
          </w:tblCellMar>
        </w:tblPrEx>
        <w:trPr>
          <w:trHeight w:val="283" w:hRule="exact"/>
        </w:trPr>
        <w:tc>
          <w:tcPr>
            <w:tcW w:w="846"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4А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hint="default" w:ascii="Times New Roman" w:hAnsi="Times New Roman" w:eastAsia="Times New Roman" w:cs="Times New Roman"/>
                <w:color w:val="000000"/>
                <w:lang w:val="en-US" w:eastAsia="ru-RU"/>
              </w:rPr>
              <w:t>16.02.2023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24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24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100%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69,34</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0,00</w:t>
            </w:r>
          </w:p>
        </w:tc>
      </w:tr>
      <w:tr>
        <w:tblPrEx>
          <w:tblCellMar>
            <w:top w:w="0" w:type="dxa"/>
            <w:left w:w="108" w:type="dxa"/>
            <w:bottom w:w="0" w:type="dxa"/>
            <w:right w:w="108" w:type="dxa"/>
          </w:tblCellMar>
        </w:tblPrEx>
        <w:trPr>
          <w:trHeight w:val="283" w:hRule="exact"/>
        </w:trPr>
        <w:tc>
          <w:tcPr>
            <w:tcW w:w="846"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2А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hint="default" w:ascii="Times New Roman" w:hAnsi="Times New Roman" w:eastAsia="Times New Roman" w:cs="Times New Roman"/>
                <w:color w:val="000000"/>
                <w:lang w:val="en-US" w:eastAsia="ru-RU"/>
              </w:rPr>
              <w:t>16.02.2023</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24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24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100%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69,34</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Times New Roman" w:cs="Times New Roman"/>
                <w:color w:val="000000"/>
                <w:lang w:eastAsia="ru-RU"/>
              </w:rPr>
            </w:pPr>
            <w:r>
              <w:rPr>
                <w:rFonts w:ascii="Times New Roman" w:hAnsi="Times New Roman" w:eastAsia="SimSun" w:cs="Times New Roman"/>
                <w:color w:val="000000"/>
                <w:lang w:val="en-US" w:eastAsia="zh-CN" w:bidi="ar"/>
              </w:rPr>
              <w:t>0,00</w:t>
            </w:r>
          </w:p>
        </w:tc>
      </w:tr>
      <w:tr>
        <w:tblPrEx>
          <w:tblCellMar>
            <w:top w:w="0" w:type="dxa"/>
            <w:left w:w="108" w:type="dxa"/>
            <w:bottom w:w="0" w:type="dxa"/>
            <w:right w:w="108" w:type="dxa"/>
          </w:tblCellMar>
        </w:tblPrEx>
        <w:trPr>
          <w:trHeight w:val="283" w:hRule="exact"/>
        </w:trPr>
        <w:tc>
          <w:tcPr>
            <w:tcW w:w="212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SimSun" w:cs="Times New Roman"/>
                <w:color w:val="000000"/>
                <w:lang w:eastAsia="zh-CN" w:bidi="ar"/>
              </w:rPr>
            </w:pPr>
            <w:r>
              <w:rPr>
                <w:rFonts w:ascii="Times New Roman" w:hAnsi="Times New Roman" w:eastAsia="SimSun" w:cs="Times New Roman"/>
                <w:color w:val="000000"/>
                <w:lang w:eastAsia="zh-CN" w:bidi="ar"/>
              </w:rPr>
              <w:t>ИТОГО</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textAlignment w:val="bottom"/>
              <w:rPr>
                <w:rFonts w:ascii="Times New Roman" w:hAnsi="Times New Roman" w:eastAsia="SimSun" w:cs="Times New Roman"/>
                <w:color w:val="000000"/>
                <w:lang w:eastAsia="zh-CN" w:bidi="ar"/>
              </w:rPr>
            </w:pPr>
            <w:r>
              <w:rPr>
                <w:rFonts w:ascii="Times New Roman" w:hAnsi="Times New Roman" w:eastAsia="SimSun" w:cs="Times New Roman"/>
                <w:color w:val="000000"/>
                <w:lang w:eastAsia="zh-CN" w:bidi="ar"/>
              </w:rPr>
              <w:t>134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SimSun" w:cs="Times New Roman"/>
                <w:color w:val="000000"/>
                <w:lang w:eastAsia="zh-CN" w:bidi="ar"/>
              </w:rPr>
            </w:pPr>
            <w:r>
              <w:rPr>
                <w:rFonts w:ascii="Times New Roman" w:hAnsi="Times New Roman" w:eastAsia="SimSun" w:cs="Times New Roman"/>
                <w:color w:val="000000"/>
                <w:lang w:eastAsia="zh-CN" w:bidi="ar"/>
              </w:rPr>
              <w:t>134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SimSun" w:cs="Times New Roman"/>
                <w:color w:val="000000"/>
                <w:lang w:eastAsia="zh-CN" w:bidi="ar"/>
              </w:rPr>
            </w:pPr>
            <w:r>
              <w:rPr>
                <w:rFonts w:ascii="Times New Roman" w:hAnsi="Times New Roman" w:eastAsia="SimSun" w:cs="Times New Roman"/>
                <w:color w:val="000000"/>
                <w:lang w:eastAsia="zh-CN" w:bidi="ar"/>
              </w:rPr>
              <w:t>100%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SimSun" w:cs="Times New Roman"/>
                <w:color w:val="000000"/>
                <w:lang w:eastAsia="zh-CN" w:bidi="ar"/>
              </w:rPr>
            </w:pPr>
            <w:r>
              <w:rPr>
                <w:rFonts w:ascii="Times New Roman" w:hAnsi="Times New Roman" w:eastAsia="SimSun" w:cs="Times New Roman"/>
                <w:color w:val="000000"/>
                <w:lang w:eastAsia="zh-CN" w:bidi="ar"/>
              </w:rPr>
              <w:t>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SimSun" w:cs="Times New Roman"/>
                <w:color w:val="000000"/>
                <w:lang w:eastAsia="zh-CN" w:bidi="ar"/>
              </w:rPr>
            </w:pPr>
            <w:r>
              <w:rPr>
                <w:rFonts w:ascii="Times New Roman" w:hAnsi="Times New Roman" w:eastAsia="SimSun" w:cs="Times New Roman"/>
                <w:color w:val="000000"/>
                <w:lang w:eastAsia="zh-CN" w:bidi="ar"/>
              </w:rPr>
              <w:t>69,34</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bottom"/>
              <w:rPr>
                <w:rFonts w:ascii="Times New Roman" w:hAnsi="Times New Roman" w:eastAsia="SimSun" w:cs="Times New Roman"/>
                <w:color w:val="000000"/>
                <w:lang w:eastAsia="zh-CN" w:bidi="ar"/>
              </w:rPr>
            </w:pPr>
            <w:r>
              <w:rPr>
                <w:rFonts w:ascii="Times New Roman" w:hAnsi="Times New Roman" w:eastAsia="SimSun" w:cs="Times New Roman"/>
                <w:color w:val="000000"/>
                <w:lang w:eastAsia="zh-CN" w:bidi="ar"/>
              </w:rPr>
              <w:t>0,00</w:t>
            </w:r>
          </w:p>
        </w:tc>
      </w:tr>
    </w:tbl>
    <w:p>
      <w:pPr>
        <w:pStyle w:val="22"/>
        <w:spacing w:after="0"/>
        <w:ind w:left="0" w:firstLine="709"/>
        <w:jc w:val="both"/>
        <w:rPr>
          <w:rFonts w:ascii="Times New Roman" w:hAnsi="Times New Roman" w:cs="Times New Roman"/>
          <w:sz w:val="24"/>
          <w:szCs w:val="24"/>
        </w:rPr>
      </w:pPr>
      <w:r>
        <w:rPr>
          <w:rFonts w:ascii="Times New Roman" w:hAnsi="Times New Roman" w:cs="Times New Roman"/>
          <w:sz w:val="24"/>
          <w:szCs w:val="24"/>
        </w:rPr>
        <w:t>Нарушений нет.</w:t>
      </w:r>
    </w:p>
    <w:p>
      <w:pPr>
        <w:autoSpaceDE w:val="0"/>
        <w:autoSpaceDN w:val="0"/>
        <w:adjustRightInd w:val="0"/>
        <w:spacing w:after="0"/>
        <w:jc w:val="both"/>
        <w:rPr>
          <w:rFonts w:ascii="Times New Roman" w:hAnsi="Times New Roman" w:cs="Times New Roman"/>
          <w:bCs/>
          <w:sz w:val="12"/>
          <w:szCs w:val="12"/>
          <w:highlight w:val="lightGray"/>
        </w:rPr>
      </w:pPr>
    </w:p>
    <w:p>
      <w:pPr>
        <w:spacing w:after="4" w:line="256" w:lineRule="auto"/>
        <w:ind w:left="38" w:right="9" w:firstLine="705"/>
        <w:jc w:val="center"/>
        <w:rPr>
          <w:rFonts w:ascii="Times New Roman" w:hAnsi="Times New Roman" w:cs="Times New Roman"/>
          <w:b/>
          <w:sz w:val="24"/>
          <w:szCs w:val="24"/>
        </w:rPr>
      </w:pPr>
      <w:r>
        <w:rPr>
          <w:rFonts w:ascii="Times New Roman" w:hAnsi="Times New Roman" w:cs="Times New Roman"/>
          <w:b/>
          <w:sz w:val="24"/>
          <w:szCs w:val="24"/>
        </w:rPr>
        <w:t>6. Наличие проверок Управления Роспотребнадзора по Астраханской области в Ахтубинском, Харабалинском районах и ЗАТО г. Знаменск, предписаний и устранение нарушений по предписанию</w:t>
      </w:r>
    </w:p>
    <w:p>
      <w:pPr>
        <w:spacing w:after="4" w:line="256" w:lineRule="auto"/>
        <w:ind w:left="38" w:right="9" w:firstLine="705"/>
        <w:jc w:val="center"/>
        <w:rPr>
          <w:rFonts w:ascii="Times New Roman" w:hAnsi="Times New Roman" w:cs="Times New Roman"/>
          <w:b/>
          <w:color w:val="FF0000"/>
          <w:sz w:val="12"/>
          <w:szCs w:val="12"/>
          <w:highlight w:val="lightGray"/>
        </w:rPr>
      </w:pPr>
    </w:p>
    <w:p>
      <w:pPr>
        <w:spacing w:after="0"/>
        <w:ind w:firstLine="709"/>
        <w:jc w:val="both"/>
        <w:rPr>
          <w:rFonts w:ascii="Times New Roman" w:hAnsi="Times New Roman" w:eastAsia="SimSun" w:cs="Calibri"/>
          <w:sz w:val="24"/>
          <w:szCs w:val="24"/>
        </w:rPr>
      </w:pPr>
      <w:r>
        <w:rPr>
          <w:rFonts w:ascii="Times New Roman" w:hAnsi="Times New Roman" w:eastAsia="SimSun" w:cs="Calibri"/>
          <w:sz w:val="24"/>
          <w:szCs w:val="24"/>
        </w:rPr>
        <w:t xml:space="preserve">В соответствии с п. 5 Приложения 50 </w:t>
      </w:r>
      <w:r>
        <w:rPr>
          <w:rFonts w:ascii="Times New Roman" w:hAnsi="Times New Roman" w:cs="Times New Roman"/>
          <w:sz w:val="24"/>
          <w:szCs w:val="24"/>
        </w:rPr>
        <w:t>«Порядок предоставления и распределения в 2021 - 2025 годах субсидий из бюджета Астраханской области муниципальным образованиям Астраханской области на софинансирование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расположенных на территории Астраханской области, в рамках подпрограммы «Психофизическая безопасность детей и молодёжи» государственной программы «Развитие образования Астраханской области"</w:t>
      </w:r>
      <w:r>
        <w:rPr>
          <w:rFonts w:ascii="Times New Roman" w:hAnsi="Times New Roman" w:eastAsia="SimSun" w:cs="Calibri"/>
          <w:sz w:val="24"/>
          <w:szCs w:val="24"/>
        </w:rPr>
        <w:t xml:space="preserve"> Постановления Правительства Астраханской области от 25.09.2014 N 402-П (ред. от 06.02.2023) «О государственной программе «Развитие образования Астраханской области» </w:t>
      </w:r>
      <w:r>
        <w:rPr>
          <w:rFonts w:ascii="Times New Roman" w:hAnsi="Times New Roman" w:cs="Times New Roman"/>
          <w:sz w:val="24"/>
          <w:szCs w:val="24"/>
        </w:rPr>
        <w:t>критерием отбора муниципальных образований для предоставления субсидии является наличие в муниципальных образовательных организациях, расположенных на территории муниципального образования и осуществляющих обучение по программам начального общего образования, условий для организации горячего питания обучающихся в соответствии с санитарно-гигиеническими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 установленными нормативными правовыми актами Российской Федерации, подтверждённых Управлением Федеральной службы по надзору в сфере защиты прав потребителей и благополучия человека по Астраханской области (далее - управление</w:t>
      </w:r>
      <w:r>
        <w:rPr>
          <w:rFonts w:ascii="Times New Roman" w:hAnsi="Times New Roman" w:eastAsia="SimSun" w:cs="Calibri"/>
          <w:sz w:val="24"/>
          <w:szCs w:val="24"/>
        </w:rPr>
        <w:t xml:space="preserve"> Роспотребнадзора по Астраханской области</w:t>
      </w:r>
      <w:r>
        <w:rPr>
          <w:rFonts w:ascii="Times New Roman" w:hAnsi="Times New Roman" w:cs="Times New Roman"/>
          <w:sz w:val="24"/>
          <w:szCs w:val="24"/>
        </w:rPr>
        <w:t>) по состоянию на 1 октября 2020 года, на 15 апреля и на 1 октября последующих годов.</w:t>
      </w:r>
    </w:p>
    <w:p>
      <w:pPr>
        <w:spacing w:after="0"/>
        <w:ind w:firstLine="709"/>
        <w:jc w:val="both"/>
        <w:rPr>
          <w:rFonts w:ascii="Times New Roman" w:hAnsi="Times New Roman" w:eastAsia="SimSun" w:cs="Calibri"/>
          <w:sz w:val="24"/>
          <w:szCs w:val="24"/>
        </w:rPr>
      </w:pPr>
      <w:r>
        <w:rPr>
          <w:rFonts w:ascii="Times New Roman" w:hAnsi="Times New Roman" w:eastAsia="SimSun" w:cs="Calibri"/>
          <w:sz w:val="24"/>
          <w:szCs w:val="24"/>
        </w:rPr>
        <w:t xml:space="preserve">На сайте </w:t>
      </w:r>
      <w:r>
        <w:rPr>
          <w:rFonts w:ascii="Times New Roman" w:hAnsi="Times New Roman" w:eastAsia="SimSun" w:cs="Calibri"/>
          <w:sz w:val="24"/>
          <w:szCs w:val="24"/>
          <w:lang w:val="en-US"/>
        </w:rPr>
        <w:t>bus</w:t>
      </w:r>
      <w:r>
        <w:rPr>
          <w:rFonts w:ascii="Times New Roman" w:hAnsi="Times New Roman" w:eastAsia="SimSun" w:cs="Calibri"/>
          <w:sz w:val="24"/>
          <w:szCs w:val="24"/>
        </w:rPr>
        <w:t>.</w:t>
      </w:r>
      <w:r>
        <w:rPr>
          <w:rFonts w:ascii="Times New Roman" w:hAnsi="Times New Roman" w:eastAsia="SimSun" w:cs="Calibri"/>
          <w:sz w:val="24"/>
          <w:szCs w:val="24"/>
          <w:lang w:val="en-US"/>
        </w:rPr>
        <w:t>gov</w:t>
      </w:r>
      <w:r>
        <w:rPr>
          <w:rFonts w:ascii="Times New Roman" w:hAnsi="Times New Roman" w:eastAsia="SimSun" w:cs="Calibri"/>
          <w:sz w:val="24"/>
          <w:szCs w:val="24"/>
        </w:rPr>
        <w:t>.</w:t>
      </w:r>
      <w:r>
        <w:rPr>
          <w:rFonts w:ascii="Times New Roman" w:hAnsi="Times New Roman" w:eastAsia="SimSun" w:cs="Calibri"/>
          <w:sz w:val="24"/>
          <w:szCs w:val="24"/>
          <w:lang w:val="en-US"/>
        </w:rPr>
        <w:t>ru</w:t>
      </w:r>
      <w:r>
        <w:rPr>
          <w:rFonts w:ascii="Times New Roman" w:hAnsi="Times New Roman" w:eastAsia="SimSun" w:cs="Calibri"/>
          <w:sz w:val="24"/>
          <w:szCs w:val="24"/>
        </w:rPr>
        <w:t xml:space="preserve"> МКОУ «СОШ № 12 МО «Ахтубинский район» размещена информация о проведении выездной проверки Управлением Роспотребнадзора по Астраханской области, по результатам которой составлен акт выездной проверки от 09.02.2022 года и вынесено Представление об устранении выявленных нарушений обязательных требований от 05.03.2022 №7. </w:t>
      </w:r>
    </w:p>
    <w:p>
      <w:pPr>
        <w:spacing w:after="0"/>
        <w:ind w:firstLine="709"/>
        <w:jc w:val="both"/>
        <w:rPr>
          <w:rFonts w:ascii="Times New Roman" w:hAnsi="Times New Roman" w:eastAsia="SimSun" w:cs="Calibri"/>
          <w:sz w:val="24"/>
          <w:szCs w:val="24"/>
        </w:rPr>
      </w:pPr>
      <w:r>
        <w:rPr>
          <w:rFonts w:ascii="Times New Roman" w:hAnsi="Times New Roman" w:eastAsia="SimSun" w:cs="Calibri"/>
          <w:sz w:val="24"/>
          <w:szCs w:val="24"/>
        </w:rPr>
        <w:t xml:space="preserve">По результатам вышеуказанной проверки замечаний по организации горячего питания не выявлены. </w:t>
      </w:r>
    </w:p>
    <w:p>
      <w:pPr>
        <w:spacing w:after="0"/>
        <w:ind w:firstLine="709"/>
        <w:jc w:val="both"/>
        <w:rPr>
          <w:rFonts w:ascii="Times New Roman" w:hAnsi="Times New Roman" w:eastAsia="SimSun" w:cs="Calibri"/>
          <w:b/>
          <w:bCs/>
          <w:sz w:val="24"/>
          <w:szCs w:val="24"/>
        </w:rPr>
      </w:pPr>
      <w:r>
        <w:rPr>
          <w:rFonts w:ascii="Times New Roman" w:hAnsi="Times New Roman" w:eastAsia="SimSun" w:cs="Calibri"/>
          <w:b/>
          <w:bCs/>
          <w:i/>
          <w:iCs/>
          <w:sz w:val="24"/>
          <w:szCs w:val="24"/>
          <w:lang w:eastAsia="ru-RU"/>
        </w:rPr>
        <w:t>Контрольно-счетная палата рекомендует усилить контроль за ведением официального сайта </w:t>
      </w:r>
      <w:r>
        <w:rPr>
          <w:rFonts w:ascii="Times New Roman" w:hAnsi="Times New Roman" w:eastAsia="SimSun" w:cs="Calibri"/>
          <w:b/>
          <w:bCs/>
          <w:i/>
          <w:iCs/>
          <w:sz w:val="24"/>
          <w:szCs w:val="24"/>
          <w:lang w:val="en-US" w:eastAsia="ru-RU"/>
        </w:rPr>
        <w:t>www</w:t>
      </w:r>
      <w:r>
        <w:rPr>
          <w:rFonts w:ascii="Times New Roman" w:hAnsi="Times New Roman" w:eastAsia="SimSun" w:cs="Calibri"/>
          <w:b/>
          <w:bCs/>
          <w:i/>
          <w:iCs/>
          <w:sz w:val="24"/>
          <w:szCs w:val="24"/>
          <w:lang w:eastAsia="ru-RU"/>
        </w:rPr>
        <w:t xml:space="preserve">.bus.gov.ru, обеспечить полноту размещения информации об учреждении на официальном сайте в сети Интернет </w:t>
      </w:r>
      <w:r>
        <w:fldChar w:fldCharType="begin"/>
      </w:r>
      <w:r>
        <w:instrText xml:space="preserve"> HYPERLINK "http://www.bus.gov.ru" </w:instrText>
      </w:r>
      <w:r>
        <w:fldChar w:fldCharType="separate"/>
      </w:r>
      <w:r>
        <w:rPr>
          <w:rFonts w:ascii="Times New Roman" w:hAnsi="Times New Roman" w:eastAsia="SimSun" w:cs="Calibri"/>
          <w:b/>
          <w:bCs/>
          <w:i/>
          <w:iCs/>
          <w:sz w:val="24"/>
          <w:szCs w:val="24"/>
          <w:lang w:eastAsia="ru-RU"/>
        </w:rPr>
        <w:t>www.bus.gov.ru</w:t>
      </w:r>
      <w:r>
        <w:rPr>
          <w:rFonts w:ascii="Times New Roman" w:hAnsi="Times New Roman" w:eastAsia="SimSun" w:cs="Calibri"/>
          <w:b/>
          <w:bCs/>
          <w:i/>
          <w:iCs/>
          <w:sz w:val="24"/>
          <w:szCs w:val="24"/>
          <w:lang w:eastAsia="ru-RU"/>
        </w:rPr>
        <w:fldChar w:fldCharType="end"/>
      </w:r>
      <w:r>
        <w:rPr>
          <w:rFonts w:ascii="Times New Roman" w:hAnsi="Times New Roman" w:eastAsia="SimSun" w:cs="Calibri"/>
          <w:b/>
          <w:bCs/>
          <w:i/>
          <w:iCs/>
          <w:sz w:val="24"/>
          <w:szCs w:val="24"/>
          <w:lang w:eastAsia="ru-RU"/>
        </w:rPr>
        <w:t xml:space="preserve"> документов, определенных </w:t>
      </w:r>
      <w:r>
        <w:fldChar w:fldCharType="begin"/>
      </w:r>
      <w:r>
        <w:instrText xml:space="preserve"> HYPERLINK "consultantplus://offline/ref=0F6C38EC86722998DC1CA0DA3A6D9C252D2EA60B0C3E4B2DEC528AF818E8202B466BBDF86FbD74E" </w:instrText>
      </w:r>
      <w:r>
        <w:fldChar w:fldCharType="separate"/>
      </w:r>
      <w:r>
        <w:rPr>
          <w:rFonts w:ascii="Times New Roman" w:hAnsi="Times New Roman" w:eastAsia="SimSun" w:cs="Calibri"/>
          <w:b/>
          <w:bCs/>
          <w:i/>
          <w:iCs/>
          <w:sz w:val="24"/>
          <w:szCs w:val="24"/>
          <w:lang w:eastAsia="ru-RU"/>
        </w:rPr>
        <w:t>п.3.3 ст.32</w:t>
      </w:r>
      <w:r>
        <w:rPr>
          <w:rFonts w:ascii="Times New Roman" w:hAnsi="Times New Roman" w:eastAsia="SimSun" w:cs="Calibri"/>
          <w:b/>
          <w:bCs/>
          <w:i/>
          <w:iCs/>
          <w:sz w:val="24"/>
          <w:szCs w:val="24"/>
          <w:lang w:eastAsia="ru-RU"/>
        </w:rPr>
        <w:fldChar w:fldCharType="end"/>
      </w:r>
      <w:r>
        <w:rPr>
          <w:rFonts w:ascii="Times New Roman" w:hAnsi="Times New Roman" w:eastAsia="SimSun" w:cs="Calibri"/>
          <w:b/>
          <w:bCs/>
          <w:i/>
          <w:iCs/>
          <w:sz w:val="24"/>
          <w:szCs w:val="24"/>
          <w:lang w:eastAsia="ru-RU"/>
        </w:rPr>
        <w:t xml:space="preserve"> ФЗ от 12.01.1996 №7-ФЗ «О некоммерческих организациях».</w:t>
      </w:r>
    </w:p>
    <w:p>
      <w:pPr>
        <w:autoSpaceDE w:val="0"/>
        <w:autoSpaceDN w:val="0"/>
        <w:adjustRightInd w:val="0"/>
        <w:spacing w:after="0"/>
        <w:ind w:firstLine="567"/>
        <w:jc w:val="both"/>
        <w:rPr>
          <w:rFonts w:ascii="Times New Roman" w:hAnsi="Times New Roman" w:cs="Times New Roman"/>
          <w:bCs/>
          <w:color w:val="FF0000"/>
          <w:sz w:val="12"/>
          <w:szCs w:val="12"/>
        </w:rPr>
      </w:pPr>
    </w:p>
    <w:p>
      <w:pPr>
        <w:spacing w:after="0"/>
        <w:jc w:val="center"/>
        <w:rPr>
          <w:rFonts w:ascii="Times New Roman" w:hAnsi="Times New Roman" w:eastAsia="Times New Roman" w:cs="Times New Roman"/>
          <w:b/>
          <w:bCs/>
          <w:kern w:val="3"/>
          <w:sz w:val="24"/>
          <w:szCs w:val="24"/>
        </w:rPr>
      </w:pPr>
      <w:r>
        <w:rPr>
          <w:rFonts w:ascii="Times New Roman" w:hAnsi="Times New Roman" w:eastAsia="Times New Roman" w:cs="Times New Roman"/>
          <w:b/>
          <w:bCs/>
          <w:kern w:val="3"/>
          <w:sz w:val="24"/>
          <w:szCs w:val="24"/>
        </w:rPr>
        <w:t>7. Проверка соблюдения требований законодательства о контрактной системе в сфере закупок.</w:t>
      </w:r>
    </w:p>
    <w:p>
      <w:pPr>
        <w:widowControl w:val="0"/>
        <w:autoSpaceDE w:val="0"/>
        <w:autoSpaceDN w:val="0"/>
        <w:spacing w:after="0"/>
        <w:ind w:firstLine="709"/>
        <w:jc w:val="both"/>
        <w:rPr>
          <w:rFonts w:ascii="Times New Roman" w:hAnsi="Times New Roman" w:eastAsia="Times New Roman" w:cs="Times New Roman"/>
          <w:bCs/>
          <w:iCs/>
          <w:sz w:val="24"/>
          <w:szCs w:val="24"/>
          <w:lang w:eastAsia="ru-RU" w:bidi="ru-RU"/>
        </w:rPr>
      </w:pPr>
      <w:r>
        <w:rPr>
          <w:rFonts w:ascii="Times New Roman" w:hAnsi="Times New Roman" w:eastAsia="Times New Roman" w:cs="Times New Roman"/>
          <w:b/>
          <w:bCs/>
          <w:iCs/>
          <w:sz w:val="24"/>
          <w:szCs w:val="24"/>
          <w:lang w:eastAsia="ru-RU" w:bidi="ru-RU"/>
        </w:rPr>
        <w:t>7.1.</w:t>
      </w:r>
      <w:r>
        <w:rPr>
          <w:rFonts w:ascii="Times New Roman" w:hAnsi="Times New Roman" w:eastAsia="Times New Roman" w:cs="Times New Roman"/>
          <w:bCs/>
          <w:iCs/>
          <w:sz w:val="24"/>
          <w:szCs w:val="24"/>
          <w:lang w:eastAsia="ru-RU" w:bidi="ru-RU"/>
        </w:rPr>
        <w:t xml:space="preserve"> В соответствии с п.7 ч.1 ст.3, ч.1 ст.15 ФЗ №44-ФЗ Учреждение в 2022 году являлось заказчиком, осуществляющим закупки за счёт субсидий, предоставляемых из бюджетов бюджетной системы, и иных средств в соответствии с требованиями настоящего федерального закона.</w:t>
      </w:r>
    </w:p>
    <w:p>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Cs/>
          <w:iCs/>
          <w:sz w:val="24"/>
          <w:szCs w:val="24"/>
        </w:rPr>
        <w:t xml:space="preserve">В связи с изменением с 01.01.2022 года типа Учреждения и в соответствии с п. 6 ч. 1ст. 3 ФЗ №44-ФЗ Учреждение является </w:t>
      </w:r>
      <w:r>
        <w:rPr>
          <w:rFonts w:ascii="Times New Roman" w:hAnsi="Times New Roman" w:cs="Times New Roman"/>
          <w:sz w:val="24"/>
          <w:szCs w:val="24"/>
        </w:rPr>
        <w:t>муниципальным заказчиком, действующим от имени муниципального образования, уполномоченным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осуществляющим закупки.</w:t>
      </w:r>
    </w:p>
    <w:p>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Cs/>
          <w:iCs/>
          <w:sz w:val="24"/>
          <w:szCs w:val="24"/>
        </w:rPr>
        <w:t xml:space="preserve">В соответствии с п.1 ст.38 ФЗ №44-ФЗ </w:t>
      </w:r>
      <w:r>
        <w:rPr>
          <w:rFonts w:ascii="Times New Roman" w:hAnsi="Times New Roman" w:cs="Times New Roman"/>
          <w:sz w:val="24"/>
          <w:szCs w:val="24"/>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pPr>
        <w:widowControl w:val="0"/>
        <w:autoSpaceDE w:val="0"/>
        <w:autoSpaceDN w:val="0"/>
        <w:spacing w:after="0"/>
        <w:ind w:firstLine="709"/>
        <w:jc w:val="both"/>
        <w:rPr>
          <w:rFonts w:ascii="Times New Roman" w:hAnsi="Times New Roman" w:eastAsia="Times New Roman" w:cs="Times New Roman"/>
          <w:bCs/>
          <w:iCs/>
          <w:sz w:val="24"/>
          <w:szCs w:val="24"/>
          <w:lang w:eastAsia="ru-RU" w:bidi="ru-RU"/>
        </w:rPr>
      </w:pPr>
      <w:r>
        <w:rPr>
          <w:rFonts w:ascii="Times New Roman" w:hAnsi="Times New Roman" w:eastAsia="Times New Roman" w:cs="Times New Roman"/>
          <w:bCs/>
          <w:iCs/>
          <w:sz w:val="24"/>
          <w:szCs w:val="24"/>
          <w:lang w:eastAsia="ru-RU" w:bidi="ru-RU"/>
        </w:rPr>
        <w:t xml:space="preserve">В соответствии с п.2 ст.38 ФЗ №44-ФЗ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 </w:t>
      </w:r>
    </w:p>
    <w:p>
      <w:pPr>
        <w:widowControl w:val="0"/>
        <w:autoSpaceDE w:val="0"/>
        <w:autoSpaceDN w:val="0"/>
        <w:spacing w:after="0"/>
        <w:ind w:firstLine="709"/>
        <w:jc w:val="both"/>
        <w:rPr>
          <w:rFonts w:ascii="Times New Roman" w:hAnsi="Times New Roman" w:eastAsia="Times New Roman" w:cs="Times New Roman"/>
          <w:bCs/>
          <w:iCs/>
          <w:sz w:val="24"/>
          <w:szCs w:val="24"/>
          <w:lang w:eastAsia="ru-RU" w:bidi="ru-RU"/>
        </w:rPr>
      </w:pPr>
      <w:r>
        <w:rPr>
          <w:rFonts w:ascii="Times New Roman" w:hAnsi="Times New Roman" w:eastAsia="Times New Roman" w:cs="Times New Roman"/>
          <w:bCs/>
          <w:iCs/>
          <w:sz w:val="24"/>
          <w:szCs w:val="24"/>
          <w:lang w:eastAsia="ru-RU" w:bidi="ru-RU"/>
        </w:rPr>
        <w:t xml:space="preserve">Совокупный годовой объем закупок Учреждения в проверяемом периоде не превышал ста миллионов рублей. </w:t>
      </w:r>
    </w:p>
    <w:p>
      <w:pPr>
        <w:widowControl w:val="0"/>
        <w:autoSpaceDE w:val="0"/>
        <w:autoSpaceDN w:val="0"/>
        <w:spacing w:after="0"/>
        <w:ind w:firstLine="709"/>
        <w:jc w:val="both"/>
        <w:rPr>
          <w:rFonts w:ascii="Times New Roman" w:hAnsi="Times New Roman" w:eastAsia="Times New Roman" w:cs="Times New Roman"/>
          <w:bCs/>
          <w:iCs/>
          <w:sz w:val="24"/>
          <w:szCs w:val="24"/>
          <w:lang w:eastAsia="ru-RU" w:bidi="ru-RU"/>
        </w:rPr>
      </w:pPr>
      <w:r>
        <w:rPr>
          <w:rFonts w:ascii="Times New Roman" w:hAnsi="Times New Roman" w:eastAsia="Times New Roman" w:cs="Times New Roman"/>
          <w:bCs/>
          <w:iCs/>
          <w:sz w:val="24"/>
          <w:szCs w:val="24"/>
          <w:lang w:eastAsia="ru-RU" w:bidi="ru-RU"/>
        </w:rPr>
        <w:t>В соответствии с П</w:t>
      </w:r>
      <w:r>
        <w:rPr>
          <w:rFonts w:ascii="Times New Roman" w:hAnsi="Times New Roman" w:eastAsia="Times New Roman" w:cs="Times New Roman"/>
          <w:sz w:val="24"/>
          <w:szCs w:val="24"/>
          <w:lang w:eastAsia="ru-RU" w:bidi="ru-RU"/>
        </w:rPr>
        <w:t xml:space="preserve">риказом Учреждения от 02.09.2019 г.№3/1 на должность контрактного управляющего принята Порохина Ольга Сергеевна по совместительству на 0,75 ставки (внутреннее совместительство). </w:t>
      </w:r>
      <w:r>
        <w:rPr>
          <w:rFonts w:ascii="Times New Roman" w:hAnsi="Times New Roman" w:eastAsia="Times New Roman" w:cs="Times New Roman"/>
          <w:bCs/>
          <w:iCs/>
          <w:sz w:val="24"/>
          <w:szCs w:val="24"/>
          <w:lang w:eastAsia="ru-RU" w:bidi="ru-RU"/>
        </w:rPr>
        <w:t>В соответствии с п.6 ст.38 ФЗ №44-ФЗ контрактный управляющий должен иметь высшее образование или дополнительное профессиональное образование в сфере закупок. В соответствии с ч.2 п.</w:t>
      </w:r>
      <w:r>
        <w:rPr>
          <w:rFonts w:ascii="Times New Roman" w:hAnsi="Times New Roman" w:eastAsia="Times New Roman" w:cs="Times New Roman"/>
          <w:sz w:val="24"/>
          <w:szCs w:val="24"/>
          <w:lang w:eastAsia="ru-RU" w:bidi="ru-RU"/>
        </w:rPr>
        <w:t>2.8 методических рекомендаций, приведённых в письме Минэкономразвития России №5594-ЕЕ/Д28и, Минобрнауки России №АК-553/06 от 12.03.2015</w:t>
      </w:r>
      <w:r>
        <w:rPr>
          <w:rFonts w:ascii="Times New Roman" w:hAnsi="Times New Roman" w:eastAsia="Times New Roman" w:cs="Times New Roman"/>
          <w:bCs/>
          <w:iCs/>
          <w:sz w:val="24"/>
          <w:szCs w:val="24"/>
          <w:lang w:eastAsia="ru-RU" w:bidi="ru-RU"/>
        </w:rPr>
        <w:t xml:space="preserve">, обучение контрактного управляющего в сфере закупок рекомендуется проводить по мере необходимости, но не реже, чем каждые три года. </w:t>
      </w:r>
    </w:p>
    <w:p>
      <w:pPr>
        <w:widowControl w:val="0"/>
        <w:autoSpaceDE w:val="0"/>
        <w:autoSpaceDN w:val="0"/>
        <w:spacing w:after="0"/>
        <w:ind w:firstLine="709"/>
        <w:jc w:val="both"/>
        <w:rPr>
          <w:rFonts w:ascii="Times New Roman" w:hAnsi="Times New Roman" w:eastAsia="Times New Roman" w:cs="Times New Roman"/>
          <w:bCs/>
          <w:iCs/>
          <w:sz w:val="24"/>
          <w:szCs w:val="24"/>
          <w:lang w:eastAsia="ru-RU" w:bidi="ru-RU"/>
        </w:rPr>
      </w:pPr>
      <w:r>
        <w:rPr>
          <w:rFonts w:ascii="Times New Roman" w:hAnsi="Times New Roman" w:eastAsia="Times New Roman" w:cs="Times New Roman"/>
          <w:bCs/>
          <w:iCs/>
          <w:sz w:val="24"/>
          <w:szCs w:val="24"/>
          <w:lang w:eastAsia="ru-RU" w:bidi="ru-RU"/>
        </w:rPr>
        <w:t>Контрактный управляющий имеет профессиональное образование в сфере закупок, что подтверждается дипломом о профессиональной переподготовке, выданным 08.08.2017г. №08/08-01 и удостоверение о повышении квалификации от 03.01.2020 г. №9220.</w:t>
      </w:r>
    </w:p>
    <w:p>
      <w:pPr>
        <w:widowControl w:val="0"/>
        <w:autoSpaceDE w:val="0"/>
        <w:autoSpaceDN w:val="0"/>
        <w:spacing w:after="0"/>
        <w:ind w:firstLine="709"/>
        <w:jc w:val="both"/>
        <w:rPr>
          <w:rFonts w:ascii="Times New Roman" w:hAnsi="Times New Roman" w:eastAsia="Times New Roman" w:cs="Times New Roman"/>
          <w:bCs/>
          <w:iCs/>
          <w:sz w:val="24"/>
          <w:szCs w:val="24"/>
          <w:lang w:eastAsia="ru-RU" w:bidi="ru-RU"/>
        </w:rPr>
      </w:pPr>
      <w:r>
        <w:rPr>
          <w:rFonts w:ascii="Times New Roman" w:hAnsi="Times New Roman" w:cs="Times New Roman"/>
          <w:b/>
          <w:bCs/>
          <w:iCs/>
          <w:lang w:bidi="ru-RU"/>
        </w:rPr>
        <w:t xml:space="preserve">7.2. </w:t>
      </w:r>
      <w:r>
        <w:rPr>
          <w:rFonts w:ascii="Times New Roman" w:hAnsi="Times New Roman" w:eastAsia="Times New Roman" w:cs="Times New Roman"/>
          <w:bCs/>
          <w:iCs/>
          <w:sz w:val="24"/>
          <w:szCs w:val="24"/>
          <w:lang w:eastAsia="ru-RU" w:bidi="ru-RU"/>
        </w:rPr>
        <w:t>Учреждением в соответствии с п. 5 ч. 1 ст. 93 ФЗ №44-ФЗ заключены «прямые» контракты с единственным поставщиком – </w:t>
      </w:r>
      <w:r>
        <w:fldChar w:fldCharType="begin"/>
      </w:r>
      <w:r>
        <w:instrText xml:space="preserve"> HYPERLINK "http://pandia.ru/text/category/individualmznoe_predprinimatelmzstvo/" \o "Индивидуальное предпринимательство" </w:instrText>
      </w:r>
      <w:r>
        <w:fldChar w:fldCharType="separate"/>
      </w:r>
      <w:r>
        <w:rPr>
          <w:rFonts w:ascii="Times New Roman" w:hAnsi="Times New Roman" w:eastAsia="Times New Roman" w:cs="Times New Roman"/>
          <w:bCs/>
          <w:iCs/>
          <w:sz w:val="24"/>
          <w:szCs w:val="24"/>
          <w:lang w:eastAsia="ru-RU" w:bidi="ru-RU"/>
        </w:rPr>
        <w:t>ООО</w:t>
      </w:r>
      <w:r>
        <w:rPr>
          <w:rFonts w:ascii="Times New Roman" w:hAnsi="Times New Roman" w:eastAsia="Times New Roman" w:cs="Times New Roman"/>
          <w:bCs/>
          <w:iCs/>
          <w:sz w:val="24"/>
          <w:szCs w:val="24"/>
          <w:lang w:eastAsia="ru-RU" w:bidi="ru-RU"/>
        </w:rPr>
        <w:fldChar w:fldCharType="end"/>
      </w:r>
      <w:r>
        <w:rPr>
          <w:rFonts w:ascii="Times New Roman" w:hAnsi="Times New Roman" w:eastAsia="Times New Roman" w:cs="Times New Roman"/>
          <w:bCs/>
          <w:iCs/>
          <w:sz w:val="24"/>
          <w:szCs w:val="24"/>
          <w:lang w:eastAsia="ru-RU" w:bidi="ru-RU"/>
        </w:rPr>
        <w:t xml:space="preserve"> «Круг».</w:t>
      </w:r>
    </w:p>
    <w:p>
      <w:pPr>
        <w:widowControl w:val="0"/>
        <w:autoSpaceDE w:val="0"/>
        <w:autoSpaceDN w:val="0"/>
        <w:spacing w:after="0"/>
        <w:ind w:firstLine="709"/>
        <w:jc w:val="both"/>
        <w:rPr>
          <w:rFonts w:ascii="Times New Roman" w:hAnsi="Times New Roman" w:eastAsia="Times New Roman" w:cs="Times New Roman"/>
          <w:bCs/>
          <w:iCs/>
          <w:sz w:val="24"/>
          <w:szCs w:val="24"/>
          <w:lang w:eastAsia="ru-RU" w:bidi="ru-RU"/>
        </w:rPr>
      </w:pPr>
      <w:r>
        <w:rPr>
          <w:rFonts w:ascii="Times New Roman" w:hAnsi="Times New Roman" w:eastAsia="Times New Roman" w:cs="Times New Roman"/>
          <w:bCs/>
          <w:iCs/>
          <w:sz w:val="24"/>
          <w:szCs w:val="24"/>
          <w:lang w:eastAsia="ru-RU" w:bidi="ru-RU"/>
        </w:rPr>
        <w:t xml:space="preserve">Предмет договоров: «Исполнитель обязуется в установленный настоящим Договором срок оказать услугу по организации горячего питания в МКОУ «СОШ №12 МО «Ахтубинский район», расположенного по адресу: Астраханская область, Ахтубинский район, п. Верхний Баскунчак, ул. </w:t>
      </w:r>
      <w:r>
        <w:rPr>
          <w:rFonts w:ascii="Times New Roman" w:hAnsi="Times New Roman" w:eastAsia="Times New Roman" w:cs="Times New Roman"/>
          <w:bCs/>
          <w:iCs/>
          <w:sz w:val="24"/>
          <w:szCs w:val="24"/>
          <w:lang w:val="en-US" w:eastAsia="ru-RU" w:bidi="ru-RU"/>
        </w:rPr>
        <w:t>Джамбула, д.2, корпус «А»».</w:t>
      </w:r>
    </w:p>
    <w:p>
      <w:pPr>
        <w:widowControl w:val="0"/>
        <w:autoSpaceDE w:val="0"/>
        <w:autoSpaceDN w:val="0"/>
        <w:spacing w:after="0"/>
        <w:ind w:firstLine="709"/>
        <w:jc w:val="both"/>
        <w:rPr>
          <w:rFonts w:ascii="Times New Roman" w:hAnsi="Times New Roman" w:eastAsia="Times New Roman" w:cs="Times New Roman"/>
          <w:bCs/>
          <w:iCs/>
          <w:sz w:val="24"/>
          <w:szCs w:val="24"/>
          <w:lang w:eastAsia="ru-RU" w:bidi="ru-RU"/>
        </w:rPr>
      </w:pPr>
      <w:r>
        <w:rPr>
          <w:rFonts w:ascii="Times New Roman" w:hAnsi="Times New Roman" w:eastAsia="Times New Roman" w:cs="Times New Roman"/>
          <w:bCs/>
          <w:iCs/>
          <w:sz w:val="24"/>
          <w:szCs w:val="24"/>
          <w:lang w:eastAsia="ru-RU" w:bidi="ru-RU"/>
        </w:rPr>
        <w:t>В договорах предусмотрено:</w:t>
      </w:r>
    </w:p>
    <w:p>
      <w:pPr>
        <w:widowControl w:val="0"/>
        <w:autoSpaceDE w:val="0"/>
        <w:autoSpaceDN w:val="0"/>
        <w:spacing w:after="0"/>
        <w:ind w:firstLine="709"/>
        <w:jc w:val="both"/>
        <w:rPr>
          <w:rFonts w:ascii="Times New Roman" w:hAnsi="Times New Roman" w:eastAsia="Times New Roman" w:cs="Times New Roman"/>
          <w:bCs/>
          <w:iCs/>
          <w:sz w:val="24"/>
          <w:szCs w:val="24"/>
          <w:lang w:eastAsia="ru-RU" w:bidi="ru-RU"/>
        </w:rPr>
      </w:pPr>
      <w:r>
        <w:rPr>
          <w:rFonts w:ascii="Times New Roman" w:hAnsi="Times New Roman" w:eastAsia="Times New Roman" w:cs="Times New Roman"/>
          <w:bCs/>
          <w:iCs/>
          <w:sz w:val="24"/>
          <w:szCs w:val="24"/>
          <w:lang w:eastAsia="ru-RU" w:bidi="ru-RU"/>
        </w:rPr>
        <w:t>- согласно п. 3.1. Договора стоимость завтрака на одного обучающего составляет 68,26 руб.;</w:t>
      </w:r>
    </w:p>
    <w:p>
      <w:pPr>
        <w:widowControl w:val="0"/>
        <w:autoSpaceDE w:val="0"/>
        <w:autoSpaceDN w:val="0"/>
        <w:spacing w:after="0"/>
        <w:ind w:firstLine="709"/>
        <w:jc w:val="both"/>
        <w:rPr>
          <w:rFonts w:ascii="Times New Roman" w:hAnsi="Times New Roman" w:eastAsia="Times New Roman" w:cs="Times New Roman"/>
          <w:bCs/>
          <w:iCs/>
          <w:sz w:val="24"/>
          <w:szCs w:val="24"/>
          <w:lang w:eastAsia="ru-RU" w:bidi="ru-RU"/>
        </w:rPr>
      </w:pPr>
      <w:r>
        <w:rPr>
          <w:rFonts w:ascii="Times New Roman" w:hAnsi="Times New Roman" w:eastAsia="Times New Roman" w:cs="Times New Roman"/>
          <w:bCs/>
          <w:iCs/>
          <w:sz w:val="24"/>
          <w:szCs w:val="24"/>
          <w:lang w:eastAsia="ru-RU" w:bidi="ru-RU"/>
        </w:rPr>
        <w:t>- согласно п. 3.2. Договора стоимость услуги за месяц составляет произведение стоимости детодня на количество дней фактической посещаемости учащимися столовой.</w:t>
      </w:r>
    </w:p>
    <w:p>
      <w:pPr>
        <w:autoSpaceDE w:val="0"/>
        <w:autoSpaceDN w:val="0"/>
        <w:adjustRightInd w:val="0"/>
        <w:spacing w:after="0"/>
        <w:ind w:firstLine="539"/>
        <w:jc w:val="both"/>
        <w:rPr>
          <w:rFonts w:ascii="Times New Roman" w:hAnsi="Times New Roman"/>
          <w:sz w:val="24"/>
          <w:szCs w:val="24"/>
        </w:rPr>
      </w:pPr>
      <w:r>
        <w:rPr>
          <w:rFonts w:ascii="Times New Roman" w:hAnsi="Times New Roman"/>
          <w:sz w:val="24"/>
          <w:szCs w:val="24"/>
        </w:rPr>
        <w:t>Согласно расчётам Контрольно-счетной палаты начальная (максимальная) цена контракта (договора) для оплаты услуг по горячему питанию за период с января по май 2022 года (при 100% посещаемости, количество учебных дней согласно табелей) составляет:</w:t>
      </w:r>
    </w:p>
    <w:p>
      <w:pPr>
        <w:autoSpaceDE w:val="0"/>
        <w:autoSpaceDN w:val="0"/>
        <w:adjustRightInd w:val="0"/>
        <w:spacing w:after="0"/>
        <w:ind w:firstLine="539"/>
        <w:jc w:val="right"/>
        <w:rPr>
          <w:rFonts w:hint="default" w:ascii="Times New Roman" w:hAnsi="Times New Roman"/>
          <w:sz w:val="24"/>
          <w:szCs w:val="24"/>
          <w:lang w:val="ru-RU"/>
        </w:rPr>
      </w:pPr>
      <w:r>
        <w:rPr>
          <w:rFonts w:ascii="Times New Roman" w:hAnsi="Times New Roman"/>
          <w:sz w:val="24"/>
          <w:szCs w:val="24"/>
          <w:lang w:val="ru-RU"/>
        </w:rPr>
        <w:t>Таблица</w:t>
      </w:r>
      <w:r>
        <w:rPr>
          <w:rFonts w:hint="default" w:ascii="Times New Roman" w:hAnsi="Times New Roman"/>
          <w:sz w:val="24"/>
          <w:szCs w:val="24"/>
          <w:lang w:val="ru-RU"/>
        </w:rPr>
        <w:t xml:space="preserve"> №8</w:t>
      </w:r>
    </w:p>
    <w:tbl>
      <w:tblPr>
        <w:tblStyle w:val="6"/>
        <w:tblW w:w="9564" w:type="dxa"/>
        <w:tblInd w:w="0" w:type="dxa"/>
        <w:tblLayout w:type="fixed"/>
        <w:tblCellMar>
          <w:top w:w="0" w:type="dxa"/>
          <w:left w:w="108" w:type="dxa"/>
          <w:bottom w:w="0" w:type="dxa"/>
          <w:right w:w="108" w:type="dxa"/>
        </w:tblCellMar>
      </w:tblPr>
      <w:tblGrid>
        <w:gridCol w:w="1459"/>
        <w:gridCol w:w="791"/>
        <w:gridCol w:w="925"/>
        <w:gridCol w:w="834"/>
        <w:gridCol w:w="782"/>
        <w:gridCol w:w="1350"/>
        <w:gridCol w:w="983"/>
        <w:gridCol w:w="1258"/>
        <w:gridCol w:w="1182"/>
      </w:tblGrid>
      <w:tr>
        <w:tblPrEx>
          <w:tblCellMar>
            <w:top w:w="0" w:type="dxa"/>
            <w:left w:w="108" w:type="dxa"/>
            <w:bottom w:w="0" w:type="dxa"/>
            <w:right w:w="108" w:type="dxa"/>
          </w:tblCellMar>
        </w:tblPrEx>
        <w:trPr>
          <w:trHeight w:val="1257" w:hRule="exact"/>
        </w:trPr>
        <w:tc>
          <w:tcPr>
            <w:tcW w:w="1459" w:type="dxa"/>
            <w:vMerge w:val="restart"/>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rFonts w:ascii="Times New Roman" w:hAnsi="Times New Roman" w:cs="Times New Roman"/>
                <w:color w:val="000000"/>
              </w:rPr>
            </w:pPr>
            <w:r>
              <w:rPr>
                <w:rFonts w:ascii="Times New Roman" w:hAnsi="Times New Roman" w:eastAsia="SimSun" w:cs="Times New Roman"/>
                <w:color w:val="000000"/>
                <w:lang w:val="en-US" w:eastAsia="zh-CN" w:bidi="ar"/>
              </w:rPr>
              <w:t>Месяц</w:t>
            </w:r>
          </w:p>
        </w:tc>
        <w:tc>
          <w:tcPr>
            <w:tcW w:w="1716"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jc w:val="both"/>
              <w:textAlignment w:val="top"/>
              <w:rPr>
                <w:rFonts w:ascii="Times New Roman" w:hAnsi="Times New Roman" w:cs="Times New Roman"/>
                <w:color w:val="000000"/>
              </w:rPr>
            </w:pPr>
            <w:r>
              <w:rPr>
                <w:rFonts w:ascii="Times New Roman" w:hAnsi="Times New Roman" w:eastAsia="SimSun" w:cs="Times New Roman"/>
                <w:lang w:eastAsia="zh-CN" w:bidi="ar"/>
              </w:rPr>
              <w:t>Количество дней посещения по учебному плану</w:t>
            </w:r>
          </w:p>
        </w:tc>
        <w:tc>
          <w:tcPr>
            <w:tcW w:w="1616"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jc w:val="both"/>
              <w:textAlignment w:val="top"/>
              <w:rPr>
                <w:rFonts w:ascii="Times New Roman" w:hAnsi="Times New Roman" w:cs="Times New Roman"/>
                <w:color w:val="000000"/>
              </w:rPr>
            </w:pPr>
            <w:r>
              <w:rPr>
                <w:rFonts w:ascii="Times New Roman" w:hAnsi="Times New Roman" w:eastAsia="SimSun" w:cs="Times New Roman"/>
                <w:lang w:eastAsia="zh-CN" w:bidi="ar"/>
              </w:rPr>
              <w:t>Списочное количество учащихся</w:t>
            </w:r>
          </w:p>
        </w:tc>
        <w:tc>
          <w:tcPr>
            <w:tcW w:w="1350" w:type="dxa"/>
            <w:vMerge w:val="restart"/>
            <w:tcBorders>
              <w:top w:val="single" w:color="000000" w:sz="2" w:space="0"/>
              <w:left w:val="single" w:color="000000" w:sz="2" w:space="0"/>
              <w:right w:val="single" w:color="000000" w:sz="2" w:space="0"/>
            </w:tcBorders>
            <w:shd w:val="clear" w:color="auto" w:fill="auto"/>
          </w:tcPr>
          <w:p>
            <w:pPr>
              <w:jc w:val="both"/>
              <w:textAlignment w:val="top"/>
              <w:rPr>
                <w:rFonts w:ascii="Times New Roman" w:hAnsi="Times New Roman" w:eastAsia="SimSun" w:cs="Times New Roman"/>
                <w:color w:val="000000"/>
                <w:lang w:val="en-US" w:eastAsia="zh-CN" w:bidi="ar"/>
              </w:rPr>
            </w:pPr>
            <w:r>
              <w:rPr>
                <w:rFonts w:ascii="Times New Roman" w:hAnsi="Times New Roman" w:eastAsia="SimSun" w:cs="Times New Roman"/>
                <w:color w:val="000000"/>
                <w:lang w:val="en-US" w:eastAsia="zh-CN" w:bidi="ar"/>
              </w:rPr>
              <w:t>Стоимость питания 1 учащегося,</w:t>
            </w:r>
          </w:p>
          <w:p>
            <w:pPr>
              <w:jc w:val="both"/>
              <w:textAlignment w:val="top"/>
              <w:rPr>
                <w:rFonts w:ascii="Times New Roman" w:hAnsi="Times New Roman" w:cs="Times New Roman"/>
                <w:color w:val="000000"/>
              </w:rPr>
            </w:pPr>
            <w:r>
              <w:rPr>
                <w:rFonts w:ascii="Times New Roman" w:hAnsi="Times New Roman" w:eastAsia="SimSun" w:cs="Times New Roman"/>
                <w:color w:val="000000"/>
                <w:lang w:val="en-US" w:eastAsia="zh-CN" w:bidi="ar"/>
              </w:rPr>
              <w:t>руб.</w:t>
            </w:r>
          </w:p>
        </w:tc>
        <w:tc>
          <w:tcPr>
            <w:tcW w:w="2241" w:type="dxa"/>
            <w:gridSpan w:val="2"/>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rFonts w:ascii="Times New Roman" w:hAnsi="Times New Roman" w:cs="Times New Roman"/>
                <w:color w:val="000000"/>
              </w:rPr>
            </w:pPr>
            <w:r>
              <w:rPr>
                <w:rFonts w:ascii="Times New Roman" w:hAnsi="Times New Roman" w:eastAsia="SimSun" w:cs="Times New Roman"/>
                <w:lang w:eastAsia="zh-CN" w:bidi="ar"/>
              </w:rPr>
              <w:t>Стоимость оказываемых услуг (тыс. руб.), (гр.6*гр.4(5)*гр.2(3))</w:t>
            </w:r>
          </w:p>
        </w:tc>
        <w:tc>
          <w:tcPr>
            <w:tcW w:w="1182" w:type="dxa"/>
            <w:vMerge w:val="restart"/>
            <w:tcBorders>
              <w:top w:val="single" w:color="000000" w:sz="2" w:space="0"/>
              <w:left w:val="single" w:color="000000" w:sz="2" w:space="0"/>
              <w:right w:val="single" w:color="000000" w:sz="2" w:space="0"/>
            </w:tcBorders>
            <w:shd w:val="clear" w:color="auto" w:fill="auto"/>
          </w:tcPr>
          <w:p>
            <w:pPr>
              <w:jc w:val="both"/>
              <w:textAlignment w:val="top"/>
              <w:rPr>
                <w:rFonts w:ascii="Times New Roman" w:hAnsi="Times New Roman" w:cs="Times New Roman"/>
                <w:color w:val="000000"/>
              </w:rPr>
            </w:pPr>
            <w:r>
              <w:rPr>
                <w:rFonts w:ascii="Times New Roman" w:hAnsi="Times New Roman" w:eastAsia="SimSun" w:cs="Times New Roman"/>
                <w:lang w:eastAsia="zh-CN" w:bidi="ar"/>
              </w:rPr>
              <w:t>ИТОГО, тыс. руб. (гр.7+гр.8)</w:t>
            </w:r>
          </w:p>
        </w:tc>
      </w:tr>
      <w:tr>
        <w:tblPrEx>
          <w:tblCellMar>
            <w:top w:w="0" w:type="dxa"/>
            <w:left w:w="108" w:type="dxa"/>
            <w:bottom w:w="0" w:type="dxa"/>
            <w:right w:w="108" w:type="dxa"/>
          </w:tblCellMar>
        </w:tblPrEx>
        <w:trPr>
          <w:trHeight w:val="516" w:hRule="exact"/>
        </w:trPr>
        <w:tc>
          <w:tcPr>
            <w:tcW w:w="1459" w:type="dxa"/>
            <w:vMerge w:val="continue"/>
            <w:tcBorders>
              <w:top w:val="single" w:color="000000" w:sz="2" w:space="0"/>
              <w:left w:val="single" w:color="000000" w:sz="2" w:space="0"/>
              <w:bottom w:val="single" w:color="auto" w:sz="4" w:space="0"/>
              <w:right w:val="single" w:color="000000" w:sz="2" w:space="0"/>
            </w:tcBorders>
            <w:shd w:val="clear" w:color="auto" w:fill="auto"/>
          </w:tcPr>
          <w:p>
            <w:pPr>
              <w:jc w:val="both"/>
              <w:rPr>
                <w:rFonts w:ascii="Times New Roman" w:hAnsi="Times New Roman" w:cs="Times New Roman"/>
                <w:color w:val="000000"/>
              </w:rPr>
            </w:pPr>
          </w:p>
        </w:tc>
        <w:tc>
          <w:tcPr>
            <w:tcW w:w="791" w:type="dxa"/>
            <w:tcBorders>
              <w:top w:val="single" w:color="000000" w:sz="2" w:space="0"/>
              <w:left w:val="single" w:color="000000" w:sz="2" w:space="0"/>
              <w:bottom w:val="single" w:color="auto" w:sz="4" w:space="0"/>
              <w:right w:val="single" w:color="000000" w:sz="2" w:space="0"/>
            </w:tcBorders>
            <w:shd w:val="clear" w:color="auto" w:fill="auto"/>
            <w:vAlign w:val="top"/>
          </w:tcPr>
          <w:p>
            <w:pPr>
              <w:jc w:val="both"/>
              <w:textAlignment w:val="top"/>
              <w:rPr>
                <w:rFonts w:ascii="Times New Roman" w:hAnsi="Times New Roman" w:cs="Times New Roman"/>
                <w:color w:val="000000"/>
              </w:rPr>
            </w:pPr>
            <w:r>
              <w:rPr>
                <w:rFonts w:ascii="Times New Roman" w:hAnsi="Times New Roman" w:eastAsia="SimSun" w:cs="Times New Roman"/>
                <w:color w:val="000000"/>
                <w:lang w:val="en-US" w:eastAsia="zh-CN" w:bidi="ar"/>
              </w:rPr>
              <w:t>1 класс</w:t>
            </w:r>
          </w:p>
        </w:tc>
        <w:tc>
          <w:tcPr>
            <w:tcW w:w="925" w:type="dxa"/>
            <w:tcBorders>
              <w:top w:val="single" w:color="000000" w:sz="2" w:space="0"/>
              <w:left w:val="single" w:color="000000" w:sz="2" w:space="0"/>
              <w:bottom w:val="single" w:color="auto" w:sz="4" w:space="0"/>
              <w:right w:val="single" w:color="000000" w:sz="2" w:space="0"/>
            </w:tcBorders>
            <w:shd w:val="clear" w:color="auto" w:fill="auto"/>
            <w:vAlign w:val="top"/>
          </w:tcPr>
          <w:p>
            <w:pPr>
              <w:jc w:val="both"/>
              <w:textAlignment w:val="top"/>
              <w:rPr>
                <w:rFonts w:ascii="Times New Roman" w:hAnsi="Times New Roman" w:cs="Times New Roman"/>
                <w:color w:val="000000"/>
              </w:rPr>
            </w:pPr>
            <w:r>
              <w:rPr>
                <w:rFonts w:ascii="Times New Roman" w:hAnsi="Times New Roman" w:eastAsia="SimSun" w:cs="Times New Roman"/>
                <w:color w:val="000000"/>
                <w:lang w:val="en-US" w:eastAsia="zh-CN" w:bidi="ar"/>
              </w:rPr>
              <w:t>2-4 класс</w:t>
            </w:r>
          </w:p>
        </w:tc>
        <w:tc>
          <w:tcPr>
            <w:tcW w:w="834" w:type="dxa"/>
            <w:tcBorders>
              <w:top w:val="single" w:color="000000" w:sz="2" w:space="0"/>
              <w:left w:val="single" w:color="000000" w:sz="2" w:space="0"/>
              <w:bottom w:val="single" w:color="auto" w:sz="4" w:space="0"/>
              <w:right w:val="single" w:color="000000" w:sz="2" w:space="0"/>
            </w:tcBorders>
            <w:shd w:val="clear" w:color="auto" w:fill="auto"/>
            <w:vAlign w:val="top"/>
          </w:tcPr>
          <w:p>
            <w:pPr>
              <w:jc w:val="both"/>
              <w:textAlignment w:val="top"/>
              <w:rPr>
                <w:rFonts w:ascii="Times New Roman" w:hAnsi="Times New Roman" w:cs="Times New Roman"/>
                <w:color w:val="000000"/>
              </w:rPr>
            </w:pPr>
            <w:r>
              <w:rPr>
                <w:rFonts w:ascii="Times New Roman" w:hAnsi="Times New Roman" w:eastAsia="SimSun" w:cs="Times New Roman"/>
                <w:color w:val="000000"/>
                <w:lang w:val="en-US" w:eastAsia="zh-CN" w:bidi="ar"/>
              </w:rPr>
              <w:t>1 класс</w:t>
            </w:r>
          </w:p>
        </w:tc>
        <w:tc>
          <w:tcPr>
            <w:tcW w:w="782" w:type="dxa"/>
            <w:tcBorders>
              <w:top w:val="single" w:color="000000" w:sz="2" w:space="0"/>
              <w:left w:val="single" w:color="000000" w:sz="2" w:space="0"/>
              <w:bottom w:val="single" w:color="auto" w:sz="4" w:space="0"/>
              <w:right w:val="single" w:color="000000" w:sz="2" w:space="0"/>
            </w:tcBorders>
            <w:shd w:val="clear" w:color="auto" w:fill="auto"/>
            <w:vAlign w:val="top"/>
          </w:tcPr>
          <w:p>
            <w:pPr>
              <w:jc w:val="both"/>
              <w:textAlignment w:val="top"/>
              <w:rPr>
                <w:rFonts w:ascii="Times New Roman" w:hAnsi="Times New Roman" w:cs="Times New Roman"/>
                <w:color w:val="000000"/>
              </w:rPr>
            </w:pPr>
            <w:r>
              <w:rPr>
                <w:rFonts w:ascii="Times New Roman" w:hAnsi="Times New Roman" w:eastAsia="SimSun" w:cs="Times New Roman"/>
                <w:color w:val="000000"/>
                <w:lang w:val="en-US" w:eastAsia="zh-CN" w:bidi="ar"/>
              </w:rPr>
              <w:t>2-4 класс</w:t>
            </w:r>
          </w:p>
        </w:tc>
        <w:tc>
          <w:tcPr>
            <w:tcW w:w="1350" w:type="dxa"/>
            <w:vMerge w:val="continue"/>
            <w:tcBorders>
              <w:left w:val="single" w:color="000000" w:sz="2" w:space="0"/>
              <w:bottom w:val="single" w:color="auto" w:sz="4" w:space="0"/>
              <w:right w:val="single" w:color="000000" w:sz="2" w:space="0"/>
            </w:tcBorders>
            <w:shd w:val="clear" w:color="auto" w:fill="auto"/>
            <w:vAlign w:val="top"/>
          </w:tcPr>
          <w:p>
            <w:pPr>
              <w:jc w:val="both"/>
              <w:textAlignment w:val="top"/>
              <w:rPr>
                <w:rFonts w:ascii="Times New Roman" w:hAnsi="Times New Roman" w:cs="Times New Roman"/>
                <w:color w:val="000000"/>
              </w:rPr>
            </w:pPr>
          </w:p>
        </w:tc>
        <w:tc>
          <w:tcPr>
            <w:tcW w:w="983" w:type="dxa"/>
            <w:tcBorders>
              <w:top w:val="single" w:color="000000" w:sz="2" w:space="0"/>
              <w:left w:val="single" w:color="000000" w:sz="2" w:space="0"/>
              <w:bottom w:val="single" w:color="auto" w:sz="4" w:space="0"/>
              <w:right w:val="single" w:color="000000" w:sz="2" w:space="0"/>
            </w:tcBorders>
            <w:shd w:val="clear" w:color="auto" w:fill="auto"/>
            <w:vAlign w:val="top"/>
          </w:tcPr>
          <w:p>
            <w:pPr>
              <w:jc w:val="both"/>
              <w:textAlignment w:val="top"/>
              <w:rPr>
                <w:rFonts w:ascii="Times New Roman" w:hAnsi="Times New Roman" w:cs="Times New Roman"/>
                <w:color w:val="000000"/>
              </w:rPr>
            </w:pPr>
            <w:r>
              <w:rPr>
                <w:rFonts w:ascii="Times New Roman" w:hAnsi="Times New Roman" w:eastAsia="SimSun" w:cs="Times New Roman"/>
                <w:color w:val="000000"/>
                <w:lang w:val="en-US" w:eastAsia="zh-CN" w:bidi="ar"/>
              </w:rPr>
              <w:t>1 класс</w:t>
            </w:r>
          </w:p>
        </w:tc>
        <w:tc>
          <w:tcPr>
            <w:tcW w:w="1258" w:type="dxa"/>
            <w:tcBorders>
              <w:top w:val="single" w:color="000000" w:sz="2" w:space="0"/>
              <w:left w:val="single" w:color="000000" w:sz="2" w:space="0"/>
              <w:bottom w:val="single" w:color="auto" w:sz="4" w:space="0"/>
              <w:right w:val="single" w:color="000000" w:sz="2" w:space="0"/>
            </w:tcBorders>
            <w:shd w:val="clear" w:color="auto" w:fill="auto"/>
            <w:vAlign w:val="top"/>
          </w:tcPr>
          <w:p>
            <w:pPr>
              <w:jc w:val="both"/>
              <w:textAlignment w:val="top"/>
              <w:rPr>
                <w:rFonts w:ascii="Times New Roman" w:hAnsi="Times New Roman" w:cs="Times New Roman"/>
                <w:color w:val="000000"/>
              </w:rPr>
            </w:pPr>
            <w:r>
              <w:rPr>
                <w:rFonts w:ascii="Times New Roman" w:hAnsi="Times New Roman" w:eastAsia="SimSun" w:cs="Times New Roman"/>
                <w:color w:val="000000"/>
                <w:lang w:val="en-US" w:eastAsia="zh-CN" w:bidi="ar"/>
              </w:rPr>
              <w:t>2-4 класс</w:t>
            </w:r>
          </w:p>
        </w:tc>
        <w:tc>
          <w:tcPr>
            <w:tcW w:w="1182" w:type="dxa"/>
            <w:vMerge w:val="continue"/>
            <w:tcBorders>
              <w:left w:val="single" w:color="000000" w:sz="2" w:space="0"/>
              <w:bottom w:val="single" w:color="auto" w:sz="4" w:space="0"/>
              <w:right w:val="single" w:color="000000" w:sz="2" w:space="0"/>
            </w:tcBorders>
            <w:shd w:val="clear" w:color="auto" w:fill="auto"/>
          </w:tcPr>
          <w:p>
            <w:pPr>
              <w:jc w:val="both"/>
              <w:rPr>
                <w:rFonts w:ascii="Times New Roman" w:hAnsi="Times New Roman" w:cs="Times New Roman"/>
                <w:color w:val="000000"/>
              </w:rPr>
            </w:pPr>
          </w:p>
        </w:tc>
      </w:tr>
      <w:tr>
        <w:tblPrEx>
          <w:tblCellMar>
            <w:top w:w="0" w:type="dxa"/>
            <w:left w:w="108" w:type="dxa"/>
            <w:bottom w:w="0" w:type="dxa"/>
            <w:right w:w="108" w:type="dxa"/>
          </w:tblCellMar>
        </w:tblPrEx>
        <w:trPr>
          <w:trHeight w:val="244" w:hRule="exact"/>
        </w:trPr>
        <w:tc>
          <w:tcPr>
            <w:tcW w:w="145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cs="Times New Roman"/>
                <w:color w:val="000000"/>
              </w:rPr>
            </w:pPr>
            <w:r>
              <w:rPr>
                <w:rFonts w:ascii="Times New Roman" w:hAnsi="Times New Roman" w:cs="Times New Roman"/>
                <w:color w:val="000000"/>
              </w:rPr>
              <w:t>1</w:t>
            </w:r>
          </w:p>
        </w:tc>
        <w:tc>
          <w:tcPr>
            <w:tcW w:w="791" w:type="dxa"/>
            <w:tcBorders>
              <w:top w:val="single" w:color="auto" w:sz="4" w:space="0"/>
              <w:left w:val="single" w:color="auto" w:sz="4" w:space="0"/>
              <w:bottom w:val="single" w:color="auto" w:sz="4" w:space="0"/>
              <w:right w:val="single" w:color="auto" w:sz="4" w:space="0"/>
            </w:tcBorders>
            <w:shd w:val="clear" w:color="auto" w:fill="auto"/>
          </w:tcPr>
          <w:p>
            <w:pPr>
              <w:jc w:val="center"/>
              <w:textAlignment w:val="top"/>
              <w:rPr>
                <w:rFonts w:ascii="Times New Roman" w:hAnsi="Times New Roman" w:eastAsia="SimSun" w:cs="Times New Roman"/>
                <w:color w:val="000000"/>
                <w:lang w:eastAsia="zh-CN" w:bidi="ar"/>
              </w:rPr>
            </w:pPr>
            <w:r>
              <w:rPr>
                <w:rFonts w:ascii="Times New Roman" w:hAnsi="Times New Roman" w:eastAsia="SimSun" w:cs="Times New Roman"/>
                <w:color w:val="000000"/>
                <w:lang w:eastAsia="zh-CN" w:bidi="ar"/>
              </w:rPr>
              <w:t>2</w:t>
            </w:r>
          </w:p>
        </w:tc>
        <w:tc>
          <w:tcPr>
            <w:tcW w:w="925" w:type="dxa"/>
            <w:tcBorders>
              <w:top w:val="single" w:color="auto" w:sz="4" w:space="0"/>
              <w:left w:val="single" w:color="auto" w:sz="4" w:space="0"/>
              <w:bottom w:val="single" w:color="auto" w:sz="4" w:space="0"/>
              <w:right w:val="single" w:color="auto" w:sz="4" w:space="0"/>
            </w:tcBorders>
            <w:shd w:val="clear" w:color="auto" w:fill="auto"/>
          </w:tcPr>
          <w:p>
            <w:pPr>
              <w:jc w:val="center"/>
              <w:textAlignment w:val="top"/>
              <w:rPr>
                <w:rFonts w:ascii="Times New Roman" w:hAnsi="Times New Roman" w:eastAsia="SimSun" w:cs="Times New Roman"/>
                <w:color w:val="000000"/>
                <w:lang w:eastAsia="zh-CN" w:bidi="ar"/>
              </w:rPr>
            </w:pPr>
            <w:r>
              <w:rPr>
                <w:rFonts w:ascii="Times New Roman" w:hAnsi="Times New Roman" w:eastAsia="SimSun" w:cs="Times New Roman"/>
                <w:color w:val="000000"/>
                <w:lang w:eastAsia="zh-CN" w:bidi="ar"/>
              </w:rPr>
              <w:t>3</w:t>
            </w:r>
          </w:p>
        </w:tc>
        <w:tc>
          <w:tcPr>
            <w:tcW w:w="834" w:type="dxa"/>
            <w:tcBorders>
              <w:top w:val="single" w:color="auto" w:sz="4" w:space="0"/>
              <w:left w:val="single" w:color="auto" w:sz="4" w:space="0"/>
              <w:bottom w:val="single" w:color="auto" w:sz="4" w:space="0"/>
              <w:right w:val="single" w:color="auto" w:sz="4" w:space="0"/>
            </w:tcBorders>
            <w:shd w:val="clear" w:color="auto" w:fill="auto"/>
          </w:tcPr>
          <w:p>
            <w:pPr>
              <w:jc w:val="center"/>
              <w:textAlignment w:val="top"/>
              <w:rPr>
                <w:rFonts w:ascii="Times New Roman" w:hAnsi="Times New Roman" w:eastAsia="SimSun" w:cs="Times New Roman"/>
                <w:color w:val="000000"/>
                <w:lang w:eastAsia="zh-CN" w:bidi="ar"/>
              </w:rPr>
            </w:pPr>
            <w:r>
              <w:rPr>
                <w:rFonts w:ascii="Times New Roman" w:hAnsi="Times New Roman" w:eastAsia="SimSun" w:cs="Times New Roman"/>
                <w:color w:val="000000"/>
                <w:lang w:eastAsia="zh-CN" w:bidi="ar"/>
              </w:rPr>
              <w:t>4</w:t>
            </w:r>
          </w:p>
        </w:tc>
        <w:tc>
          <w:tcPr>
            <w:tcW w:w="782" w:type="dxa"/>
            <w:tcBorders>
              <w:top w:val="single" w:color="auto" w:sz="4" w:space="0"/>
              <w:left w:val="single" w:color="auto" w:sz="4" w:space="0"/>
              <w:bottom w:val="single" w:color="auto" w:sz="4" w:space="0"/>
              <w:right w:val="single" w:color="auto" w:sz="4" w:space="0"/>
            </w:tcBorders>
            <w:shd w:val="clear" w:color="auto" w:fill="auto"/>
          </w:tcPr>
          <w:p>
            <w:pPr>
              <w:jc w:val="center"/>
              <w:textAlignment w:val="top"/>
              <w:rPr>
                <w:rFonts w:ascii="Times New Roman" w:hAnsi="Times New Roman" w:eastAsia="SimSun" w:cs="Times New Roman"/>
                <w:color w:val="000000"/>
                <w:lang w:eastAsia="zh-CN" w:bidi="ar"/>
              </w:rPr>
            </w:pPr>
            <w:r>
              <w:rPr>
                <w:rFonts w:ascii="Times New Roman" w:hAnsi="Times New Roman" w:eastAsia="SimSun" w:cs="Times New Roman"/>
                <w:color w:val="000000"/>
                <w:lang w:eastAsia="zh-CN" w:bidi="ar"/>
              </w:rPr>
              <w:t>5</w:t>
            </w:r>
          </w:p>
        </w:tc>
        <w:tc>
          <w:tcPr>
            <w:tcW w:w="1350" w:type="dxa"/>
            <w:tcBorders>
              <w:top w:val="single" w:color="auto" w:sz="4" w:space="0"/>
              <w:left w:val="single" w:color="auto" w:sz="4" w:space="0"/>
              <w:bottom w:val="single" w:color="auto" w:sz="4" w:space="0"/>
              <w:right w:val="single" w:color="auto" w:sz="4" w:space="0"/>
            </w:tcBorders>
            <w:shd w:val="clear" w:color="auto" w:fill="auto"/>
          </w:tcPr>
          <w:p>
            <w:pPr>
              <w:jc w:val="center"/>
              <w:textAlignment w:val="top"/>
              <w:rPr>
                <w:rFonts w:ascii="Times New Roman" w:hAnsi="Times New Roman" w:cs="Times New Roman"/>
                <w:color w:val="000000"/>
              </w:rPr>
            </w:pPr>
            <w:r>
              <w:rPr>
                <w:rFonts w:ascii="Times New Roman" w:hAnsi="Times New Roman" w:cs="Times New Roman"/>
                <w:color w:val="000000"/>
              </w:rPr>
              <w:t>6</w:t>
            </w:r>
          </w:p>
        </w:tc>
        <w:tc>
          <w:tcPr>
            <w:tcW w:w="983" w:type="dxa"/>
            <w:tcBorders>
              <w:top w:val="single" w:color="auto" w:sz="4" w:space="0"/>
              <w:left w:val="single" w:color="auto" w:sz="4" w:space="0"/>
              <w:bottom w:val="single" w:color="auto" w:sz="4" w:space="0"/>
              <w:right w:val="single" w:color="auto" w:sz="4" w:space="0"/>
            </w:tcBorders>
            <w:shd w:val="clear" w:color="auto" w:fill="auto"/>
          </w:tcPr>
          <w:p>
            <w:pPr>
              <w:jc w:val="center"/>
              <w:textAlignment w:val="top"/>
              <w:rPr>
                <w:rFonts w:ascii="Times New Roman" w:hAnsi="Times New Roman" w:eastAsia="SimSun" w:cs="Times New Roman"/>
                <w:color w:val="000000"/>
                <w:lang w:eastAsia="zh-CN" w:bidi="ar"/>
              </w:rPr>
            </w:pPr>
            <w:r>
              <w:rPr>
                <w:rFonts w:ascii="Times New Roman" w:hAnsi="Times New Roman" w:eastAsia="SimSun" w:cs="Times New Roman"/>
                <w:color w:val="000000"/>
                <w:lang w:eastAsia="zh-CN" w:bidi="ar"/>
              </w:rPr>
              <w:t>7</w:t>
            </w:r>
          </w:p>
        </w:tc>
        <w:tc>
          <w:tcPr>
            <w:tcW w:w="1258" w:type="dxa"/>
            <w:tcBorders>
              <w:top w:val="single" w:color="auto" w:sz="4" w:space="0"/>
              <w:left w:val="single" w:color="auto" w:sz="4" w:space="0"/>
              <w:bottom w:val="single" w:color="auto" w:sz="4" w:space="0"/>
              <w:right w:val="single" w:color="auto" w:sz="4" w:space="0"/>
            </w:tcBorders>
            <w:shd w:val="clear" w:color="auto" w:fill="auto"/>
          </w:tcPr>
          <w:p>
            <w:pPr>
              <w:jc w:val="center"/>
              <w:textAlignment w:val="top"/>
              <w:rPr>
                <w:rFonts w:ascii="Times New Roman" w:hAnsi="Times New Roman" w:eastAsia="SimSun" w:cs="Times New Roman"/>
                <w:color w:val="000000"/>
                <w:lang w:eastAsia="zh-CN" w:bidi="ar"/>
              </w:rPr>
            </w:pPr>
            <w:r>
              <w:rPr>
                <w:rFonts w:ascii="Times New Roman" w:hAnsi="Times New Roman" w:eastAsia="SimSun" w:cs="Times New Roman"/>
                <w:color w:val="000000"/>
                <w:lang w:eastAsia="zh-CN" w:bidi="ar"/>
              </w:rPr>
              <w:t>8</w:t>
            </w:r>
          </w:p>
        </w:tc>
        <w:tc>
          <w:tcPr>
            <w:tcW w:w="118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cs="Times New Roman"/>
                <w:color w:val="000000"/>
              </w:rPr>
            </w:pPr>
            <w:r>
              <w:rPr>
                <w:rFonts w:ascii="Times New Roman" w:hAnsi="Times New Roman" w:cs="Times New Roman"/>
                <w:color w:val="000000"/>
              </w:rPr>
              <w:t>9</w:t>
            </w:r>
          </w:p>
        </w:tc>
      </w:tr>
      <w:tr>
        <w:tblPrEx>
          <w:tblCellMar>
            <w:top w:w="0" w:type="dxa"/>
            <w:left w:w="108" w:type="dxa"/>
            <w:bottom w:w="0" w:type="dxa"/>
            <w:right w:w="108" w:type="dxa"/>
          </w:tblCellMar>
        </w:tblPrEx>
        <w:trPr>
          <w:trHeight w:val="283" w:hRule="exact"/>
        </w:trPr>
        <w:tc>
          <w:tcPr>
            <w:tcW w:w="1459" w:type="dxa"/>
            <w:tcBorders>
              <w:top w:val="single" w:color="auto" w:sz="4" w:space="0"/>
              <w:left w:val="single" w:color="000000" w:sz="2" w:space="0"/>
              <w:bottom w:val="single" w:color="000000" w:sz="2" w:space="0"/>
              <w:right w:val="single" w:color="000000" w:sz="2" w:space="0"/>
            </w:tcBorders>
            <w:shd w:val="clear" w:color="auto" w:fill="auto"/>
          </w:tcPr>
          <w:p>
            <w:pPr>
              <w:jc w:val="both"/>
              <w:textAlignment w:val="top"/>
              <w:rPr>
                <w:rFonts w:ascii="Times New Roman" w:hAnsi="Times New Roman" w:cs="Times New Roman"/>
                <w:color w:val="000000"/>
              </w:rPr>
            </w:pPr>
            <w:r>
              <w:rPr>
                <w:rFonts w:ascii="Times New Roman" w:hAnsi="Times New Roman" w:eastAsia="SimSun" w:cs="Times New Roman"/>
                <w:color w:val="000000"/>
                <w:lang w:val="en-US" w:eastAsia="zh-CN" w:bidi="ar"/>
              </w:rPr>
              <w:t>Январь 2022</w:t>
            </w:r>
          </w:p>
        </w:tc>
        <w:tc>
          <w:tcPr>
            <w:tcW w:w="791" w:type="dxa"/>
            <w:tcBorders>
              <w:top w:val="single" w:color="auto" w:sz="4"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16</w:t>
            </w:r>
          </w:p>
        </w:tc>
        <w:tc>
          <w:tcPr>
            <w:tcW w:w="925" w:type="dxa"/>
            <w:tcBorders>
              <w:top w:val="single" w:color="auto" w:sz="4"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16</w:t>
            </w:r>
          </w:p>
        </w:tc>
        <w:tc>
          <w:tcPr>
            <w:tcW w:w="834" w:type="dxa"/>
            <w:tcBorders>
              <w:top w:val="single" w:color="auto" w:sz="4"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32</w:t>
            </w:r>
          </w:p>
        </w:tc>
        <w:tc>
          <w:tcPr>
            <w:tcW w:w="782" w:type="dxa"/>
            <w:tcBorders>
              <w:top w:val="single" w:color="auto" w:sz="4"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92</w:t>
            </w:r>
          </w:p>
        </w:tc>
        <w:tc>
          <w:tcPr>
            <w:tcW w:w="1350" w:type="dxa"/>
            <w:tcBorders>
              <w:top w:val="single" w:color="auto" w:sz="4"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68,26</w:t>
            </w:r>
          </w:p>
        </w:tc>
        <w:tc>
          <w:tcPr>
            <w:tcW w:w="983" w:type="dxa"/>
            <w:tcBorders>
              <w:top w:val="single" w:color="auto" w:sz="4"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 xml:space="preserve"> 34,95</w:t>
            </w:r>
          </w:p>
        </w:tc>
        <w:tc>
          <w:tcPr>
            <w:tcW w:w="1258" w:type="dxa"/>
            <w:tcBorders>
              <w:top w:val="single" w:color="auto" w:sz="4"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 xml:space="preserve"> 100,48</w:t>
            </w:r>
          </w:p>
        </w:tc>
        <w:tc>
          <w:tcPr>
            <w:tcW w:w="1182" w:type="dxa"/>
            <w:tcBorders>
              <w:top w:val="single" w:color="auto" w:sz="4"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 xml:space="preserve"> 135,43</w:t>
            </w:r>
          </w:p>
        </w:tc>
      </w:tr>
      <w:tr>
        <w:tblPrEx>
          <w:tblCellMar>
            <w:top w:w="0" w:type="dxa"/>
            <w:left w:w="108" w:type="dxa"/>
            <w:bottom w:w="0" w:type="dxa"/>
            <w:right w:w="108" w:type="dxa"/>
          </w:tblCellMar>
        </w:tblPrEx>
        <w:trPr>
          <w:trHeight w:val="558" w:hRule="exact"/>
        </w:trPr>
        <w:tc>
          <w:tcPr>
            <w:tcW w:w="1459"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rFonts w:ascii="Times New Roman" w:hAnsi="Times New Roman" w:cs="Times New Roman"/>
                <w:color w:val="000000"/>
              </w:rPr>
            </w:pPr>
            <w:r>
              <w:rPr>
                <w:rFonts w:ascii="Times New Roman" w:hAnsi="Times New Roman" w:eastAsia="SimSun" w:cs="Times New Roman"/>
                <w:color w:val="000000"/>
                <w:lang w:val="en-US" w:eastAsia="zh-CN" w:bidi="ar"/>
              </w:rPr>
              <w:t>Февраль 2022</w:t>
            </w:r>
          </w:p>
        </w:tc>
        <w:tc>
          <w:tcPr>
            <w:tcW w:w="79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15</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19</w:t>
            </w:r>
          </w:p>
        </w:tc>
        <w:tc>
          <w:tcPr>
            <w:tcW w:w="834"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32</w:t>
            </w:r>
          </w:p>
        </w:tc>
        <w:tc>
          <w:tcPr>
            <w:tcW w:w="782"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92</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68,26</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 xml:space="preserve"> 32,76</w:t>
            </w:r>
          </w:p>
        </w:tc>
        <w:tc>
          <w:tcPr>
            <w:tcW w:w="1258"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 xml:space="preserve"> 119,32</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 xml:space="preserve"> 152,08</w:t>
            </w:r>
          </w:p>
        </w:tc>
      </w:tr>
      <w:tr>
        <w:tblPrEx>
          <w:tblCellMar>
            <w:top w:w="0" w:type="dxa"/>
            <w:left w:w="108" w:type="dxa"/>
            <w:bottom w:w="0" w:type="dxa"/>
            <w:right w:w="108" w:type="dxa"/>
          </w:tblCellMar>
        </w:tblPrEx>
        <w:trPr>
          <w:trHeight w:val="283" w:hRule="exact"/>
        </w:trPr>
        <w:tc>
          <w:tcPr>
            <w:tcW w:w="1459"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rFonts w:ascii="Times New Roman" w:hAnsi="Times New Roman" w:cs="Times New Roman"/>
                <w:color w:val="000000"/>
              </w:rPr>
            </w:pPr>
            <w:r>
              <w:rPr>
                <w:rFonts w:ascii="Times New Roman" w:hAnsi="Times New Roman" w:eastAsia="SimSun" w:cs="Times New Roman"/>
                <w:color w:val="000000"/>
                <w:lang w:val="en-US" w:eastAsia="zh-CN" w:bidi="ar"/>
              </w:rPr>
              <w:t>Март 2022</w:t>
            </w:r>
          </w:p>
        </w:tc>
        <w:tc>
          <w:tcPr>
            <w:tcW w:w="79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14</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14</w:t>
            </w:r>
          </w:p>
        </w:tc>
        <w:tc>
          <w:tcPr>
            <w:tcW w:w="834"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32</w:t>
            </w:r>
          </w:p>
        </w:tc>
        <w:tc>
          <w:tcPr>
            <w:tcW w:w="782"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92</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68,26</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 xml:space="preserve"> 30,58</w:t>
            </w:r>
          </w:p>
        </w:tc>
        <w:tc>
          <w:tcPr>
            <w:tcW w:w="1258"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 xml:space="preserve"> 87,92</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 xml:space="preserve"> 118,50</w:t>
            </w:r>
          </w:p>
        </w:tc>
      </w:tr>
      <w:tr>
        <w:tblPrEx>
          <w:tblCellMar>
            <w:top w:w="0" w:type="dxa"/>
            <w:left w:w="108" w:type="dxa"/>
            <w:bottom w:w="0" w:type="dxa"/>
            <w:right w:w="108" w:type="dxa"/>
          </w:tblCellMar>
        </w:tblPrEx>
        <w:trPr>
          <w:trHeight w:val="283" w:hRule="exact"/>
        </w:trPr>
        <w:tc>
          <w:tcPr>
            <w:tcW w:w="1459"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rFonts w:ascii="Times New Roman" w:hAnsi="Times New Roman" w:cs="Times New Roman"/>
                <w:color w:val="000000"/>
              </w:rPr>
            </w:pPr>
            <w:r>
              <w:rPr>
                <w:rFonts w:ascii="Times New Roman" w:hAnsi="Times New Roman" w:eastAsia="SimSun" w:cs="Times New Roman"/>
                <w:color w:val="000000"/>
                <w:lang w:val="en-US" w:eastAsia="zh-CN" w:bidi="ar"/>
              </w:rPr>
              <w:t>Апрель 2022</w:t>
            </w:r>
          </w:p>
        </w:tc>
        <w:tc>
          <w:tcPr>
            <w:tcW w:w="79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21</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21</w:t>
            </w:r>
          </w:p>
        </w:tc>
        <w:tc>
          <w:tcPr>
            <w:tcW w:w="834"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32</w:t>
            </w:r>
          </w:p>
        </w:tc>
        <w:tc>
          <w:tcPr>
            <w:tcW w:w="782"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92</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68,26</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 xml:space="preserve"> 45,87</w:t>
            </w:r>
          </w:p>
        </w:tc>
        <w:tc>
          <w:tcPr>
            <w:tcW w:w="1258"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 xml:space="preserve"> 131,88</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 xml:space="preserve"> 177,75</w:t>
            </w:r>
          </w:p>
        </w:tc>
      </w:tr>
      <w:tr>
        <w:tblPrEx>
          <w:tblCellMar>
            <w:top w:w="0" w:type="dxa"/>
            <w:left w:w="108" w:type="dxa"/>
            <w:bottom w:w="0" w:type="dxa"/>
            <w:right w:w="108" w:type="dxa"/>
          </w:tblCellMar>
        </w:tblPrEx>
        <w:trPr>
          <w:trHeight w:val="283" w:hRule="exact"/>
        </w:trPr>
        <w:tc>
          <w:tcPr>
            <w:tcW w:w="1459"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rFonts w:ascii="Times New Roman" w:hAnsi="Times New Roman" w:cs="Times New Roman"/>
                <w:color w:val="000000"/>
              </w:rPr>
            </w:pPr>
            <w:r>
              <w:rPr>
                <w:rFonts w:ascii="Times New Roman" w:hAnsi="Times New Roman" w:eastAsia="SimSun" w:cs="Times New Roman"/>
                <w:color w:val="000000"/>
                <w:lang w:val="en-US" w:eastAsia="zh-CN" w:bidi="ar"/>
              </w:rPr>
              <w:t>Май 2022</w:t>
            </w:r>
          </w:p>
        </w:tc>
        <w:tc>
          <w:tcPr>
            <w:tcW w:w="79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15</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17</w:t>
            </w:r>
          </w:p>
        </w:tc>
        <w:tc>
          <w:tcPr>
            <w:tcW w:w="834"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32</w:t>
            </w:r>
          </w:p>
        </w:tc>
        <w:tc>
          <w:tcPr>
            <w:tcW w:w="782"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92</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68,26</w:t>
            </w:r>
          </w:p>
        </w:tc>
        <w:tc>
          <w:tcPr>
            <w:tcW w:w="983"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 xml:space="preserve"> 32,76</w:t>
            </w:r>
          </w:p>
        </w:tc>
        <w:tc>
          <w:tcPr>
            <w:tcW w:w="1258"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 xml:space="preserve"> 106,76</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 xml:space="preserve"> 139,52</w:t>
            </w:r>
          </w:p>
        </w:tc>
      </w:tr>
      <w:tr>
        <w:tblPrEx>
          <w:tblCellMar>
            <w:top w:w="0" w:type="dxa"/>
            <w:left w:w="108" w:type="dxa"/>
            <w:bottom w:w="0" w:type="dxa"/>
            <w:right w:w="108" w:type="dxa"/>
          </w:tblCellMar>
        </w:tblPrEx>
        <w:trPr>
          <w:trHeight w:val="283" w:hRule="exact"/>
        </w:trPr>
        <w:tc>
          <w:tcPr>
            <w:tcW w:w="145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textAlignment w:val="center"/>
              <w:rPr>
                <w:rFonts w:ascii="Times New Roman" w:hAnsi="Times New Roman" w:cs="Times New Roman"/>
                <w:b/>
                <w:bCs/>
                <w:color w:val="000000"/>
              </w:rPr>
            </w:pPr>
            <w:r>
              <w:rPr>
                <w:rFonts w:ascii="Times New Roman" w:hAnsi="Times New Roman" w:eastAsia="SimSun" w:cs="Times New Roman"/>
                <w:b/>
                <w:bCs/>
                <w:color w:val="000000"/>
                <w:lang w:val="en-US" w:eastAsia="zh-CN" w:bidi="ar"/>
              </w:rPr>
              <w:t>В</w:t>
            </w:r>
            <w:r>
              <w:rPr>
                <w:rFonts w:ascii="Times New Roman" w:hAnsi="Times New Roman" w:eastAsia="SimSun" w:cs="Times New Roman"/>
                <w:b/>
                <w:bCs/>
                <w:color w:val="000000"/>
                <w:lang w:eastAsia="zh-CN" w:bidi="ar"/>
              </w:rPr>
              <w:t>с</w:t>
            </w:r>
            <w:r>
              <w:rPr>
                <w:rFonts w:ascii="Times New Roman" w:hAnsi="Times New Roman" w:eastAsia="SimSun" w:cs="Times New Roman"/>
                <w:b/>
                <w:bCs/>
                <w:color w:val="000000"/>
                <w:lang w:val="en-US" w:eastAsia="zh-CN" w:bidi="ar"/>
              </w:rPr>
              <w:t>его</w:t>
            </w:r>
          </w:p>
        </w:tc>
        <w:tc>
          <w:tcPr>
            <w:tcW w:w="79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ascii="Times New Roman" w:hAnsi="Times New Roman" w:cs="Times New Roman"/>
                <w:b/>
                <w:bCs/>
                <w:color w:val="000000"/>
                <w:sz w:val="20"/>
                <w:szCs w:val="20"/>
              </w:rPr>
            </w:pPr>
            <w:r>
              <w:rPr>
                <w:rFonts w:ascii="Times New Roman" w:hAnsi="Times New Roman" w:eastAsia="SimSun" w:cs="Times New Roman"/>
                <w:b/>
                <w:bCs/>
                <w:color w:val="000000"/>
                <w:sz w:val="20"/>
                <w:szCs w:val="20"/>
                <w:lang w:val="en-US" w:eastAsia="zh-CN" w:bidi="ar"/>
              </w:rPr>
              <w:t>81</w:t>
            </w:r>
          </w:p>
        </w:tc>
        <w:tc>
          <w:tcPr>
            <w:tcW w:w="92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ascii="Times New Roman" w:hAnsi="Times New Roman" w:cs="Times New Roman"/>
                <w:b/>
                <w:bCs/>
                <w:color w:val="000000"/>
                <w:sz w:val="20"/>
                <w:szCs w:val="20"/>
              </w:rPr>
            </w:pPr>
            <w:r>
              <w:rPr>
                <w:rFonts w:ascii="Times New Roman" w:hAnsi="Times New Roman" w:eastAsia="SimSun" w:cs="Times New Roman"/>
                <w:b/>
                <w:bCs/>
                <w:color w:val="000000"/>
                <w:sz w:val="20"/>
                <w:szCs w:val="20"/>
                <w:lang w:val="en-US" w:eastAsia="zh-CN" w:bidi="ar"/>
              </w:rPr>
              <w:t>87</w:t>
            </w:r>
          </w:p>
        </w:tc>
        <w:tc>
          <w:tcPr>
            <w:tcW w:w="83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ascii="Times New Roman" w:hAnsi="Times New Roman" w:cs="Times New Roman"/>
                <w:b/>
                <w:bCs/>
                <w:color w:val="000000"/>
                <w:sz w:val="20"/>
                <w:szCs w:val="20"/>
              </w:rPr>
            </w:pPr>
            <w:r>
              <w:rPr>
                <w:rFonts w:ascii="Times New Roman" w:hAnsi="Times New Roman" w:eastAsia="SimSun" w:cs="Times New Roman"/>
                <w:b/>
                <w:bCs/>
                <w:color w:val="000000"/>
                <w:sz w:val="20"/>
                <w:szCs w:val="20"/>
                <w:lang w:val="en-US" w:eastAsia="zh-CN" w:bidi="ar"/>
              </w:rPr>
              <w:t>160</w:t>
            </w:r>
          </w:p>
        </w:tc>
        <w:tc>
          <w:tcPr>
            <w:tcW w:w="78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ascii="Times New Roman" w:hAnsi="Times New Roman" w:cs="Times New Roman"/>
                <w:b/>
                <w:bCs/>
                <w:color w:val="000000"/>
                <w:sz w:val="20"/>
                <w:szCs w:val="20"/>
              </w:rPr>
            </w:pPr>
            <w:r>
              <w:rPr>
                <w:rFonts w:ascii="Times New Roman" w:hAnsi="Times New Roman" w:eastAsia="SimSun" w:cs="Times New Roman"/>
                <w:b/>
                <w:bCs/>
                <w:color w:val="000000"/>
                <w:sz w:val="20"/>
                <w:szCs w:val="20"/>
                <w:lang w:val="en-US" w:eastAsia="zh-CN" w:bidi="ar"/>
              </w:rPr>
              <w:t>460</w:t>
            </w:r>
          </w:p>
        </w:tc>
        <w:tc>
          <w:tcPr>
            <w:tcW w:w="135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ascii="Times New Roman" w:hAnsi="Times New Roman" w:cs="Times New Roman"/>
                <w:b/>
                <w:bCs/>
                <w:color w:val="000000"/>
                <w:sz w:val="20"/>
                <w:szCs w:val="20"/>
              </w:rPr>
            </w:pPr>
          </w:p>
        </w:tc>
        <w:tc>
          <w:tcPr>
            <w:tcW w:w="98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ascii="Times New Roman" w:hAnsi="Times New Roman" w:cs="Times New Roman"/>
                <w:b/>
                <w:bCs/>
                <w:color w:val="000000"/>
                <w:sz w:val="20"/>
                <w:szCs w:val="20"/>
              </w:rPr>
            </w:pPr>
            <w:r>
              <w:rPr>
                <w:rFonts w:ascii="Times New Roman" w:hAnsi="Times New Roman" w:eastAsia="SimSun" w:cs="Times New Roman"/>
                <w:b/>
                <w:bCs/>
                <w:color w:val="000000"/>
                <w:sz w:val="20"/>
                <w:szCs w:val="20"/>
                <w:lang w:val="en-US" w:eastAsia="zh-CN" w:bidi="ar"/>
              </w:rPr>
              <w:t xml:space="preserve"> 176,93</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ascii="Times New Roman" w:hAnsi="Times New Roman" w:cs="Times New Roman"/>
                <w:b/>
                <w:bCs/>
                <w:color w:val="000000"/>
                <w:sz w:val="20"/>
                <w:szCs w:val="20"/>
              </w:rPr>
            </w:pPr>
            <w:r>
              <w:rPr>
                <w:rFonts w:ascii="Times New Roman" w:hAnsi="Times New Roman" w:eastAsia="SimSun" w:cs="Times New Roman"/>
                <w:b/>
                <w:bCs/>
                <w:color w:val="000000"/>
                <w:sz w:val="20"/>
                <w:szCs w:val="20"/>
                <w:lang w:val="en-US" w:eastAsia="zh-CN" w:bidi="ar"/>
              </w:rPr>
              <w:t xml:space="preserve"> 546,35</w:t>
            </w:r>
          </w:p>
        </w:tc>
        <w:tc>
          <w:tcPr>
            <w:tcW w:w="118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ascii="Times New Roman" w:hAnsi="Times New Roman" w:cs="Times New Roman"/>
                <w:b/>
                <w:bCs/>
                <w:color w:val="000000"/>
                <w:sz w:val="20"/>
                <w:szCs w:val="20"/>
              </w:rPr>
            </w:pPr>
            <w:r>
              <w:rPr>
                <w:rFonts w:ascii="Times New Roman" w:hAnsi="Times New Roman" w:eastAsia="SimSun" w:cs="Times New Roman"/>
                <w:b/>
                <w:bCs/>
                <w:color w:val="000000"/>
                <w:sz w:val="20"/>
                <w:szCs w:val="20"/>
                <w:lang w:val="en-US" w:eastAsia="zh-CN" w:bidi="ar"/>
              </w:rPr>
              <w:t xml:space="preserve"> 723,28</w:t>
            </w:r>
          </w:p>
        </w:tc>
      </w:tr>
    </w:tbl>
    <w:p>
      <w:pPr>
        <w:autoSpaceDE w:val="0"/>
        <w:autoSpaceDN w:val="0"/>
        <w:adjustRightInd w:val="0"/>
        <w:spacing w:after="0"/>
        <w:ind w:firstLine="539"/>
        <w:jc w:val="both"/>
        <w:rPr>
          <w:rFonts w:ascii="Times New Roman" w:hAnsi="Times New Roman" w:cs="Times New Roman"/>
          <w:sz w:val="24"/>
          <w:szCs w:val="24"/>
        </w:rPr>
      </w:pPr>
      <w:r>
        <w:rPr>
          <w:rFonts w:ascii="Times New Roman" w:hAnsi="Times New Roman" w:cs="Times New Roman"/>
          <w:sz w:val="24"/>
          <w:szCs w:val="24"/>
        </w:rPr>
        <w:t>С ООО «Круг»  на период с января по май 2022 года были заключены два договора:</w:t>
      </w:r>
    </w:p>
    <w:p>
      <w:pPr>
        <w:autoSpaceDE w:val="0"/>
        <w:autoSpaceDN w:val="0"/>
        <w:adjustRightInd w:val="0"/>
        <w:spacing w:after="0"/>
        <w:ind w:firstLine="539"/>
        <w:jc w:val="right"/>
        <w:rPr>
          <w:rFonts w:hint="default" w:ascii="Times New Roman" w:hAnsi="Times New Roman" w:cs="Times New Roman"/>
          <w:sz w:val="24"/>
          <w:szCs w:val="24"/>
          <w:lang w:val="ru-RU"/>
        </w:rPr>
      </w:pPr>
      <w:r>
        <w:rPr>
          <w:rFonts w:ascii="Times New Roman" w:hAnsi="Times New Roman" w:cs="Times New Roman"/>
          <w:sz w:val="24"/>
          <w:szCs w:val="24"/>
        </w:rPr>
        <w:t>Таблица №</w:t>
      </w:r>
      <w:r>
        <w:rPr>
          <w:rFonts w:hint="default" w:ascii="Times New Roman" w:hAnsi="Times New Roman" w:cs="Times New Roman"/>
          <w:sz w:val="24"/>
          <w:szCs w:val="24"/>
          <w:lang w:val="ru-RU"/>
        </w:rPr>
        <w:t>9</w:t>
      </w:r>
    </w:p>
    <w:tbl>
      <w:tblPr>
        <w:tblStyle w:val="6"/>
        <w:tblW w:w="9725" w:type="dxa"/>
        <w:tblInd w:w="-178" w:type="dxa"/>
        <w:tblLayout w:type="fixed"/>
        <w:tblCellMar>
          <w:top w:w="0" w:type="dxa"/>
          <w:left w:w="108" w:type="dxa"/>
          <w:bottom w:w="0" w:type="dxa"/>
          <w:right w:w="108" w:type="dxa"/>
        </w:tblCellMar>
      </w:tblPr>
      <w:tblGrid>
        <w:gridCol w:w="1662"/>
        <w:gridCol w:w="1352"/>
        <w:gridCol w:w="1701"/>
        <w:gridCol w:w="1272"/>
        <w:gridCol w:w="1846"/>
        <w:gridCol w:w="1892"/>
      </w:tblGrid>
      <w:tr>
        <w:tblPrEx>
          <w:tblCellMar>
            <w:top w:w="0" w:type="dxa"/>
            <w:left w:w="108" w:type="dxa"/>
            <w:bottom w:w="0" w:type="dxa"/>
            <w:right w:w="108" w:type="dxa"/>
          </w:tblCellMar>
        </w:tblPrEx>
        <w:trPr>
          <w:trHeight w:val="693" w:hRule="atLeast"/>
        </w:trPr>
        <w:tc>
          <w:tcPr>
            <w:tcW w:w="4715"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spacing w:after="0"/>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Договор на оказание услуг по организации горячего питания</w:t>
            </w:r>
          </w:p>
        </w:tc>
        <w:tc>
          <w:tcPr>
            <w:tcW w:w="3118" w:type="dxa"/>
            <w:gridSpan w:val="2"/>
            <w:tcBorders>
              <w:top w:val="single" w:color="auto" w:sz="4" w:space="0"/>
              <w:left w:val="nil"/>
              <w:bottom w:val="single" w:color="auto" w:sz="4" w:space="0"/>
              <w:right w:val="single" w:color="000000" w:sz="4" w:space="0"/>
            </w:tcBorders>
            <w:shd w:val="clear" w:color="auto" w:fill="auto"/>
            <w:vAlign w:val="bottom"/>
          </w:tcPr>
          <w:p>
            <w:pPr>
              <w:spacing w:after="0"/>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Соглашение о расторжении договора </w:t>
            </w:r>
          </w:p>
        </w:tc>
        <w:tc>
          <w:tcPr>
            <w:tcW w:w="1892" w:type="dxa"/>
            <w:vMerge w:val="restart"/>
            <w:tcBorders>
              <w:top w:val="single" w:color="auto" w:sz="4" w:space="0"/>
              <w:left w:val="single" w:color="auto" w:sz="4" w:space="0"/>
              <w:right w:val="single" w:color="auto" w:sz="4" w:space="0"/>
            </w:tcBorders>
            <w:shd w:val="clear" w:color="auto" w:fill="auto"/>
            <w:vAlign w:val="bottom"/>
          </w:tcPr>
          <w:p>
            <w:pPr>
              <w:spacing w:after="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Сумма исполнения по </w:t>
            </w:r>
          </w:p>
          <w:p>
            <w:pPr>
              <w:spacing w:after="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договору</w:t>
            </w:r>
          </w:p>
        </w:tc>
      </w:tr>
      <w:tr>
        <w:tblPrEx>
          <w:tblCellMar>
            <w:top w:w="0" w:type="dxa"/>
            <w:left w:w="108" w:type="dxa"/>
            <w:bottom w:w="0" w:type="dxa"/>
            <w:right w:w="108" w:type="dxa"/>
          </w:tblCellMar>
        </w:tblPrEx>
        <w:trPr>
          <w:trHeight w:val="737" w:hRule="atLeast"/>
        </w:trPr>
        <w:tc>
          <w:tcPr>
            <w:tcW w:w="1662"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Дата, номер договора</w:t>
            </w:r>
          </w:p>
        </w:tc>
        <w:tc>
          <w:tcPr>
            <w:tcW w:w="1352" w:type="dxa"/>
            <w:tcBorders>
              <w:top w:val="single" w:color="auto" w:sz="4" w:space="0"/>
              <w:left w:val="nil"/>
              <w:bottom w:val="single" w:color="auto" w:sz="4" w:space="0"/>
              <w:right w:val="single" w:color="auto" w:sz="4" w:space="0"/>
            </w:tcBorders>
            <w:shd w:val="clear" w:color="auto" w:fill="auto"/>
            <w:vAlign w:val="bottom"/>
          </w:tcPr>
          <w:p>
            <w:pPr>
              <w:spacing w:after="0"/>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Сумма (руб.)</w:t>
            </w:r>
          </w:p>
        </w:tc>
        <w:tc>
          <w:tcPr>
            <w:tcW w:w="1701" w:type="dxa"/>
            <w:tcBorders>
              <w:top w:val="single" w:color="auto" w:sz="4" w:space="0"/>
              <w:left w:val="nil"/>
              <w:bottom w:val="single" w:color="auto" w:sz="4" w:space="0"/>
              <w:right w:val="single" w:color="auto" w:sz="4" w:space="0"/>
            </w:tcBorders>
            <w:shd w:val="clear" w:color="auto" w:fill="auto"/>
            <w:vAlign w:val="bottom"/>
          </w:tcPr>
          <w:p>
            <w:pPr>
              <w:spacing w:after="0"/>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Стоимость завтрака (руб.)</w:t>
            </w:r>
          </w:p>
        </w:tc>
        <w:tc>
          <w:tcPr>
            <w:tcW w:w="1272" w:type="dxa"/>
            <w:tcBorders>
              <w:top w:val="single" w:color="auto" w:sz="4" w:space="0"/>
              <w:left w:val="nil"/>
              <w:bottom w:val="single" w:color="auto" w:sz="4" w:space="0"/>
              <w:right w:val="single" w:color="auto" w:sz="4" w:space="0"/>
            </w:tcBorders>
            <w:shd w:val="clear" w:color="auto" w:fill="auto"/>
            <w:vAlign w:val="bottom"/>
          </w:tcPr>
          <w:p>
            <w:pPr>
              <w:spacing w:after="0"/>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Дата и номер </w:t>
            </w:r>
          </w:p>
        </w:tc>
        <w:tc>
          <w:tcPr>
            <w:tcW w:w="1846" w:type="dxa"/>
            <w:tcBorders>
              <w:top w:val="single" w:color="auto" w:sz="4" w:space="0"/>
              <w:left w:val="nil"/>
              <w:bottom w:val="single" w:color="auto" w:sz="4" w:space="0"/>
              <w:right w:val="single" w:color="auto" w:sz="4" w:space="0"/>
            </w:tcBorders>
            <w:shd w:val="clear" w:color="auto" w:fill="auto"/>
            <w:vAlign w:val="bottom"/>
          </w:tcPr>
          <w:p>
            <w:pPr>
              <w:spacing w:after="0"/>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Сумма расторжения (руб.)</w:t>
            </w:r>
          </w:p>
        </w:tc>
        <w:tc>
          <w:tcPr>
            <w:tcW w:w="1892" w:type="dxa"/>
            <w:vMerge w:val="continue"/>
            <w:tcBorders>
              <w:left w:val="single" w:color="auto" w:sz="4" w:space="0"/>
              <w:bottom w:val="single" w:color="000000" w:sz="4" w:space="0"/>
              <w:right w:val="single" w:color="auto" w:sz="4" w:space="0"/>
            </w:tcBorders>
            <w:shd w:val="clear" w:color="auto" w:fill="auto"/>
            <w:vAlign w:val="center"/>
          </w:tcPr>
          <w:p>
            <w:pPr>
              <w:spacing w:after="0"/>
              <w:jc w:val="center"/>
              <w:rPr>
                <w:rFonts w:ascii="Times New Roman" w:hAnsi="Times New Roman" w:cs="Times New Roman"/>
                <w:b/>
                <w:bCs/>
                <w:sz w:val="24"/>
                <w:szCs w:val="24"/>
                <w:lang w:eastAsia="ru-RU"/>
              </w:rPr>
            </w:pPr>
          </w:p>
        </w:tc>
      </w:tr>
      <w:tr>
        <w:tblPrEx>
          <w:tblCellMar>
            <w:top w:w="0" w:type="dxa"/>
            <w:left w:w="108" w:type="dxa"/>
            <w:bottom w:w="0" w:type="dxa"/>
            <w:right w:w="108" w:type="dxa"/>
          </w:tblCellMar>
        </w:tblPrEx>
        <w:trPr>
          <w:trHeight w:val="517" w:hRule="atLeast"/>
        </w:trPr>
        <w:tc>
          <w:tcPr>
            <w:tcW w:w="1662" w:type="dxa"/>
            <w:tcBorders>
              <w:top w:val="nil"/>
              <w:left w:val="single" w:color="auto" w:sz="4" w:space="0"/>
              <w:bottom w:val="single" w:color="auto" w:sz="4" w:space="0"/>
              <w:right w:val="single" w:color="auto" w:sz="4" w:space="0"/>
            </w:tcBorders>
            <w:shd w:val="clear" w:color="auto" w:fill="auto"/>
            <w:vAlign w:val="bottom"/>
          </w:tcPr>
          <w:p>
            <w:pPr>
              <w:spacing w:after="0"/>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39/22 от 0802.2022 г.</w:t>
            </w:r>
          </w:p>
        </w:tc>
        <w:tc>
          <w:tcPr>
            <w:tcW w:w="1352" w:type="dxa"/>
            <w:tcBorders>
              <w:top w:val="nil"/>
              <w:left w:val="nil"/>
              <w:bottom w:val="single" w:color="auto" w:sz="4" w:space="0"/>
              <w:right w:val="single" w:color="auto" w:sz="4" w:space="0"/>
            </w:tcBorders>
            <w:shd w:val="clear" w:color="auto" w:fill="auto"/>
            <w:vAlign w:val="center"/>
          </w:tcPr>
          <w:p>
            <w:pPr>
              <w:jc w:val="center"/>
              <w:textAlignment w:val="center"/>
              <w:rPr>
                <w:rFonts w:ascii="Times New Roman" w:hAnsi="Times New Roman" w:cs="Times New Roman"/>
                <w:color w:val="000000"/>
                <w:lang w:val="en-US" w:eastAsia="ru-RU"/>
              </w:rPr>
            </w:pPr>
            <w:r>
              <w:rPr>
                <w:rFonts w:ascii="Times New Roman" w:hAnsi="Times New Roman" w:eastAsia="SimSun" w:cs="Times New Roman"/>
                <w:color w:val="000000"/>
                <w:lang w:val="en-US" w:eastAsia="zh-CN" w:bidi="ar"/>
              </w:rPr>
              <w:t>600 ,00</w:t>
            </w:r>
          </w:p>
        </w:tc>
        <w:tc>
          <w:tcPr>
            <w:tcW w:w="1701" w:type="dxa"/>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cs="Times New Roman"/>
                <w:color w:val="000000"/>
                <w:lang w:eastAsia="ru-RU"/>
              </w:rPr>
            </w:pPr>
            <w:r>
              <w:rPr>
                <w:rFonts w:ascii="Times New Roman" w:hAnsi="Times New Roman" w:cs="Times New Roman"/>
                <w:color w:val="000000"/>
                <w:lang w:eastAsia="ru-RU"/>
              </w:rPr>
              <w:t>68,26</w:t>
            </w:r>
          </w:p>
        </w:tc>
        <w:tc>
          <w:tcPr>
            <w:tcW w:w="1272" w:type="dxa"/>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cs="Times New Roman"/>
                <w:color w:val="000000"/>
                <w:lang w:val="en-US" w:eastAsia="ru-RU"/>
              </w:rPr>
            </w:pPr>
            <w:r>
              <w:rPr>
                <w:rFonts w:ascii="Times New Roman" w:hAnsi="Times New Roman" w:cs="Times New Roman"/>
                <w:color w:val="000000"/>
                <w:lang w:val="en-US" w:eastAsia="ru-RU"/>
              </w:rPr>
              <w:t>20.05.2022</w:t>
            </w:r>
          </w:p>
        </w:tc>
        <w:tc>
          <w:tcPr>
            <w:tcW w:w="1846" w:type="dxa"/>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cs="Times New Roman"/>
                <w:color w:val="000000"/>
                <w:lang w:val="en-US" w:eastAsia="ru-RU"/>
              </w:rPr>
            </w:pPr>
            <w:r>
              <w:rPr>
                <w:rFonts w:ascii="Times New Roman" w:hAnsi="Times New Roman" w:cs="Times New Roman"/>
                <w:color w:val="000000"/>
                <w:lang w:val="en-US" w:eastAsia="ru-RU"/>
              </w:rPr>
              <w:t>548</w:t>
            </w:r>
            <w:r>
              <w:rPr>
                <w:rFonts w:hint="default" w:ascii="Times New Roman" w:hAnsi="Times New Roman" w:cs="Times New Roman"/>
                <w:color w:val="000000"/>
                <w:lang w:val="en-US" w:eastAsia="ru-RU"/>
              </w:rPr>
              <w:t>,</w:t>
            </w:r>
            <w:r>
              <w:rPr>
                <w:rFonts w:ascii="Times New Roman" w:hAnsi="Times New Roman" w:cs="Times New Roman"/>
                <w:color w:val="000000"/>
                <w:lang w:val="en-US" w:eastAsia="ru-RU"/>
              </w:rPr>
              <w:t>12780</w:t>
            </w:r>
          </w:p>
        </w:tc>
        <w:tc>
          <w:tcPr>
            <w:tcW w:w="1892" w:type="dxa"/>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cs="Times New Roman"/>
                <w:lang w:val="en-US" w:eastAsia="ru-RU"/>
              </w:rPr>
            </w:pPr>
            <w:r>
              <w:rPr>
                <w:rFonts w:ascii="Times New Roman" w:hAnsi="Times New Roman" w:cs="Times New Roman"/>
                <w:lang w:val="en-US" w:eastAsia="ru-RU"/>
              </w:rPr>
              <w:t>548</w:t>
            </w:r>
            <w:r>
              <w:rPr>
                <w:rFonts w:hint="default" w:ascii="Times New Roman" w:hAnsi="Times New Roman" w:cs="Times New Roman"/>
                <w:lang w:val="en-US" w:eastAsia="ru-RU"/>
              </w:rPr>
              <w:t>,</w:t>
            </w:r>
            <w:r>
              <w:rPr>
                <w:rFonts w:ascii="Times New Roman" w:hAnsi="Times New Roman" w:cs="Times New Roman"/>
                <w:lang w:val="en-US" w:eastAsia="ru-RU"/>
              </w:rPr>
              <w:t>12780</w:t>
            </w:r>
          </w:p>
        </w:tc>
      </w:tr>
      <w:tr>
        <w:tblPrEx>
          <w:tblCellMar>
            <w:top w:w="0" w:type="dxa"/>
            <w:left w:w="108" w:type="dxa"/>
            <w:bottom w:w="0" w:type="dxa"/>
            <w:right w:w="108" w:type="dxa"/>
          </w:tblCellMar>
        </w:tblPrEx>
        <w:trPr>
          <w:trHeight w:val="70" w:hRule="atLeast"/>
        </w:trPr>
        <w:tc>
          <w:tcPr>
            <w:tcW w:w="1662" w:type="dxa"/>
            <w:tcBorders>
              <w:top w:val="nil"/>
              <w:left w:val="single" w:color="auto" w:sz="4" w:space="0"/>
              <w:bottom w:val="single" w:color="auto" w:sz="4" w:space="0"/>
              <w:right w:val="single" w:color="auto" w:sz="4" w:space="0"/>
            </w:tcBorders>
            <w:shd w:val="clear" w:color="auto" w:fill="auto"/>
            <w:vAlign w:val="bottom"/>
          </w:tcPr>
          <w:p>
            <w:pPr>
              <w:spacing w:after="0"/>
              <w:rPr>
                <w:rFonts w:ascii="Times New Roman" w:hAnsi="Times New Roman" w:eastAsia="SimSun" w:cs="Times New Roman"/>
                <w:color w:val="000000"/>
                <w:sz w:val="24"/>
                <w:szCs w:val="24"/>
                <w:lang w:eastAsia="zh-CN" w:bidi="ar"/>
              </w:rPr>
            </w:pPr>
            <w:r>
              <w:rPr>
                <w:rFonts w:ascii="Times New Roman" w:hAnsi="Times New Roman" w:eastAsia="SimSun" w:cs="Times New Roman"/>
                <w:color w:val="000000"/>
                <w:sz w:val="24"/>
                <w:szCs w:val="24"/>
                <w:lang w:eastAsia="zh-CN" w:bidi="ar"/>
              </w:rPr>
              <w:t>№</w:t>
            </w:r>
            <w:r>
              <w:rPr>
                <w:rFonts w:ascii="Times New Roman" w:hAnsi="Times New Roman" w:eastAsia="SimSun" w:cs="Times New Roman"/>
                <w:color w:val="000000"/>
                <w:sz w:val="24"/>
                <w:szCs w:val="24"/>
                <w:lang w:val="en-US" w:eastAsia="zh-CN" w:bidi="ar"/>
              </w:rPr>
              <w:t>56/22 от 04.05.2022</w:t>
            </w:r>
            <w:r>
              <w:rPr>
                <w:rFonts w:ascii="Times New Roman" w:hAnsi="Times New Roman" w:eastAsia="SimSun" w:cs="Times New Roman"/>
                <w:color w:val="000000"/>
                <w:sz w:val="24"/>
                <w:szCs w:val="24"/>
                <w:lang w:eastAsia="zh-CN" w:bidi="ar"/>
              </w:rPr>
              <w:t xml:space="preserve"> г.</w:t>
            </w:r>
          </w:p>
        </w:tc>
        <w:tc>
          <w:tcPr>
            <w:tcW w:w="1352" w:type="dxa"/>
            <w:tcBorders>
              <w:top w:val="nil"/>
              <w:left w:val="nil"/>
              <w:bottom w:val="single" w:color="auto" w:sz="4" w:space="0"/>
              <w:right w:val="single" w:color="auto" w:sz="4" w:space="0"/>
            </w:tcBorders>
            <w:shd w:val="clear" w:color="auto" w:fill="auto"/>
            <w:vAlign w:val="center"/>
          </w:tcPr>
          <w:p>
            <w:pPr>
              <w:jc w:val="center"/>
              <w:textAlignment w:val="center"/>
              <w:rPr>
                <w:rFonts w:ascii="Times New Roman" w:hAnsi="Times New Roman" w:cs="Times New Roman"/>
                <w:color w:val="000000"/>
                <w:lang w:val="en-US" w:eastAsia="ru-RU"/>
              </w:rPr>
            </w:pPr>
            <w:r>
              <w:rPr>
                <w:rFonts w:ascii="Times New Roman" w:hAnsi="Times New Roman" w:eastAsia="SimSun" w:cs="Times New Roman"/>
                <w:color w:val="000000"/>
                <w:lang w:val="en-US" w:eastAsia="zh-CN" w:bidi="ar"/>
              </w:rPr>
              <w:t>133</w:t>
            </w:r>
            <w:r>
              <w:rPr>
                <w:rFonts w:hint="default" w:ascii="Times New Roman" w:hAnsi="Times New Roman" w:eastAsia="SimSun" w:cs="Times New Roman"/>
                <w:color w:val="000000"/>
                <w:lang w:val="ru-RU" w:eastAsia="zh-CN" w:bidi="ar"/>
              </w:rPr>
              <w:t>,</w:t>
            </w:r>
            <w:r>
              <w:rPr>
                <w:rFonts w:ascii="Times New Roman" w:hAnsi="Times New Roman" w:eastAsia="SimSun" w:cs="Times New Roman"/>
                <w:color w:val="000000"/>
                <w:lang w:val="en-US" w:eastAsia="zh-CN" w:bidi="ar"/>
              </w:rPr>
              <w:t>03874</w:t>
            </w:r>
          </w:p>
        </w:tc>
        <w:tc>
          <w:tcPr>
            <w:tcW w:w="1701" w:type="dxa"/>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cs="Times New Roman"/>
                <w:color w:val="000000"/>
                <w:lang w:eastAsia="ru-RU"/>
              </w:rPr>
            </w:pPr>
            <w:r>
              <w:rPr>
                <w:rFonts w:ascii="Times New Roman" w:hAnsi="Times New Roman" w:cs="Times New Roman"/>
                <w:color w:val="000000"/>
                <w:lang w:eastAsia="ru-RU"/>
              </w:rPr>
              <w:t>68,26</w:t>
            </w:r>
          </w:p>
        </w:tc>
        <w:tc>
          <w:tcPr>
            <w:tcW w:w="1272" w:type="dxa"/>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cs="Times New Roman"/>
                <w:color w:val="000000"/>
                <w:lang w:val="en-US" w:eastAsia="ru-RU"/>
              </w:rPr>
            </w:pPr>
          </w:p>
        </w:tc>
        <w:tc>
          <w:tcPr>
            <w:tcW w:w="1846" w:type="dxa"/>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cs="Times New Roman"/>
                <w:color w:val="000000"/>
                <w:lang w:val="en-US" w:eastAsia="ru-RU"/>
              </w:rPr>
            </w:pPr>
          </w:p>
        </w:tc>
        <w:tc>
          <w:tcPr>
            <w:tcW w:w="1892" w:type="dxa"/>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cs="Times New Roman"/>
                <w:lang w:val="en-US" w:eastAsia="ru-RU"/>
              </w:rPr>
            </w:pPr>
            <w:r>
              <w:rPr>
                <w:rFonts w:ascii="Times New Roman" w:hAnsi="Times New Roman" w:cs="Times New Roman"/>
                <w:lang w:val="en-US" w:eastAsia="ru-RU"/>
              </w:rPr>
              <w:t>133</w:t>
            </w:r>
            <w:r>
              <w:rPr>
                <w:rFonts w:hint="default" w:ascii="Times New Roman" w:hAnsi="Times New Roman" w:cs="Times New Roman"/>
                <w:lang w:val="en-US" w:eastAsia="ru-RU"/>
              </w:rPr>
              <w:t>,</w:t>
            </w:r>
            <w:r>
              <w:rPr>
                <w:rFonts w:ascii="Times New Roman" w:hAnsi="Times New Roman" w:cs="Times New Roman"/>
                <w:lang w:val="en-US" w:eastAsia="ru-RU"/>
              </w:rPr>
              <w:t>03874</w:t>
            </w:r>
          </w:p>
        </w:tc>
      </w:tr>
      <w:tr>
        <w:tblPrEx>
          <w:tblCellMar>
            <w:top w:w="0" w:type="dxa"/>
            <w:left w:w="108" w:type="dxa"/>
            <w:bottom w:w="0" w:type="dxa"/>
            <w:right w:w="108" w:type="dxa"/>
          </w:tblCellMar>
        </w:tblPrEx>
        <w:trPr>
          <w:trHeight w:val="261" w:hRule="exact"/>
        </w:trPr>
        <w:tc>
          <w:tcPr>
            <w:tcW w:w="1662" w:type="dxa"/>
            <w:tcBorders>
              <w:top w:val="nil"/>
              <w:left w:val="single" w:color="auto" w:sz="4" w:space="0"/>
              <w:bottom w:val="single" w:color="auto" w:sz="4" w:space="0"/>
              <w:right w:val="single" w:color="auto" w:sz="4" w:space="0"/>
            </w:tcBorders>
            <w:shd w:val="clear" w:color="auto" w:fill="auto"/>
            <w:vAlign w:val="bottom"/>
          </w:tcPr>
          <w:p>
            <w:pPr>
              <w:spacing w:after="0"/>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ИТОГО</w:t>
            </w:r>
          </w:p>
        </w:tc>
        <w:tc>
          <w:tcPr>
            <w:tcW w:w="1352" w:type="dxa"/>
            <w:tcBorders>
              <w:top w:val="nil"/>
              <w:left w:val="nil"/>
              <w:bottom w:val="single" w:color="auto" w:sz="4" w:space="0"/>
              <w:right w:val="single" w:color="auto" w:sz="4" w:space="0"/>
            </w:tcBorders>
            <w:shd w:val="clear" w:color="auto" w:fill="auto"/>
            <w:vAlign w:val="center"/>
          </w:tcPr>
          <w:p>
            <w:pPr>
              <w:jc w:val="center"/>
              <w:textAlignment w:val="center"/>
              <w:rPr>
                <w:rFonts w:ascii="Times New Roman" w:hAnsi="Times New Roman" w:eastAsia="SimSun" w:cs="Times New Roman"/>
                <w:b/>
                <w:bCs/>
                <w:color w:val="000000"/>
                <w:lang w:val="en-US" w:eastAsia="ru-RU" w:bidi="ar"/>
              </w:rPr>
            </w:pPr>
            <w:r>
              <w:rPr>
                <w:rFonts w:ascii="Times New Roman" w:hAnsi="Times New Roman" w:eastAsia="SimSun" w:cs="Times New Roman"/>
                <w:b/>
                <w:bCs/>
                <w:color w:val="000000"/>
                <w:lang w:val="en-US" w:eastAsia="ru-RU" w:bidi="ar"/>
              </w:rPr>
              <w:t>733</w:t>
            </w:r>
            <w:r>
              <w:rPr>
                <w:rFonts w:hint="default" w:ascii="Times New Roman" w:hAnsi="Times New Roman" w:eastAsia="SimSun" w:cs="Times New Roman"/>
                <w:b/>
                <w:bCs/>
                <w:color w:val="000000"/>
                <w:lang w:val="en-US" w:eastAsia="ru-RU" w:bidi="ar"/>
              </w:rPr>
              <w:t>,</w:t>
            </w:r>
            <w:r>
              <w:rPr>
                <w:rFonts w:ascii="Times New Roman" w:hAnsi="Times New Roman" w:eastAsia="SimSun" w:cs="Times New Roman"/>
                <w:b/>
                <w:bCs/>
                <w:color w:val="000000"/>
                <w:lang w:val="en-US" w:eastAsia="ru-RU" w:bidi="ar"/>
              </w:rPr>
              <w:t>03874</w:t>
            </w:r>
          </w:p>
        </w:tc>
        <w:tc>
          <w:tcPr>
            <w:tcW w:w="1701" w:type="dxa"/>
            <w:tcBorders>
              <w:top w:val="nil"/>
              <w:left w:val="nil"/>
              <w:bottom w:val="single" w:color="auto" w:sz="4" w:space="0"/>
              <w:right w:val="single" w:color="auto" w:sz="4" w:space="0"/>
            </w:tcBorders>
            <w:shd w:val="clear" w:color="auto" w:fill="auto"/>
            <w:vAlign w:val="center"/>
          </w:tcPr>
          <w:p>
            <w:pPr>
              <w:jc w:val="center"/>
              <w:textAlignment w:val="center"/>
              <w:rPr>
                <w:rFonts w:ascii="Times New Roman" w:hAnsi="Times New Roman" w:eastAsia="SimSun" w:cs="Times New Roman"/>
                <w:b/>
                <w:bCs/>
                <w:color w:val="000000"/>
                <w:lang w:val="en-US" w:eastAsia="ru-RU" w:bidi="ar"/>
              </w:rPr>
            </w:pPr>
          </w:p>
        </w:tc>
        <w:tc>
          <w:tcPr>
            <w:tcW w:w="1272" w:type="dxa"/>
            <w:tcBorders>
              <w:top w:val="nil"/>
              <w:left w:val="nil"/>
              <w:bottom w:val="single" w:color="auto" w:sz="4" w:space="0"/>
              <w:right w:val="single" w:color="auto" w:sz="4" w:space="0"/>
            </w:tcBorders>
            <w:shd w:val="clear" w:color="auto" w:fill="auto"/>
            <w:vAlign w:val="center"/>
          </w:tcPr>
          <w:p>
            <w:pPr>
              <w:jc w:val="center"/>
              <w:textAlignment w:val="center"/>
              <w:rPr>
                <w:rFonts w:ascii="Times New Roman" w:hAnsi="Times New Roman" w:eastAsia="SimSun" w:cs="Times New Roman"/>
                <w:b/>
                <w:bCs/>
                <w:color w:val="000000"/>
                <w:lang w:val="en-US" w:eastAsia="ru-RU" w:bidi="ar"/>
              </w:rPr>
            </w:pPr>
          </w:p>
        </w:tc>
        <w:tc>
          <w:tcPr>
            <w:tcW w:w="1846" w:type="dxa"/>
            <w:tcBorders>
              <w:top w:val="nil"/>
              <w:left w:val="nil"/>
              <w:bottom w:val="single" w:color="auto" w:sz="4" w:space="0"/>
              <w:right w:val="single" w:color="auto" w:sz="4" w:space="0"/>
            </w:tcBorders>
            <w:shd w:val="clear" w:color="auto" w:fill="auto"/>
            <w:vAlign w:val="center"/>
          </w:tcPr>
          <w:p>
            <w:pPr>
              <w:jc w:val="center"/>
              <w:textAlignment w:val="center"/>
              <w:rPr>
                <w:rFonts w:ascii="Times New Roman" w:hAnsi="Times New Roman" w:eastAsia="SimSun" w:cs="Times New Roman"/>
                <w:b/>
                <w:bCs/>
                <w:color w:val="000000"/>
                <w:lang w:val="en-US" w:eastAsia="ru-RU" w:bidi="ar"/>
              </w:rPr>
            </w:pPr>
            <w:r>
              <w:rPr>
                <w:rFonts w:ascii="Times New Roman" w:hAnsi="Times New Roman" w:eastAsia="SimSun" w:cs="Times New Roman"/>
                <w:b/>
                <w:bCs/>
                <w:color w:val="000000"/>
                <w:lang w:val="en-US" w:eastAsia="ru-RU" w:bidi="ar"/>
              </w:rPr>
              <w:t>548</w:t>
            </w:r>
            <w:r>
              <w:rPr>
                <w:rFonts w:hint="default" w:ascii="Times New Roman" w:hAnsi="Times New Roman" w:eastAsia="SimSun" w:cs="Times New Roman"/>
                <w:b/>
                <w:bCs/>
                <w:color w:val="000000"/>
                <w:lang w:val="en-US" w:eastAsia="ru-RU" w:bidi="ar"/>
              </w:rPr>
              <w:t>,</w:t>
            </w:r>
            <w:r>
              <w:rPr>
                <w:rFonts w:ascii="Times New Roman" w:hAnsi="Times New Roman" w:eastAsia="SimSun" w:cs="Times New Roman"/>
                <w:b/>
                <w:bCs/>
                <w:color w:val="000000"/>
                <w:lang w:val="en-US" w:eastAsia="ru-RU" w:bidi="ar"/>
              </w:rPr>
              <w:t>12780</w:t>
            </w:r>
          </w:p>
        </w:tc>
        <w:tc>
          <w:tcPr>
            <w:tcW w:w="1892" w:type="dxa"/>
            <w:tcBorders>
              <w:top w:val="nil"/>
              <w:left w:val="nil"/>
              <w:bottom w:val="single" w:color="auto" w:sz="4" w:space="0"/>
              <w:right w:val="single" w:color="auto" w:sz="4" w:space="0"/>
            </w:tcBorders>
            <w:shd w:val="clear" w:color="auto" w:fill="auto"/>
            <w:vAlign w:val="center"/>
          </w:tcPr>
          <w:p>
            <w:pPr>
              <w:jc w:val="center"/>
              <w:textAlignment w:val="center"/>
              <w:rPr>
                <w:rFonts w:ascii="Times New Roman" w:hAnsi="Times New Roman" w:eastAsia="SimSun" w:cs="Times New Roman"/>
                <w:b/>
                <w:bCs/>
                <w:color w:val="000000"/>
                <w:lang w:val="en-US" w:eastAsia="ru-RU" w:bidi="ar"/>
              </w:rPr>
            </w:pPr>
            <w:r>
              <w:rPr>
                <w:rFonts w:ascii="Times New Roman" w:hAnsi="Times New Roman" w:eastAsia="SimSun" w:cs="Times New Roman"/>
                <w:b/>
                <w:bCs/>
                <w:color w:val="000000"/>
                <w:lang w:val="en-US" w:eastAsia="ru-RU" w:bidi="ar"/>
              </w:rPr>
              <w:t>681</w:t>
            </w:r>
            <w:r>
              <w:rPr>
                <w:rFonts w:hint="default" w:ascii="Times New Roman" w:hAnsi="Times New Roman" w:eastAsia="SimSun" w:cs="Times New Roman"/>
                <w:b/>
                <w:bCs/>
                <w:color w:val="000000"/>
                <w:lang w:val="en-US" w:eastAsia="ru-RU" w:bidi="ar"/>
              </w:rPr>
              <w:t>,</w:t>
            </w:r>
            <w:r>
              <w:rPr>
                <w:rFonts w:ascii="Times New Roman" w:hAnsi="Times New Roman" w:eastAsia="SimSun" w:cs="Times New Roman"/>
                <w:b/>
                <w:bCs/>
                <w:color w:val="000000"/>
                <w:lang w:val="en-US" w:eastAsia="ru-RU" w:bidi="ar"/>
              </w:rPr>
              <w:t>16654</w:t>
            </w:r>
          </w:p>
        </w:tc>
      </w:tr>
    </w:tbl>
    <w:p>
      <w:pPr>
        <w:autoSpaceDE w:val="0"/>
        <w:autoSpaceDN w:val="0"/>
        <w:adjustRightInd w:val="0"/>
        <w:spacing w:before="120" w:after="0"/>
        <w:ind w:firstLine="539"/>
        <w:jc w:val="both"/>
        <w:rPr>
          <w:rFonts w:ascii="Times New Roman" w:hAnsi="Times New Roman"/>
          <w:sz w:val="24"/>
          <w:szCs w:val="24"/>
        </w:rPr>
      </w:pPr>
      <w:r>
        <w:rPr>
          <w:rFonts w:ascii="Times New Roman" w:hAnsi="Times New Roman"/>
          <w:sz w:val="24"/>
          <w:szCs w:val="24"/>
        </w:rPr>
        <w:t>Согласно п. 5 ч. 1 ст. 93 Закона N 44-ФЗ, заказчик вправе осуществить закупку товаров, работ услуг у единственного контрагента только в зависимости от суммы закупки и доли в совокупном годовом объёме закупок без дополнительных оснований, приведённых в иных пунктах, на сумму, не превышающую 600 тыс. руб. Неоднократное приобретение  услуг у единственного контрагента с соблюдением требований, установленных п. 5 ч. 1 ст. 93 Закона N 44-ФЗ, не является нарушением требований Закона N 44-ФЗ. Однако, как показывает правоприменительная практика, искусственное разделение (дробление) единого заказа на группу однородных с целью ухода от проведения конкурентных процедур недопустимо.</w:t>
      </w:r>
    </w:p>
    <w:p>
      <w:pPr>
        <w:autoSpaceDE w:val="0"/>
        <w:autoSpaceDN w:val="0"/>
        <w:adjustRightInd w:val="0"/>
        <w:spacing w:before="120" w:after="0"/>
        <w:ind w:firstLine="539"/>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Контрольно-счетная палата рекомендует проводить процедуру выбора поставщика услуг на конкурентной основе. Искусственное дробление договоров не осуществлять. </w:t>
      </w:r>
    </w:p>
    <w:p>
      <w:pPr>
        <w:widowControl w:val="0"/>
        <w:autoSpaceDE w:val="0"/>
        <w:autoSpaceDN w:val="0"/>
        <w:spacing w:after="0"/>
        <w:ind w:firstLine="709"/>
        <w:jc w:val="both"/>
        <w:rPr>
          <w:rFonts w:ascii="Times New Roman" w:hAnsi="Times New Roman" w:eastAsia="Times New Roman" w:cs="Times New Roman"/>
          <w:bCs/>
          <w:iCs/>
          <w:sz w:val="24"/>
          <w:szCs w:val="24"/>
          <w:lang w:eastAsia="ru-RU" w:bidi="ru-RU"/>
        </w:rPr>
      </w:pPr>
      <w:r>
        <w:rPr>
          <w:rFonts w:ascii="Times New Roman" w:hAnsi="Times New Roman" w:eastAsia="Times New Roman" w:cs="Times New Roman"/>
          <w:b/>
          <w:bCs/>
          <w:iCs/>
          <w:sz w:val="24"/>
          <w:szCs w:val="24"/>
          <w:lang w:eastAsia="ru-RU" w:bidi="ru-RU"/>
        </w:rPr>
        <w:t>7.3.</w:t>
      </w:r>
      <w:r>
        <w:rPr>
          <w:rFonts w:ascii="Times New Roman" w:hAnsi="Times New Roman" w:eastAsia="Times New Roman" w:cs="Times New Roman"/>
          <w:bCs/>
          <w:iCs/>
          <w:sz w:val="24"/>
          <w:szCs w:val="24"/>
          <w:lang w:eastAsia="ru-RU" w:bidi="ru-RU"/>
        </w:rPr>
        <w:t xml:space="preserve"> </w:t>
      </w:r>
      <w:r>
        <w:rPr>
          <w:rFonts w:ascii="Times New Roman" w:hAnsi="Times New Roman" w:cs="Times New Roman"/>
          <w:bCs/>
          <w:iCs/>
          <w:sz w:val="24"/>
          <w:szCs w:val="24"/>
        </w:rPr>
        <w:t xml:space="preserve">В соответствии с п.1 ст.16 ФЗ №44-ФЗ </w:t>
      </w:r>
      <w:r>
        <w:rPr>
          <w:rFonts w:ascii="Times New Roman" w:hAnsi="Times New Roman" w:cs="Times New Roman"/>
          <w:sz w:val="24"/>
          <w:szCs w:val="24"/>
        </w:rPr>
        <w:t>планирование закупок осуществляется посредством формирования, утверждения и ведения планов - графиков. Закупки, не предусмотренные планами - графиками, не могут быть осуществлены.</w:t>
      </w:r>
    </w:p>
    <w:p>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п. 6 ст. 16 </w:t>
      </w:r>
      <w:r>
        <w:rPr>
          <w:rFonts w:ascii="Times New Roman" w:hAnsi="Times New Roman" w:cs="Times New Roman"/>
          <w:bCs/>
          <w:iCs/>
          <w:sz w:val="24"/>
          <w:szCs w:val="24"/>
        </w:rPr>
        <w:t>ФЗ №44-ФЗ</w:t>
      </w:r>
      <w:r>
        <w:rPr>
          <w:rFonts w:ascii="Times New Roman" w:hAnsi="Times New Roman" w:cs="Times New Roman"/>
          <w:sz w:val="24"/>
          <w:szCs w:val="24"/>
        </w:rPr>
        <w:t xml:space="preserve"> план - 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учётом положений бюджетного законодательства Российской Федерации и </w:t>
      </w:r>
      <w:r>
        <w:rPr>
          <w:rFonts w:ascii="Times New Roman" w:hAnsi="Times New Roman" w:cs="Times New Roman"/>
          <w:sz w:val="24"/>
          <w:szCs w:val="24"/>
          <w:u w:val="single"/>
        </w:rPr>
        <w:t>утверждается в течение десяти рабочих дней после доведения до государственного или муниципального заказчика объёма прав в денежном выражении на принятие и (или) исполнение обязательств</w:t>
      </w:r>
      <w:r>
        <w:rPr>
          <w:rFonts w:ascii="Times New Roman" w:hAnsi="Times New Roman" w:cs="Times New Roman"/>
          <w:sz w:val="24"/>
          <w:szCs w:val="24"/>
        </w:rPr>
        <w:t xml:space="preserve"> в соответствии с бюджетным законодательством Российской Федерации (п. 6 ст. 16 ФЗ №44-ФЗ).</w:t>
      </w:r>
    </w:p>
    <w:p>
      <w:pPr>
        <w:autoSpaceDE w:val="0"/>
        <w:autoSpaceDN w:val="0"/>
        <w:adjustRightInd w:val="0"/>
        <w:spacing w:after="0" w:line="240" w:lineRule="auto"/>
        <w:ind w:firstLine="709"/>
        <w:jc w:val="both"/>
        <w:rPr>
          <w:rFonts w:ascii="Times New Roman" w:hAnsi="Times New Roman" w:cs="Times New Roman"/>
          <w:sz w:val="24"/>
          <w:szCs w:val="24"/>
          <w:highlight w:val="lightGray"/>
        </w:rPr>
      </w:pPr>
      <w:r>
        <w:rPr>
          <w:rFonts w:ascii="Times New Roman" w:hAnsi="Times New Roman" w:cs="Times New Roman"/>
          <w:sz w:val="24"/>
          <w:szCs w:val="24"/>
        </w:rPr>
        <w:t>В соответствии с п. 8 ст. 16 ФЗ №44-ФЗ планы - графики подлежат изменению при необходимости приведения их в соответствие в связи с изменением доведённого до заказчика объёма прав в денежном выражении на принятие и (или) исполнение обязательств в соответствии с бюджетным законодательством Российской Федерации.</w:t>
      </w:r>
    </w:p>
    <w:p>
      <w:pPr>
        <w:autoSpaceDE w:val="0"/>
        <w:autoSpaceDN w:val="0"/>
        <w:adjustRightInd w:val="0"/>
        <w:spacing w:after="0" w:line="240" w:lineRule="auto"/>
        <w:ind w:firstLine="709"/>
        <w:jc w:val="both"/>
        <w:rPr>
          <w:rFonts w:ascii="Times New Roman" w:hAnsi="Times New Roman" w:cs="Times New Roman"/>
          <w:sz w:val="12"/>
          <w:szCs w:val="12"/>
          <w:highlight w:val="lightGray"/>
        </w:rPr>
      </w:pPr>
    </w:p>
    <w:p>
      <w:pPr>
        <w:autoSpaceDE w:val="0"/>
        <w:autoSpaceDN w:val="0"/>
        <w:adjustRightInd w:val="0"/>
        <w:spacing w:after="0" w:line="240" w:lineRule="auto"/>
        <w:ind w:firstLine="709"/>
        <w:jc w:val="both"/>
        <w:rPr>
          <w:rFonts w:ascii="Times New Roman" w:hAnsi="Times New Roman" w:cs="Times New Roman"/>
          <w:b/>
          <w:bCs/>
          <w:iCs/>
          <w:color w:val="FF0000"/>
          <w:sz w:val="24"/>
          <w:szCs w:val="24"/>
          <w:u w:val="single"/>
        </w:rPr>
      </w:pPr>
      <w:r>
        <w:rPr>
          <w:rFonts w:ascii="Times New Roman" w:hAnsi="Times New Roman" w:cs="Times New Roman"/>
          <w:bCs/>
          <w:iCs/>
          <w:sz w:val="24"/>
          <w:szCs w:val="24"/>
        </w:rPr>
        <w:t>В соответствии с Уведомлением о лимитах бюджетных обязательств (бюджетных ассигнованиях) от 27.01.2022 №79 Главным распорядителем (распорядителем) бюджетных средств 27.01.2022г. до Учреждения доведены лимиты бюджетных обязательств.</w:t>
      </w:r>
      <w:r>
        <w:rPr>
          <w:rFonts w:ascii="Times New Roman" w:hAnsi="Times New Roman" w:cs="Times New Roman"/>
          <w:bCs/>
          <w:iCs/>
          <w:color w:val="FF0000"/>
          <w:sz w:val="24"/>
          <w:szCs w:val="24"/>
        </w:rPr>
        <w:t xml:space="preserve"> </w:t>
      </w:r>
    </w:p>
    <w:p>
      <w:pPr>
        <w:autoSpaceDE w:val="0"/>
        <w:autoSpaceDN w:val="0"/>
        <w:adjustRightInd w:val="0"/>
        <w:spacing w:after="0" w:line="240" w:lineRule="auto"/>
        <w:ind w:firstLine="709"/>
        <w:jc w:val="both"/>
        <w:rPr>
          <w:rFonts w:ascii="Times New Roman" w:hAnsi="Times New Roman" w:cs="Times New Roman"/>
          <w:b/>
          <w:bCs/>
          <w:iCs/>
          <w:sz w:val="24"/>
          <w:szCs w:val="24"/>
          <w:u w:val="single"/>
        </w:rPr>
      </w:pPr>
      <w:r>
        <w:rPr>
          <w:rFonts w:ascii="Times New Roman" w:hAnsi="Times New Roman" w:cs="Times New Roman"/>
          <w:bCs/>
          <w:iCs/>
          <w:sz w:val="24"/>
          <w:szCs w:val="24"/>
        </w:rPr>
        <w:t xml:space="preserve">Директором Учреждения 07.02,2022 года утверждён План - график закупок товаров, работ, услуг на 2022 финансовый год и плановый на период 2023 и 2024 годов, что соответствует срокам, установленным п.6 ст.16 ФЗ №44-ФЗ. </w:t>
      </w:r>
    </w:p>
    <w:p>
      <w:pPr>
        <w:autoSpaceDE w:val="0"/>
        <w:autoSpaceDN w:val="0"/>
        <w:adjustRightInd w:val="0"/>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План - график закупок товаров, работ, услуг на 2022 финансовый год и плановый на период 2023 и 2024 годов размещён 07.02.2022г. на официальном сайте в сфере закупок. </w:t>
      </w:r>
    </w:p>
    <w:p>
      <w:pPr>
        <w:autoSpaceDE w:val="0"/>
        <w:autoSpaceDN w:val="0"/>
        <w:adjustRightInd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cs="Times New Roman"/>
          <w:bCs/>
          <w:iCs/>
          <w:sz w:val="24"/>
          <w:szCs w:val="24"/>
        </w:rPr>
        <w:t xml:space="preserve">Сумма субсидии по </w:t>
      </w:r>
      <w:r>
        <w:rPr>
          <w:rFonts w:ascii="Times New Roman" w:hAnsi="Times New Roman" w:cs="Times New Roman"/>
          <w:color w:val="000000"/>
          <w:sz w:val="24"/>
          <w:szCs w:val="24"/>
        </w:rPr>
        <w:t xml:space="preserve">организации бесплатного горячего питания обучающихся, получающих начальное общее образование в </w:t>
      </w:r>
      <w:r>
        <w:rPr>
          <w:rFonts w:ascii="Times New Roman" w:hAnsi="Times New Roman" w:eastAsia="Times New Roman" w:cs="Times New Roman"/>
          <w:sz w:val="24"/>
          <w:szCs w:val="24"/>
          <w:lang w:eastAsia="ru-RU"/>
        </w:rPr>
        <w:t>МКОУ «СОШ №12 МО «Ахтубинский район» в плане - графике от 07.02.2022г. составила 1498,09649 тыс. руб. (КБК 700070201200</w:t>
      </w:r>
      <w:r>
        <w:rPr>
          <w:rFonts w:ascii="Times New Roman" w:hAnsi="Times New Roman" w:eastAsia="Times New Roman" w:cs="Times New Roman"/>
          <w:sz w:val="24"/>
          <w:szCs w:val="24"/>
          <w:lang w:val="en-US" w:eastAsia="ru-RU"/>
        </w:rPr>
        <w:t>L</w:t>
      </w:r>
      <w:r>
        <w:rPr>
          <w:rFonts w:ascii="Times New Roman" w:hAnsi="Times New Roman" w:eastAsia="Times New Roman" w:cs="Times New Roman"/>
          <w:sz w:val="24"/>
          <w:szCs w:val="24"/>
          <w:lang w:eastAsia="ru-RU"/>
        </w:rPr>
        <w:t>3040244), что соответствует сумму доведённых лимитов бюджетных обязательств.</w:t>
      </w:r>
    </w:p>
    <w:p>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В 2022 году в сумму субсидии вносились изменения от 10.02.2022г., от 14.12.2022г., в связи с чем вносились изменения в план - графики, которые утверждены и размещены в сроки, установленные п. 6 ст. 16 </w:t>
      </w:r>
      <w:r>
        <w:rPr>
          <w:rFonts w:ascii="Times New Roman" w:hAnsi="Times New Roman" w:cs="Times New Roman"/>
          <w:sz w:val="24"/>
          <w:szCs w:val="24"/>
        </w:rPr>
        <w:t>ФЗ №44-ФЗ.</w:t>
      </w:r>
    </w:p>
    <w:p>
      <w:pPr>
        <w:autoSpaceDE w:val="0"/>
        <w:autoSpaceDN w:val="0"/>
        <w:adjustRightInd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cs="Times New Roman"/>
          <w:bCs/>
          <w:iCs/>
          <w:sz w:val="24"/>
          <w:szCs w:val="24"/>
        </w:rPr>
        <w:t>Сумма субсидии в</w:t>
      </w:r>
      <w:r>
        <w:rPr>
          <w:rFonts w:ascii="Times New Roman" w:hAnsi="Times New Roman" w:eastAsia="Times New Roman" w:cs="Times New Roman"/>
          <w:sz w:val="24"/>
          <w:szCs w:val="24"/>
          <w:lang w:eastAsia="ru-RU"/>
        </w:rPr>
        <w:t xml:space="preserve"> плане - графике, утверждённом и размещённом 20.12.2022г. составила 1392,60951 тыс. руб. (КБК 700070201200</w:t>
      </w:r>
      <w:r>
        <w:rPr>
          <w:rFonts w:ascii="Times New Roman" w:hAnsi="Times New Roman" w:eastAsia="Times New Roman" w:cs="Times New Roman"/>
          <w:sz w:val="24"/>
          <w:szCs w:val="24"/>
          <w:lang w:val="en-US" w:eastAsia="ru-RU"/>
        </w:rPr>
        <w:t>L</w:t>
      </w:r>
      <w:r>
        <w:rPr>
          <w:rFonts w:ascii="Times New Roman" w:hAnsi="Times New Roman" w:eastAsia="Times New Roman" w:cs="Times New Roman"/>
          <w:sz w:val="24"/>
          <w:szCs w:val="24"/>
          <w:lang w:eastAsia="ru-RU"/>
        </w:rPr>
        <w:t>3040244), что соответствует сумме доведённых лимитов бюджетных обязательств.</w:t>
      </w:r>
    </w:p>
    <w:p>
      <w:pPr>
        <w:autoSpaceDE w:val="0"/>
        <w:autoSpaceDN w:val="0"/>
        <w:adjustRightInd w:val="0"/>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Нарушений не установлено.</w:t>
      </w:r>
    </w:p>
    <w:p>
      <w:pPr>
        <w:shd w:val="clear" w:color="auto" w:fill="FFFFFF" w:themeFill="background1"/>
        <w:tabs>
          <w:tab w:val="left" w:pos="709"/>
        </w:tabs>
        <w:spacing w:after="0" w:line="240" w:lineRule="auto"/>
        <w:ind w:firstLine="567"/>
        <w:jc w:val="both"/>
        <w:rPr>
          <w:rFonts w:ascii="Times New Roman" w:hAnsi="Times New Roman" w:eastAsia="Times New Roman" w:cs="Times New Roman"/>
          <w:b/>
          <w:sz w:val="24"/>
          <w:szCs w:val="24"/>
          <w:u w:val="single"/>
        </w:rPr>
      </w:pPr>
    </w:p>
    <w:p>
      <w:pPr>
        <w:shd w:val="clear" w:color="auto" w:fill="FFFFFF" w:themeFill="background1"/>
        <w:tabs>
          <w:tab w:val="left" w:pos="709"/>
        </w:tabs>
        <w:spacing w:after="0" w:line="240" w:lineRule="auto"/>
        <w:ind w:firstLine="567"/>
        <w:jc w:val="both"/>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ВЫВОДЫ:</w:t>
      </w:r>
    </w:p>
    <w:p>
      <w:pPr>
        <w:autoSpaceDE w:val="0"/>
        <w:autoSpaceDN w:val="0"/>
        <w:adjustRightInd w:val="0"/>
        <w:spacing w:after="0" w:line="240" w:lineRule="auto"/>
        <w:ind w:firstLine="709"/>
        <w:jc w:val="both"/>
        <w:rPr>
          <w:rFonts w:ascii="Times New Roman" w:hAnsi="Times New Roman" w:cs="Times New Roman"/>
          <w:bCs/>
          <w:iCs/>
          <w:sz w:val="12"/>
          <w:szCs w:val="12"/>
        </w:rPr>
      </w:pPr>
    </w:p>
    <w:p>
      <w:pPr>
        <w:shd w:val="clear" w:color="auto" w:fill="FFFFFF" w:themeFill="background1"/>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Объем проверенных средств составляет </w:t>
      </w:r>
      <w:r>
        <w:rPr>
          <w:rFonts w:ascii="Times New Roman" w:hAnsi="Times New Roman" w:cs="Times New Roman"/>
          <w:sz w:val="24"/>
          <w:szCs w:val="24"/>
        </w:rPr>
        <w:t xml:space="preserve">1355,643 </w:t>
      </w:r>
      <w:r>
        <w:rPr>
          <w:rFonts w:ascii="Times New Roman" w:hAnsi="Times New Roman" w:eastAsia="Times New Roman" w:cs="Times New Roman"/>
          <w:sz w:val="24"/>
          <w:szCs w:val="24"/>
        </w:rPr>
        <w:t>тыс. руб.</w:t>
      </w:r>
    </w:p>
    <w:p>
      <w:pPr>
        <w:numPr>
          <w:ilvl w:val="0"/>
          <w:numId w:val="3"/>
        </w:numPr>
        <w:shd w:val="clear" w:color="auto" w:fill="FFFFFF" w:themeFill="background1"/>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По результатам проверки нарушения </w:t>
      </w:r>
      <w:r>
        <w:rPr>
          <w:rFonts w:ascii="Times New Roman" w:hAnsi="Times New Roman" w:eastAsia="Times New Roman"/>
          <w:bCs/>
          <w:sz w:val="24"/>
          <w:szCs w:val="24"/>
          <w:lang w:eastAsia="ru-RU"/>
        </w:rPr>
        <w:t>по организации бесплатного горячего питания обучающихся, получающих начальное общее образование не выявлены.</w:t>
      </w:r>
      <w:r>
        <w:rPr>
          <w:rFonts w:ascii="Times New Roman" w:hAnsi="Times New Roman" w:eastAsia="Times New Roman" w:cs="Times New Roman"/>
          <w:bCs/>
          <w:sz w:val="24"/>
          <w:szCs w:val="24"/>
          <w:lang w:eastAsia="ru-RU"/>
        </w:rPr>
        <w:t xml:space="preserve"> </w:t>
      </w:r>
    </w:p>
    <w:p>
      <w:pPr>
        <w:pStyle w:val="22"/>
        <w:numPr>
          <w:ilvl w:val="0"/>
          <w:numId w:val="3"/>
        </w:numPr>
        <w:tabs>
          <w:tab w:val="left" w:pos="851"/>
        </w:tabs>
        <w:autoSpaceDE w:val="0"/>
        <w:autoSpaceDN w:val="0"/>
        <w:adjustRightInd w:val="0"/>
        <w:spacing w:after="0" w:line="240" w:lineRule="auto"/>
        <w:ind w:left="0" w:leftChars="0" w:firstLine="567" w:firstLineChars="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lang w:eastAsia="ru-RU"/>
        </w:rPr>
        <w:t xml:space="preserve">В договорах </w:t>
      </w:r>
      <w:r>
        <w:rPr>
          <w:rFonts w:ascii="Times New Roman" w:hAnsi="Times New Roman" w:eastAsia="Times New Roman" w:cs="Times New Roman"/>
          <w:iCs/>
          <w:sz w:val="24"/>
          <w:szCs w:val="24"/>
          <w:highlight w:val="none"/>
          <w:lang w:eastAsia="zh-CN"/>
        </w:rPr>
        <w:t xml:space="preserve">на право безвозмездного пользования объектом муниципального фонда, находящегося в собственности муниципального образования «Ахтубинский район» </w:t>
      </w:r>
      <w:r>
        <w:rPr>
          <w:rFonts w:ascii="Times New Roman" w:hAnsi="Times New Roman" w:eastAsia="Times New Roman" w:cs="Times New Roman"/>
          <w:sz w:val="24"/>
          <w:szCs w:val="24"/>
          <w:highlight w:val="none"/>
          <w:lang w:eastAsia="ru-RU"/>
        </w:rPr>
        <w:t xml:space="preserve">отсутствует условие </w:t>
      </w:r>
      <w:r>
        <w:rPr>
          <w:rFonts w:ascii="Times New Roman" w:hAnsi="Times New Roman" w:cs="Times New Roman"/>
          <w:sz w:val="24"/>
          <w:szCs w:val="24"/>
          <w:highlight w:val="none"/>
        </w:rPr>
        <w:t>о возмещении затрат на коммунальные услуги.</w:t>
      </w:r>
    </w:p>
    <w:p>
      <w:pPr>
        <w:shd w:val="clear" w:color="auto" w:fill="FFFFFF" w:themeFill="background1"/>
        <w:spacing w:after="0"/>
        <w:ind w:firstLine="567"/>
        <w:jc w:val="both"/>
        <w:rPr>
          <w:rFonts w:ascii="Times New Roman" w:hAnsi="Times New Roman" w:eastAsia="Times New Roman" w:cs="Times New Roman"/>
          <w:b/>
          <w:sz w:val="24"/>
          <w:szCs w:val="24"/>
          <w:lang w:eastAsia="ru-RU"/>
        </w:rPr>
      </w:pPr>
    </w:p>
    <w:p>
      <w:pPr>
        <w:shd w:val="clear" w:color="auto" w:fill="FFFFFF" w:themeFill="background1"/>
        <w:spacing w:after="0"/>
        <w:ind w:firstLine="567"/>
        <w:rPr>
          <w:rFonts w:ascii="Times New Roman" w:hAnsi="Times New Roman" w:cs="Times New Roman"/>
          <w:b/>
          <w:sz w:val="24"/>
          <w:szCs w:val="24"/>
          <w:u w:val="single"/>
        </w:rPr>
      </w:pPr>
      <w:r>
        <w:rPr>
          <w:rFonts w:ascii="Times New Roman" w:hAnsi="Times New Roman" w:cs="Times New Roman"/>
          <w:b/>
          <w:sz w:val="24"/>
          <w:szCs w:val="24"/>
          <w:u w:val="single"/>
        </w:rPr>
        <w:t xml:space="preserve">Рекомендовать </w:t>
      </w:r>
      <w:r>
        <w:rPr>
          <w:rFonts w:ascii="Times New Roman" w:hAnsi="Times New Roman" w:eastAsia="Times New Roman" w:cs="Times New Roman"/>
          <w:b/>
          <w:sz w:val="24"/>
          <w:szCs w:val="24"/>
          <w:u w:val="single"/>
          <w:lang w:eastAsia="ru-RU"/>
        </w:rPr>
        <w:t>МКОУ «СОШ №</w:t>
      </w:r>
      <w:r>
        <w:rPr>
          <w:rFonts w:hint="default" w:ascii="Times New Roman" w:hAnsi="Times New Roman" w:eastAsia="Times New Roman" w:cs="Times New Roman"/>
          <w:b/>
          <w:sz w:val="24"/>
          <w:szCs w:val="24"/>
          <w:u w:val="single"/>
          <w:lang w:val="en-US" w:eastAsia="ru-RU"/>
        </w:rPr>
        <w:t>12</w:t>
      </w:r>
      <w:r>
        <w:rPr>
          <w:rFonts w:ascii="Times New Roman" w:hAnsi="Times New Roman" w:eastAsia="Times New Roman" w:cs="Times New Roman"/>
          <w:b/>
          <w:sz w:val="24"/>
          <w:szCs w:val="24"/>
          <w:u w:val="single"/>
          <w:lang w:eastAsia="ru-RU"/>
        </w:rPr>
        <w:t xml:space="preserve"> МО «Ахтубинский район»</w:t>
      </w:r>
      <w:r>
        <w:rPr>
          <w:rFonts w:ascii="Times New Roman" w:hAnsi="Times New Roman" w:cs="Times New Roman"/>
          <w:b/>
          <w:sz w:val="24"/>
          <w:szCs w:val="24"/>
          <w:u w:val="single"/>
        </w:rPr>
        <w:t>:</w:t>
      </w:r>
    </w:p>
    <w:p>
      <w:pPr>
        <w:shd w:val="clear" w:color="auto" w:fill="FFFFFF" w:themeFill="background1"/>
        <w:spacing w:after="0"/>
        <w:ind w:firstLine="567"/>
        <w:rPr>
          <w:rFonts w:ascii="Times New Roman" w:hAnsi="Times New Roman" w:cs="Times New Roman"/>
          <w:b/>
          <w:sz w:val="12"/>
          <w:szCs w:val="12"/>
          <w:u w:val="single"/>
        </w:rPr>
      </w:pPr>
    </w:p>
    <w:p>
      <w:pPr>
        <w:pStyle w:val="22"/>
        <w:numPr>
          <w:ilvl w:val="0"/>
          <w:numId w:val="4"/>
        </w:numPr>
        <w:shd w:val="clear" w:color="auto" w:fill="FFFFFF" w:themeFill="background1"/>
        <w:tabs>
          <w:tab w:val="left" w:pos="851"/>
        </w:tabs>
        <w:spacing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В</w:t>
      </w:r>
      <w:r>
        <w:rPr>
          <w:rFonts w:ascii="Times New Roman" w:hAnsi="Times New Roman"/>
          <w:bCs/>
          <w:sz w:val="24"/>
          <w:szCs w:val="24"/>
        </w:rPr>
        <w:t xml:space="preserve"> договора на право безвозмездного пользования объектом муниципального фонда включить условие о возмещении затрат на коммунальные услуги.</w:t>
      </w:r>
    </w:p>
    <w:p>
      <w:pPr>
        <w:pStyle w:val="22"/>
        <w:numPr>
          <w:ilvl w:val="0"/>
          <w:numId w:val="4"/>
        </w:numPr>
        <w:shd w:val="clear" w:color="auto" w:fill="FFFFFF" w:themeFill="background1"/>
        <w:tabs>
          <w:tab w:val="left" w:pos="851"/>
        </w:tabs>
        <w:spacing w:after="0"/>
        <w:ind w:left="0" w:firstLine="567"/>
        <w:jc w:val="both"/>
        <w:rPr>
          <w:rFonts w:ascii="Times New Roman" w:hAnsi="Times New Roman" w:cs="Times New Roman"/>
          <w:iCs/>
          <w:sz w:val="24"/>
          <w:szCs w:val="24"/>
        </w:rPr>
      </w:pPr>
      <w:r>
        <w:rPr>
          <w:rFonts w:ascii="Times New Roman" w:hAnsi="Times New Roman" w:cs="Times New Roman"/>
          <w:iCs/>
          <w:sz w:val="24"/>
          <w:szCs w:val="24"/>
        </w:rPr>
        <w:t>Проводить процедуру выбора поставщика услуг на конкурентной основе</w:t>
      </w:r>
      <w:r>
        <w:rPr>
          <w:rFonts w:ascii="Times New Roman" w:hAnsi="Times New Roman" w:cs="Times New Roman"/>
          <w:i/>
          <w:iCs/>
          <w:sz w:val="24"/>
          <w:szCs w:val="24"/>
        </w:rPr>
        <w:t xml:space="preserve">. </w:t>
      </w:r>
      <w:r>
        <w:rPr>
          <w:rFonts w:ascii="Times New Roman" w:hAnsi="Times New Roman" w:cs="Times New Roman"/>
          <w:iCs/>
          <w:sz w:val="24"/>
          <w:szCs w:val="24"/>
        </w:rPr>
        <w:t>Искусственное дробление договоров не осуществлять.</w:t>
      </w:r>
    </w:p>
    <w:p>
      <w:pPr>
        <w:pStyle w:val="22"/>
        <w:numPr>
          <w:ilvl w:val="0"/>
          <w:numId w:val="4"/>
        </w:numPr>
        <w:shd w:val="clear" w:color="auto" w:fill="FFFFFF" w:themeFill="background1"/>
        <w:tabs>
          <w:tab w:val="left" w:pos="851"/>
        </w:tabs>
        <w:spacing w:after="0"/>
        <w:ind w:left="0" w:firstLine="567"/>
        <w:jc w:val="both"/>
        <w:rPr>
          <w:rFonts w:ascii="Times New Roman" w:hAnsi="Times New Roman" w:cs="Times New Roman"/>
          <w:b/>
          <w:sz w:val="24"/>
          <w:szCs w:val="24"/>
          <w:u w:val="single"/>
        </w:rPr>
      </w:pPr>
      <w:r>
        <w:rPr>
          <w:rFonts w:ascii="Times New Roman" w:hAnsi="Times New Roman" w:eastAsia="Times New Roman" w:cs="Times New Roman"/>
          <w:sz w:val="24"/>
          <w:szCs w:val="24"/>
          <w:lang w:eastAsia="ru-RU"/>
        </w:rPr>
        <w:t>Усилить контроль за ведением официального сайта </w:t>
      </w:r>
      <w:r>
        <w:rPr>
          <w:rFonts w:ascii="Times New Roman" w:hAnsi="Times New Roman" w:eastAsia="Times New Roman" w:cs="Times New Roman"/>
          <w:sz w:val="24"/>
          <w:szCs w:val="24"/>
          <w:lang w:val="en-US" w:eastAsia="ru-RU"/>
        </w:rPr>
        <w:t>www</w:t>
      </w:r>
      <w:r>
        <w:rPr>
          <w:rFonts w:ascii="Times New Roman" w:hAnsi="Times New Roman" w:eastAsia="Times New Roman" w:cs="Times New Roman"/>
          <w:sz w:val="24"/>
          <w:szCs w:val="24"/>
          <w:lang w:eastAsia="ru-RU"/>
        </w:rPr>
        <w:t>.bus.gov.ru</w:t>
      </w:r>
      <w:r>
        <w:rPr>
          <w:rFonts w:ascii="Times New Roman" w:hAnsi="Times New Roman" w:eastAsia="Times New Roman" w:cs="Times New Roman"/>
          <w:i/>
          <w:iCs/>
          <w:sz w:val="24"/>
          <w:szCs w:val="24"/>
          <w:lang w:eastAsia="ru-RU"/>
        </w:rPr>
        <w:t xml:space="preserve">, </w:t>
      </w:r>
      <w:r>
        <w:rPr>
          <w:rFonts w:ascii="Times New Roman" w:hAnsi="Times New Roman" w:eastAsia="Times New Roman" w:cs="Times New Roman"/>
          <w:sz w:val="24"/>
          <w:szCs w:val="24"/>
          <w:lang w:eastAsia="ru-RU"/>
        </w:rPr>
        <w:t xml:space="preserve">обеспечить полноту размещения информации об учреждении на официальном сайте в сети Интернет </w:t>
      </w:r>
      <w:r>
        <w:fldChar w:fldCharType="begin"/>
      </w:r>
      <w:r>
        <w:instrText xml:space="preserve"> HYPERLINK "http://www.bus.gov.ru" </w:instrText>
      </w:r>
      <w:r>
        <w:fldChar w:fldCharType="separate"/>
      </w:r>
      <w:r>
        <w:rPr>
          <w:rFonts w:ascii="Times New Roman" w:hAnsi="Times New Roman" w:eastAsia="Times New Roman" w:cs="Times New Roman"/>
          <w:iCs/>
          <w:sz w:val="24"/>
          <w:szCs w:val="24"/>
          <w:lang w:eastAsia="ru-RU"/>
        </w:rPr>
        <w:t>www.bus.gov.ru</w:t>
      </w:r>
      <w:r>
        <w:rPr>
          <w:rFonts w:ascii="Times New Roman" w:hAnsi="Times New Roman" w:eastAsia="Times New Roman" w:cs="Times New Roman"/>
          <w:iCs/>
          <w:sz w:val="24"/>
          <w:szCs w:val="24"/>
          <w:lang w:eastAsia="ru-RU"/>
        </w:rPr>
        <w:fldChar w:fldCharType="end"/>
      </w:r>
      <w:r>
        <w:rPr>
          <w:rFonts w:ascii="Times New Roman" w:hAnsi="Times New Roman" w:eastAsia="Times New Roman" w:cs="Times New Roman"/>
          <w:sz w:val="24"/>
          <w:szCs w:val="24"/>
          <w:lang w:eastAsia="ru-RU"/>
        </w:rPr>
        <w:t xml:space="preserve"> документов, определённых </w:t>
      </w:r>
      <w:r>
        <w:fldChar w:fldCharType="begin"/>
      </w:r>
      <w:r>
        <w:instrText xml:space="preserve"> HYPERLINK "consultantplus://offline/ref=0F6C38EC86722998DC1CA0DA3A6D9C252D2EA60B0C3E4B2DEC528AF818E8202B466BBDF86FbD74E" </w:instrText>
      </w:r>
      <w:r>
        <w:fldChar w:fldCharType="separate"/>
      </w:r>
      <w:r>
        <w:rPr>
          <w:rFonts w:ascii="Times New Roman" w:hAnsi="Times New Roman" w:eastAsia="Times New Roman" w:cs="Times New Roman"/>
          <w:sz w:val="24"/>
          <w:szCs w:val="24"/>
          <w:lang w:eastAsia="ru-RU"/>
        </w:rPr>
        <w:t>п.3.3 ст.32</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ФЗ от 12.01.1996 №7-ФЗ «О некоммерческих организациях».</w:t>
      </w:r>
    </w:p>
    <w:p>
      <w:pPr>
        <w:spacing w:after="0"/>
        <w:ind w:firstLine="567"/>
        <w:jc w:val="both"/>
        <w:rPr>
          <w:rFonts w:ascii="Times New Roman" w:hAnsi="Times New Roman" w:eastAsia="Times New Roman" w:cs="Times New Roman"/>
          <w:sz w:val="24"/>
          <w:szCs w:val="24"/>
          <w:highlight w:val="yellow"/>
          <w:lang w:eastAsia="ru-RU"/>
        </w:rPr>
      </w:pPr>
    </w:p>
    <w:tbl>
      <w:tblPr>
        <w:tblStyle w:val="3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1"/>
        <w:gridCol w:w="4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1" w:type="dxa"/>
          </w:tcPr>
          <w:p>
            <w:pPr>
              <w:overflowPunct w:val="0"/>
              <w:autoSpaceDE w:val="0"/>
              <w:autoSpaceDN w:val="0"/>
              <w:adjustRightInd w:val="0"/>
              <w:spacing w:after="0"/>
              <w:ind w:firstLine="567"/>
              <w:contextualSpacing/>
              <w:jc w:val="both"/>
              <w:rPr>
                <w:rFonts w:ascii="Times New Roman" w:hAnsi="Times New Roman" w:eastAsia="Times New Roman" w:cs="Times New Roman"/>
              </w:rPr>
            </w:pPr>
            <w:r>
              <w:rPr>
                <w:rFonts w:ascii="Times New Roman" w:hAnsi="Times New Roman" w:eastAsia="Times New Roman" w:cs="Times New Roman"/>
              </w:rPr>
              <w:t>Председатель Контрольно-счетной палаты</w:t>
            </w:r>
          </w:p>
          <w:p>
            <w:pPr>
              <w:overflowPunct w:val="0"/>
              <w:autoSpaceDE w:val="0"/>
              <w:autoSpaceDN w:val="0"/>
              <w:adjustRightInd w:val="0"/>
              <w:spacing w:after="0"/>
              <w:ind w:firstLine="567"/>
              <w:contextualSpacing/>
              <w:jc w:val="both"/>
              <w:rPr>
                <w:rFonts w:ascii="Times New Roman" w:hAnsi="Times New Roman" w:eastAsia="Times New Roman" w:cs="Times New Roman"/>
              </w:rPr>
            </w:pPr>
            <w:r>
              <w:rPr>
                <w:rFonts w:ascii="Times New Roman" w:hAnsi="Times New Roman" w:eastAsia="Times New Roman" w:cs="Times New Roman"/>
              </w:rPr>
              <w:t>МО «Ахтубинский район»</w:t>
            </w:r>
          </w:p>
          <w:p>
            <w:pPr>
              <w:overflowPunct w:val="0"/>
              <w:autoSpaceDE w:val="0"/>
              <w:autoSpaceDN w:val="0"/>
              <w:adjustRightInd w:val="0"/>
              <w:spacing w:after="0"/>
              <w:ind w:firstLine="567"/>
              <w:contextualSpacing/>
              <w:jc w:val="both"/>
              <w:rPr>
                <w:rFonts w:ascii="Times New Roman" w:hAnsi="Times New Roman" w:eastAsia="Times New Roman" w:cs="Times New Roman"/>
              </w:rPr>
            </w:pPr>
          </w:p>
          <w:p>
            <w:pPr>
              <w:overflowPunct w:val="0"/>
              <w:autoSpaceDE w:val="0"/>
              <w:autoSpaceDN w:val="0"/>
              <w:adjustRightInd w:val="0"/>
              <w:spacing w:after="0"/>
              <w:ind w:firstLine="567"/>
              <w:contextualSpacing/>
              <w:jc w:val="both"/>
              <w:rPr>
                <w:rFonts w:ascii="Times New Roman" w:hAnsi="Times New Roman" w:eastAsia="Times New Roman" w:cs="Times New Roman"/>
              </w:rPr>
            </w:pPr>
            <w:r>
              <w:rPr>
                <w:rFonts w:ascii="Times New Roman" w:hAnsi="Times New Roman" w:eastAsia="Times New Roman" w:cs="Times New Roman"/>
              </w:rPr>
              <w:t xml:space="preserve">_____________________Ю. Ю. Журавлева </w:t>
            </w:r>
          </w:p>
          <w:p>
            <w:pPr>
              <w:overflowPunct w:val="0"/>
              <w:autoSpaceDE w:val="0"/>
              <w:autoSpaceDN w:val="0"/>
              <w:adjustRightInd w:val="0"/>
              <w:spacing w:after="0"/>
              <w:ind w:firstLine="567"/>
              <w:contextualSpacing/>
              <w:jc w:val="both"/>
              <w:rPr>
                <w:rFonts w:ascii="Times New Roman" w:hAnsi="Times New Roman" w:eastAsia="Times New Roman" w:cs="Times New Roman"/>
                <w:sz w:val="12"/>
                <w:szCs w:val="12"/>
              </w:rPr>
            </w:pPr>
          </w:p>
          <w:p>
            <w:pPr>
              <w:overflowPunct w:val="0"/>
              <w:autoSpaceDE w:val="0"/>
              <w:autoSpaceDN w:val="0"/>
              <w:adjustRightInd w:val="0"/>
              <w:spacing w:after="0"/>
              <w:ind w:firstLine="567"/>
              <w:contextualSpacing/>
              <w:jc w:val="both"/>
              <w:rPr>
                <w:rFonts w:ascii="Times New Roman" w:hAnsi="Times New Roman" w:eastAsia="Times New Roman" w:cs="Times New Roman"/>
                <w:sz w:val="12"/>
                <w:szCs w:val="12"/>
              </w:rPr>
            </w:pPr>
          </w:p>
          <w:p>
            <w:pPr>
              <w:overflowPunct w:val="0"/>
              <w:autoSpaceDE w:val="0"/>
              <w:autoSpaceDN w:val="0"/>
              <w:adjustRightInd w:val="0"/>
              <w:spacing w:after="0"/>
              <w:ind w:firstLine="567"/>
              <w:contextualSpacing/>
              <w:jc w:val="both"/>
              <w:rPr>
                <w:rFonts w:ascii="Times New Roman" w:hAnsi="Times New Roman" w:eastAsia="Times New Roman" w:cs="Times New Roman"/>
              </w:rPr>
            </w:pPr>
            <w:r>
              <w:rPr>
                <w:rFonts w:ascii="Times New Roman" w:hAnsi="Times New Roman" w:eastAsia="Times New Roman" w:cs="Times New Roman"/>
              </w:rPr>
              <w:t xml:space="preserve">Главный инспектор                          </w:t>
            </w:r>
          </w:p>
          <w:p>
            <w:pPr>
              <w:overflowPunct w:val="0"/>
              <w:autoSpaceDE w:val="0"/>
              <w:autoSpaceDN w:val="0"/>
              <w:adjustRightInd w:val="0"/>
              <w:spacing w:after="0"/>
              <w:ind w:firstLine="567"/>
              <w:contextualSpacing/>
              <w:rPr>
                <w:rFonts w:ascii="Times New Roman" w:hAnsi="Times New Roman" w:eastAsia="Times New Roman" w:cs="Times New Roman"/>
                <w:sz w:val="16"/>
                <w:szCs w:val="16"/>
              </w:rPr>
            </w:pPr>
          </w:p>
          <w:p>
            <w:pPr>
              <w:overflowPunct w:val="0"/>
              <w:autoSpaceDE w:val="0"/>
              <w:autoSpaceDN w:val="0"/>
              <w:adjustRightInd w:val="0"/>
              <w:spacing w:after="0"/>
              <w:ind w:firstLine="567"/>
              <w:contextualSpacing/>
              <w:rPr>
                <w:rFonts w:ascii="Times New Roman" w:hAnsi="Times New Roman" w:eastAsia="Times New Roman" w:cs="Times New Roman"/>
              </w:rPr>
            </w:pPr>
            <w:r>
              <w:rPr>
                <w:rFonts w:ascii="Times New Roman" w:hAnsi="Times New Roman" w:eastAsia="Times New Roman" w:cs="Times New Roman"/>
              </w:rPr>
              <w:t>____________ В.С. Шевелева</w:t>
            </w:r>
          </w:p>
          <w:p>
            <w:pPr>
              <w:overflowPunct w:val="0"/>
              <w:autoSpaceDE w:val="0"/>
              <w:autoSpaceDN w:val="0"/>
              <w:adjustRightInd w:val="0"/>
              <w:spacing w:after="0"/>
              <w:ind w:firstLine="567"/>
              <w:contextualSpacing/>
              <w:jc w:val="both"/>
              <w:rPr>
                <w:rFonts w:ascii="Times New Roman" w:hAnsi="Times New Roman" w:eastAsia="Times New Roman" w:cs="Times New Roman"/>
              </w:rPr>
            </w:pPr>
          </w:p>
        </w:tc>
        <w:tc>
          <w:tcPr>
            <w:tcW w:w="4503" w:type="dxa"/>
          </w:tcPr>
          <w:p>
            <w:pPr>
              <w:overflowPunct w:val="0"/>
              <w:autoSpaceDE w:val="0"/>
              <w:autoSpaceDN w:val="0"/>
              <w:adjustRightInd w:val="0"/>
              <w:spacing w:after="0"/>
              <w:ind w:firstLine="567"/>
              <w:contextualSpacing/>
              <w:jc w:val="right"/>
              <w:rPr>
                <w:rFonts w:ascii="Times New Roman" w:hAnsi="Times New Roman" w:eastAsia="Times New Roman" w:cs="Times New Roman"/>
              </w:rPr>
            </w:pPr>
            <w:r>
              <w:rPr>
                <w:rFonts w:ascii="Times New Roman" w:hAnsi="Times New Roman" w:eastAsia="Times New Roman" w:cs="Times New Roman"/>
              </w:rPr>
              <w:t xml:space="preserve">Директор </w:t>
            </w:r>
            <w:r>
              <w:rPr>
                <w:rFonts w:ascii="Times New Roman" w:hAnsi="Times New Roman" w:cs="Times New Roman"/>
              </w:rPr>
              <w:t>МКОУ «</w:t>
            </w:r>
            <w:r>
              <w:rPr>
                <w:rFonts w:ascii="Times New Roman" w:hAnsi="Times New Roman" w:cs="Times New Roman"/>
                <w:sz w:val="24"/>
                <w:szCs w:val="24"/>
              </w:rPr>
              <w:t xml:space="preserve">СОШ №12 </w:t>
            </w:r>
            <w:r>
              <w:rPr>
                <w:rFonts w:ascii="Times New Roman" w:hAnsi="Times New Roman" w:cs="Times New Roman"/>
              </w:rPr>
              <w:t>МО «Ахтубинский район»</w:t>
            </w:r>
          </w:p>
          <w:p>
            <w:pPr>
              <w:overflowPunct w:val="0"/>
              <w:autoSpaceDE w:val="0"/>
              <w:autoSpaceDN w:val="0"/>
              <w:adjustRightInd w:val="0"/>
              <w:spacing w:after="0"/>
              <w:ind w:firstLine="567"/>
              <w:contextualSpacing/>
              <w:jc w:val="both"/>
              <w:rPr>
                <w:rFonts w:ascii="Times New Roman" w:hAnsi="Times New Roman" w:eastAsia="Times New Roman" w:cs="Times New Roman"/>
                <w:sz w:val="16"/>
                <w:szCs w:val="16"/>
              </w:rPr>
            </w:pPr>
          </w:p>
          <w:p>
            <w:pPr>
              <w:overflowPunct w:val="0"/>
              <w:autoSpaceDE w:val="0"/>
              <w:autoSpaceDN w:val="0"/>
              <w:adjustRightInd w:val="0"/>
              <w:spacing w:after="0"/>
              <w:ind w:firstLine="567"/>
              <w:contextualSpacing/>
              <w:jc w:val="both"/>
              <w:rPr>
                <w:rFonts w:ascii="Times New Roman" w:hAnsi="Times New Roman" w:eastAsia="Times New Roman" w:cs="Times New Roman"/>
              </w:rPr>
            </w:pPr>
            <w:r>
              <w:rPr>
                <w:rFonts w:ascii="Times New Roman" w:hAnsi="Times New Roman" w:eastAsia="Times New Roman" w:cs="Times New Roman"/>
              </w:rPr>
              <w:t xml:space="preserve">__________________Г.К. </w:t>
            </w:r>
            <w:r>
              <w:rPr>
                <w:rFonts w:ascii="Times New Roman" w:hAnsi="Times New Roman" w:eastAsia="SimSun" w:cs="Calibri"/>
                <w:sz w:val="24"/>
                <w:szCs w:val="24"/>
              </w:rPr>
              <w:t>Зинишева</w:t>
            </w:r>
          </w:p>
          <w:p>
            <w:pPr>
              <w:overflowPunct w:val="0"/>
              <w:autoSpaceDE w:val="0"/>
              <w:autoSpaceDN w:val="0"/>
              <w:adjustRightInd w:val="0"/>
              <w:spacing w:after="0"/>
              <w:ind w:firstLine="567"/>
              <w:contextualSpacing/>
              <w:jc w:val="both"/>
              <w:rPr>
                <w:rFonts w:ascii="Times New Roman" w:hAnsi="Times New Roman" w:eastAsia="Times New Roman" w:cs="Times New Roman"/>
                <w:sz w:val="16"/>
                <w:szCs w:val="16"/>
              </w:rPr>
            </w:pPr>
          </w:p>
          <w:p>
            <w:pPr>
              <w:shd w:val="clear" w:color="auto" w:fill="FFFFFF" w:themeFill="background1"/>
              <w:spacing w:after="0"/>
              <w:jc w:val="both"/>
              <w:rPr>
                <w:rFonts w:ascii="Times New Roman" w:hAnsi="Times New Roman" w:eastAsia="Times New Roman" w:cs="Times New Roman"/>
              </w:rPr>
            </w:pPr>
            <w:r>
              <w:rPr>
                <w:rFonts w:ascii="Times New Roman" w:hAnsi="Times New Roman" w:eastAsia="Times New Roman" w:cs="Times New Roman"/>
              </w:rPr>
              <w:t>Директор МКУ «Централизованная бухгалтерия Управления образованием администрации МО «Ахтубинский район»</w:t>
            </w:r>
          </w:p>
          <w:p>
            <w:pPr>
              <w:shd w:val="clear" w:color="auto" w:fill="FFFFFF" w:themeFill="background1"/>
              <w:spacing w:after="0"/>
              <w:jc w:val="both"/>
              <w:rPr>
                <w:rFonts w:ascii="Times New Roman" w:hAnsi="Times New Roman" w:eastAsia="Times New Roman" w:cs="Times New Roman"/>
              </w:rPr>
            </w:pPr>
          </w:p>
          <w:p>
            <w:pPr>
              <w:overflowPunct w:val="0"/>
              <w:autoSpaceDE w:val="0"/>
              <w:autoSpaceDN w:val="0"/>
              <w:adjustRightInd w:val="0"/>
              <w:spacing w:after="0"/>
              <w:ind w:firstLine="567"/>
              <w:contextualSpacing/>
              <w:jc w:val="both"/>
              <w:rPr>
                <w:rFonts w:ascii="Times New Roman" w:hAnsi="Times New Roman" w:eastAsia="Times New Roman" w:cs="Times New Roman"/>
              </w:rPr>
            </w:pPr>
            <w:r>
              <w:rPr>
                <w:rFonts w:ascii="Times New Roman" w:hAnsi="Times New Roman" w:eastAsia="Times New Roman" w:cs="Times New Roman"/>
              </w:rPr>
              <w:t xml:space="preserve">____________________Г.К. Прилуцкая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1" w:type="dxa"/>
          </w:tcPr>
          <w:p>
            <w:pPr>
              <w:overflowPunct w:val="0"/>
              <w:autoSpaceDE w:val="0"/>
              <w:autoSpaceDN w:val="0"/>
              <w:adjustRightInd w:val="0"/>
              <w:spacing w:after="0"/>
              <w:ind w:firstLine="567"/>
              <w:contextualSpacing/>
              <w:jc w:val="both"/>
              <w:rPr>
                <w:rFonts w:ascii="Times New Roman" w:hAnsi="Times New Roman" w:eastAsia="Times New Roman" w:cs="Times New Roman"/>
              </w:rPr>
            </w:pPr>
            <w:r>
              <w:rPr>
                <w:rFonts w:ascii="Times New Roman" w:hAnsi="Times New Roman" w:eastAsia="Times New Roman" w:cs="Times New Roman"/>
              </w:rPr>
              <w:t xml:space="preserve">Главный инспектор </w:t>
            </w:r>
          </w:p>
          <w:p>
            <w:pPr>
              <w:overflowPunct w:val="0"/>
              <w:autoSpaceDE w:val="0"/>
              <w:autoSpaceDN w:val="0"/>
              <w:adjustRightInd w:val="0"/>
              <w:spacing w:after="0"/>
              <w:ind w:firstLine="567"/>
              <w:contextualSpacing/>
              <w:jc w:val="both"/>
              <w:rPr>
                <w:rFonts w:ascii="Times New Roman" w:hAnsi="Times New Roman" w:eastAsia="Times New Roman" w:cs="Times New Roman"/>
                <w:sz w:val="16"/>
                <w:szCs w:val="16"/>
              </w:rPr>
            </w:pPr>
          </w:p>
          <w:p>
            <w:pPr>
              <w:overflowPunct w:val="0"/>
              <w:autoSpaceDE w:val="0"/>
              <w:autoSpaceDN w:val="0"/>
              <w:adjustRightInd w:val="0"/>
              <w:spacing w:after="0"/>
              <w:ind w:firstLine="567"/>
              <w:contextualSpacing/>
              <w:jc w:val="both"/>
              <w:rPr>
                <w:rFonts w:ascii="Times New Roman" w:hAnsi="Times New Roman" w:eastAsia="Times New Roman" w:cs="Times New Roman"/>
              </w:rPr>
            </w:pPr>
            <w:r>
              <w:rPr>
                <w:rFonts w:ascii="Times New Roman" w:hAnsi="Times New Roman" w:eastAsia="Times New Roman" w:cs="Times New Roman"/>
              </w:rPr>
              <w:t>______________ Ю.В. Украинская</w:t>
            </w:r>
          </w:p>
          <w:p>
            <w:pPr>
              <w:overflowPunct w:val="0"/>
              <w:autoSpaceDE w:val="0"/>
              <w:autoSpaceDN w:val="0"/>
              <w:adjustRightInd w:val="0"/>
              <w:spacing w:after="0"/>
              <w:ind w:firstLine="567"/>
              <w:contextualSpacing/>
              <w:jc w:val="both"/>
              <w:rPr>
                <w:rFonts w:ascii="Times New Roman" w:hAnsi="Times New Roman" w:eastAsia="Times New Roman" w:cs="Times New Roman"/>
                <w:sz w:val="12"/>
                <w:szCs w:val="12"/>
              </w:rPr>
            </w:pPr>
          </w:p>
          <w:p>
            <w:pPr>
              <w:overflowPunct w:val="0"/>
              <w:autoSpaceDE w:val="0"/>
              <w:autoSpaceDN w:val="0"/>
              <w:adjustRightInd w:val="0"/>
              <w:spacing w:after="0"/>
              <w:ind w:firstLine="567"/>
              <w:contextualSpacing/>
              <w:jc w:val="both"/>
              <w:rPr>
                <w:rFonts w:ascii="Times New Roman" w:hAnsi="Times New Roman" w:eastAsia="Times New Roman" w:cs="Times New Roman"/>
              </w:rPr>
            </w:pPr>
            <w:r>
              <w:rPr>
                <w:rFonts w:ascii="Times New Roman" w:hAnsi="Times New Roman" w:eastAsia="Times New Roman" w:cs="Times New Roman"/>
              </w:rPr>
              <w:t>М.П.</w:t>
            </w:r>
          </w:p>
        </w:tc>
        <w:tc>
          <w:tcPr>
            <w:tcW w:w="4503" w:type="dxa"/>
          </w:tcPr>
          <w:p>
            <w:pPr>
              <w:shd w:val="clear" w:color="auto" w:fill="FFFFFF" w:themeFill="background1"/>
              <w:spacing w:after="0"/>
              <w:ind w:firstLine="567"/>
              <w:jc w:val="both"/>
              <w:rPr>
                <w:rFonts w:ascii="Times New Roman" w:hAnsi="Times New Roman" w:eastAsia="Times New Roman" w:cs="Times New Roman"/>
              </w:rPr>
            </w:pPr>
          </w:p>
          <w:p>
            <w:pPr>
              <w:spacing w:after="0"/>
              <w:ind w:firstLine="567"/>
              <w:rPr>
                <w:rFonts w:ascii="Times New Roman" w:hAnsi="Times New Roman" w:eastAsia="Times New Roman" w:cs="Times New Roman"/>
              </w:rPr>
            </w:pPr>
          </w:p>
          <w:p>
            <w:pPr>
              <w:overflowPunct w:val="0"/>
              <w:autoSpaceDE w:val="0"/>
              <w:autoSpaceDN w:val="0"/>
              <w:adjustRightInd w:val="0"/>
              <w:spacing w:after="0"/>
              <w:ind w:firstLine="567"/>
              <w:contextualSpacing/>
              <w:jc w:val="both"/>
              <w:rPr>
                <w:rFonts w:ascii="Times New Roman" w:hAnsi="Times New Roman" w:eastAsia="Times New Roman" w:cs="Times New Roman"/>
              </w:rPr>
            </w:pPr>
          </w:p>
          <w:p>
            <w:pPr>
              <w:overflowPunct w:val="0"/>
              <w:autoSpaceDE w:val="0"/>
              <w:autoSpaceDN w:val="0"/>
              <w:adjustRightInd w:val="0"/>
              <w:spacing w:after="0"/>
              <w:ind w:firstLine="567"/>
              <w:contextualSpacing/>
              <w:jc w:val="both"/>
              <w:rPr>
                <w:rFonts w:ascii="Times New Roman" w:hAnsi="Times New Roman" w:eastAsia="Times New Roman" w:cs="Times New Roman"/>
              </w:rPr>
            </w:pPr>
            <w:r>
              <w:rPr>
                <w:rFonts w:ascii="Times New Roman" w:hAnsi="Times New Roman" w:eastAsia="Times New Roman" w:cs="Times New Roman"/>
              </w:rPr>
              <w:t>М.П.</w:t>
            </w:r>
          </w:p>
          <w:p>
            <w:pPr>
              <w:spacing w:after="0"/>
              <w:ind w:firstLine="567"/>
              <w:rPr>
                <w:rFonts w:ascii="Times New Roman" w:hAnsi="Times New Roman" w:eastAsia="Times New Roman" w:cs="Times New Roman"/>
              </w:rPr>
            </w:pPr>
          </w:p>
        </w:tc>
      </w:tr>
    </w:tbl>
    <w:p>
      <w:pPr>
        <w:spacing w:after="0"/>
        <w:ind w:firstLine="567"/>
        <w:contextualSpacing/>
        <w:rPr>
          <w:rFonts w:ascii="Times New Roman" w:hAnsi="Times New Roman" w:eastAsia="Times New Roman" w:cs="Times New Roman"/>
          <w:sz w:val="12"/>
          <w:szCs w:val="12"/>
          <w:highlight w:val="yellow"/>
          <w:lang w:eastAsia="ru-RU"/>
        </w:rPr>
      </w:pPr>
    </w:p>
    <w:p>
      <w:pPr>
        <w:spacing w:after="0"/>
        <w:ind w:firstLine="567"/>
        <w:contextualSpacing/>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Второй экземпляр акта получил _________________</w:t>
      </w:r>
    </w:p>
    <w:p>
      <w:pPr>
        <w:spacing w:after="0"/>
        <w:ind w:firstLine="567"/>
        <w:contextualSpacing/>
        <w:rPr>
          <w:rFonts w:ascii="Times New Roman" w:hAnsi="Times New Roman" w:eastAsia="Times New Roman" w:cs="Times New Roman"/>
          <w:sz w:val="16"/>
          <w:szCs w:val="16"/>
          <w:lang w:eastAsia="ru-RU"/>
        </w:rPr>
      </w:pPr>
    </w:p>
    <w:p>
      <w:pPr>
        <w:spacing w:after="0"/>
        <w:ind w:firstLine="567"/>
        <w:contextualSpacing/>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Акт отпечатан в трех экземплярах:</w:t>
      </w:r>
    </w:p>
    <w:p>
      <w:pPr>
        <w:spacing w:after="0"/>
        <w:ind w:firstLine="567"/>
        <w:contextualSpacing/>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 (один) экземпляр для МКОУ «СОШ №12 МО «Ахтубинский район»»</w:t>
      </w:r>
    </w:p>
    <w:p>
      <w:pPr>
        <w:spacing w:after="0"/>
        <w:ind w:firstLine="567"/>
        <w:contextualSpacing/>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1 (один) экземпляр для Управления образованием администрации МО «Ахтубинский район» </w:t>
      </w:r>
    </w:p>
    <w:p>
      <w:pPr>
        <w:spacing w:after="0"/>
        <w:ind w:firstLine="567"/>
        <w:contextualSpacing/>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 (один) экземпляр для Контрольно-счетной палаты МО «Ахтубинский район»</w:t>
      </w:r>
    </w:p>
    <w:p>
      <w:pPr>
        <w:spacing w:after="0"/>
        <w:ind w:firstLine="567"/>
        <w:contextualSpacing/>
        <w:rPr>
          <w:rFonts w:ascii="Times New Roman" w:hAnsi="Times New Roman" w:eastAsia="Times New Roman" w:cs="Times New Roman"/>
          <w:sz w:val="18"/>
          <w:szCs w:val="18"/>
          <w:lang w:eastAsia="ru-RU"/>
        </w:rPr>
      </w:pPr>
    </w:p>
    <w:p>
      <w:pPr>
        <w:tabs>
          <w:tab w:val="left" w:pos="2242"/>
        </w:tabs>
        <w:jc w:val="both"/>
        <w:rPr>
          <w:rFonts w:ascii="Times New Roman" w:hAnsi="Times New Roman" w:cs="Times New Roman"/>
          <w:sz w:val="24"/>
          <w:szCs w:val="24"/>
          <w:highlight w:val="lightGray"/>
        </w:rPr>
      </w:pPr>
    </w:p>
    <w:sectPr>
      <w:footerReference r:id="rId5" w:type="first"/>
      <w:footerReference r:id="rId4" w:type="default"/>
      <w:pgSz w:w="11906" w:h="16838"/>
      <w:pgMar w:top="709" w:right="707" w:bottom="567"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TimesNewRomanPSMT">
    <w:altName w:val="Times New Roman"/>
    <w:panose1 w:val="00000000000000000000"/>
    <w:charset w:val="80"/>
    <w:family w:val="auto"/>
    <w:pitch w:val="default"/>
    <w:sig w:usb0="00000000" w:usb1="00000000" w:usb2="00000010" w:usb3="00000000" w:csb0="00020001" w:csb1="00000000"/>
  </w:font>
  <w:font w:name="Helvetica">
    <w:altName w:val="Arial"/>
    <w:panose1 w:val="020B0604020202020204"/>
    <w:charset w:val="00"/>
    <w:family w:val="swiss"/>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830659"/>
    </w:sdtPr>
    <w:sdtContent>
      <w:p>
        <w:pPr>
          <w:pStyle w:val="15"/>
          <w:jc w:val="right"/>
        </w:pPr>
        <w:r>
          <w:fldChar w:fldCharType="begin"/>
        </w:r>
        <w:r>
          <w:instrText xml:space="preserve">PAGE   \* MERGEFORMAT</w:instrText>
        </w:r>
        <w:r>
          <w:fldChar w:fldCharType="separate"/>
        </w:r>
        <w:r>
          <w:t>16</w:t>
        </w:r>
        <w:r>
          <w:fldChar w:fldCharType="end"/>
        </w:r>
      </w:p>
    </w:sdtContent>
  </w:sdt>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60368"/>
    </w:sdtPr>
    <w:sdtContent>
      <w:p>
        <w:pPr>
          <w:pStyle w:val="15"/>
          <w:jc w:val="right"/>
        </w:pPr>
        <w:r>
          <w:fldChar w:fldCharType="begin"/>
        </w:r>
        <w:r>
          <w:instrText xml:space="preserve">PAGE   \* MERGEFORMAT</w:instrText>
        </w:r>
        <w:r>
          <w:fldChar w:fldCharType="separate"/>
        </w:r>
        <w:r>
          <w:t>1</w:t>
        </w:r>
        <w:r>
          <w:fldChar w:fldCharType="end"/>
        </w:r>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569F8"/>
    <w:multiLevelType w:val="singleLevel"/>
    <w:tmpl w:val="87C569F8"/>
    <w:lvl w:ilvl="0" w:tentative="0">
      <w:start w:val="1"/>
      <w:numFmt w:val="decimal"/>
      <w:suff w:val="space"/>
      <w:lvlText w:val="%1."/>
      <w:lvlJc w:val="left"/>
    </w:lvl>
  </w:abstractNum>
  <w:abstractNum w:abstractNumId="1">
    <w:nsid w:val="EA60188E"/>
    <w:multiLevelType w:val="singleLevel"/>
    <w:tmpl w:val="EA60188E"/>
    <w:lvl w:ilvl="0" w:tentative="0">
      <w:start w:val="1"/>
      <w:numFmt w:val="bullet"/>
      <w:lvlText w:val=""/>
      <w:lvlJc w:val="left"/>
      <w:pPr>
        <w:tabs>
          <w:tab w:val="left" w:pos="420"/>
        </w:tabs>
        <w:ind w:left="420" w:hanging="420"/>
      </w:pPr>
      <w:rPr>
        <w:rFonts w:hint="default" w:ascii="Wingdings" w:hAnsi="Wingdings"/>
        <w:sz w:val="10"/>
        <w:szCs w:val="10"/>
      </w:rPr>
    </w:lvl>
  </w:abstractNum>
  <w:abstractNum w:abstractNumId="2">
    <w:nsid w:val="31F67223"/>
    <w:multiLevelType w:val="multilevel"/>
    <w:tmpl w:val="31F67223"/>
    <w:lvl w:ilvl="0" w:tentative="0">
      <w:start w:val="1"/>
      <w:numFmt w:val="decimal"/>
      <w:lvlText w:val="%1."/>
      <w:lvlJc w:val="left"/>
      <w:pPr>
        <w:ind w:left="928" w:hanging="360"/>
      </w:pPr>
      <w:rPr>
        <w:rFonts w:ascii="Times New Roman" w:hAnsi="Times New Roman" w:cs="Times New Roman" w:eastAsiaTheme="minorHAnsi"/>
        <w:b w:val="0"/>
      </w:rPr>
    </w:lvl>
    <w:lvl w:ilvl="1" w:tentative="0">
      <w:start w:val="1"/>
      <w:numFmt w:val="lowerLetter"/>
      <w:lvlText w:val="%2."/>
      <w:lvlJc w:val="left"/>
      <w:pPr>
        <w:ind w:left="1705" w:hanging="360"/>
      </w:pPr>
    </w:lvl>
    <w:lvl w:ilvl="2" w:tentative="0">
      <w:start w:val="1"/>
      <w:numFmt w:val="lowerRoman"/>
      <w:lvlText w:val="%3."/>
      <w:lvlJc w:val="right"/>
      <w:pPr>
        <w:ind w:left="2425" w:hanging="180"/>
      </w:pPr>
    </w:lvl>
    <w:lvl w:ilvl="3" w:tentative="0">
      <w:start w:val="1"/>
      <w:numFmt w:val="decimal"/>
      <w:lvlText w:val="%4."/>
      <w:lvlJc w:val="left"/>
      <w:pPr>
        <w:ind w:left="3145" w:hanging="360"/>
      </w:pPr>
    </w:lvl>
    <w:lvl w:ilvl="4" w:tentative="0">
      <w:start w:val="1"/>
      <w:numFmt w:val="lowerLetter"/>
      <w:lvlText w:val="%5."/>
      <w:lvlJc w:val="left"/>
      <w:pPr>
        <w:ind w:left="3865" w:hanging="360"/>
      </w:pPr>
    </w:lvl>
    <w:lvl w:ilvl="5" w:tentative="0">
      <w:start w:val="1"/>
      <w:numFmt w:val="lowerRoman"/>
      <w:lvlText w:val="%6."/>
      <w:lvlJc w:val="right"/>
      <w:pPr>
        <w:ind w:left="4585" w:hanging="180"/>
      </w:pPr>
    </w:lvl>
    <w:lvl w:ilvl="6" w:tentative="0">
      <w:start w:val="1"/>
      <w:numFmt w:val="decimal"/>
      <w:lvlText w:val="%7."/>
      <w:lvlJc w:val="left"/>
      <w:pPr>
        <w:ind w:left="5305" w:hanging="360"/>
      </w:pPr>
    </w:lvl>
    <w:lvl w:ilvl="7" w:tentative="0">
      <w:start w:val="1"/>
      <w:numFmt w:val="lowerLetter"/>
      <w:lvlText w:val="%8."/>
      <w:lvlJc w:val="left"/>
      <w:pPr>
        <w:ind w:left="6025" w:hanging="360"/>
      </w:pPr>
    </w:lvl>
    <w:lvl w:ilvl="8" w:tentative="0">
      <w:start w:val="1"/>
      <w:numFmt w:val="lowerRoman"/>
      <w:lvlText w:val="%9."/>
      <w:lvlJc w:val="right"/>
      <w:pPr>
        <w:ind w:left="6745" w:hanging="180"/>
      </w:pPr>
    </w:lvl>
  </w:abstractNum>
  <w:abstractNum w:abstractNumId="3">
    <w:nsid w:val="7CB578D0"/>
    <w:multiLevelType w:val="multilevel"/>
    <w:tmpl w:val="7CB578D0"/>
    <w:lvl w:ilvl="0" w:tentative="0">
      <w:start w:val="1"/>
      <w:numFmt w:val="decimal"/>
      <w:lvlText w:val="%1."/>
      <w:lvlJc w:val="left"/>
      <w:pPr>
        <w:ind w:left="4188" w:hanging="360"/>
      </w:pPr>
      <w:rPr>
        <w:rFonts w:hint="default"/>
      </w:rPr>
    </w:lvl>
    <w:lvl w:ilvl="1" w:tentative="0">
      <w:start w:val="1"/>
      <w:numFmt w:val="decimal"/>
      <w:isLgl/>
      <w:lvlText w:val="%1.%2."/>
      <w:lvlJc w:val="left"/>
      <w:pPr>
        <w:ind w:left="3564" w:hanging="360"/>
      </w:pPr>
      <w:rPr>
        <w:rFonts w:hint="default"/>
        <w:b/>
      </w:rPr>
    </w:lvl>
    <w:lvl w:ilvl="2" w:tentative="0">
      <w:start w:val="1"/>
      <w:numFmt w:val="decimal"/>
      <w:isLgl/>
      <w:lvlText w:val="%1.%2.%3."/>
      <w:lvlJc w:val="left"/>
      <w:pPr>
        <w:ind w:left="4548" w:hanging="720"/>
      </w:pPr>
      <w:rPr>
        <w:rFonts w:hint="default"/>
      </w:rPr>
    </w:lvl>
    <w:lvl w:ilvl="3" w:tentative="0">
      <w:start w:val="1"/>
      <w:numFmt w:val="decimal"/>
      <w:isLgl/>
      <w:lvlText w:val="%1.%2.%3.%4."/>
      <w:lvlJc w:val="left"/>
      <w:pPr>
        <w:ind w:left="4548" w:hanging="720"/>
      </w:pPr>
      <w:rPr>
        <w:rFonts w:hint="default"/>
      </w:rPr>
    </w:lvl>
    <w:lvl w:ilvl="4" w:tentative="0">
      <w:start w:val="1"/>
      <w:numFmt w:val="decimal"/>
      <w:isLgl/>
      <w:lvlText w:val="%1.%2.%3.%4.%5."/>
      <w:lvlJc w:val="left"/>
      <w:pPr>
        <w:ind w:left="4908" w:hanging="1080"/>
      </w:pPr>
      <w:rPr>
        <w:rFonts w:hint="default"/>
      </w:rPr>
    </w:lvl>
    <w:lvl w:ilvl="5" w:tentative="0">
      <w:start w:val="1"/>
      <w:numFmt w:val="decimal"/>
      <w:isLgl/>
      <w:lvlText w:val="%1.%2.%3.%4.%5.%6."/>
      <w:lvlJc w:val="left"/>
      <w:pPr>
        <w:ind w:left="4908" w:hanging="1080"/>
      </w:pPr>
      <w:rPr>
        <w:rFonts w:hint="default"/>
      </w:rPr>
    </w:lvl>
    <w:lvl w:ilvl="6" w:tentative="0">
      <w:start w:val="1"/>
      <w:numFmt w:val="decimal"/>
      <w:isLgl/>
      <w:lvlText w:val="%1.%2.%3.%4.%5.%6.%7."/>
      <w:lvlJc w:val="left"/>
      <w:pPr>
        <w:ind w:left="5268" w:hanging="1440"/>
      </w:pPr>
      <w:rPr>
        <w:rFonts w:hint="default"/>
      </w:rPr>
    </w:lvl>
    <w:lvl w:ilvl="7" w:tentative="0">
      <w:start w:val="1"/>
      <w:numFmt w:val="decimal"/>
      <w:isLgl/>
      <w:lvlText w:val="%1.%2.%3.%4.%5.%6.%7.%8."/>
      <w:lvlJc w:val="left"/>
      <w:pPr>
        <w:ind w:left="5268" w:hanging="1440"/>
      </w:pPr>
      <w:rPr>
        <w:rFonts w:hint="default"/>
      </w:rPr>
    </w:lvl>
    <w:lvl w:ilvl="8" w:tentative="0">
      <w:start w:val="1"/>
      <w:numFmt w:val="decimal"/>
      <w:isLgl/>
      <w:lvlText w:val="%1.%2.%3.%4.%5.%6.%7.%8.%9."/>
      <w:lvlJc w:val="left"/>
      <w:pPr>
        <w:ind w:left="5628"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567"/>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D46"/>
    <w:rsid w:val="000009CF"/>
    <w:rsid w:val="00000C96"/>
    <w:rsid w:val="00001F78"/>
    <w:rsid w:val="00002361"/>
    <w:rsid w:val="000031C7"/>
    <w:rsid w:val="00003332"/>
    <w:rsid w:val="000038D4"/>
    <w:rsid w:val="000040AE"/>
    <w:rsid w:val="0000433E"/>
    <w:rsid w:val="000047A8"/>
    <w:rsid w:val="00004B1F"/>
    <w:rsid w:val="00004BC3"/>
    <w:rsid w:val="00006338"/>
    <w:rsid w:val="00010DDB"/>
    <w:rsid w:val="000111A3"/>
    <w:rsid w:val="0001221F"/>
    <w:rsid w:val="000139AB"/>
    <w:rsid w:val="000139E6"/>
    <w:rsid w:val="00013AA6"/>
    <w:rsid w:val="0001469B"/>
    <w:rsid w:val="00014D0E"/>
    <w:rsid w:val="00014E1D"/>
    <w:rsid w:val="000152F0"/>
    <w:rsid w:val="00015713"/>
    <w:rsid w:val="00015CA7"/>
    <w:rsid w:val="00015ECC"/>
    <w:rsid w:val="0002181E"/>
    <w:rsid w:val="00021877"/>
    <w:rsid w:val="00023A43"/>
    <w:rsid w:val="00023DF2"/>
    <w:rsid w:val="00023F6F"/>
    <w:rsid w:val="000249FA"/>
    <w:rsid w:val="00024B64"/>
    <w:rsid w:val="0002560B"/>
    <w:rsid w:val="00026357"/>
    <w:rsid w:val="0002692E"/>
    <w:rsid w:val="00026CBD"/>
    <w:rsid w:val="00026FF2"/>
    <w:rsid w:val="000271DB"/>
    <w:rsid w:val="0002737B"/>
    <w:rsid w:val="00027568"/>
    <w:rsid w:val="000307B1"/>
    <w:rsid w:val="00030E8A"/>
    <w:rsid w:val="0003109C"/>
    <w:rsid w:val="00031739"/>
    <w:rsid w:val="00031D5F"/>
    <w:rsid w:val="0003257D"/>
    <w:rsid w:val="00032762"/>
    <w:rsid w:val="00033511"/>
    <w:rsid w:val="00034423"/>
    <w:rsid w:val="00034B1B"/>
    <w:rsid w:val="00035102"/>
    <w:rsid w:val="000353EA"/>
    <w:rsid w:val="000361BD"/>
    <w:rsid w:val="000365FD"/>
    <w:rsid w:val="00036CC7"/>
    <w:rsid w:val="000375ED"/>
    <w:rsid w:val="00037777"/>
    <w:rsid w:val="000377F9"/>
    <w:rsid w:val="0004070E"/>
    <w:rsid w:val="00041A74"/>
    <w:rsid w:val="00041E2C"/>
    <w:rsid w:val="00041F94"/>
    <w:rsid w:val="000424CC"/>
    <w:rsid w:val="00042795"/>
    <w:rsid w:val="00042E0F"/>
    <w:rsid w:val="00043BF0"/>
    <w:rsid w:val="0004428B"/>
    <w:rsid w:val="0004640B"/>
    <w:rsid w:val="000474D6"/>
    <w:rsid w:val="00047C64"/>
    <w:rsid w:val="00050F3F"/>
    <w:rsid w:val="00051198"/>
    <w:rsid w:val="000549E7"/>
    <w:rsid w:val="00056308"/>
    <w:rsid w:val="00056800"/>
    <w:rsid w:val="00056C6E"/>
    <w:rsid w:val="000570A5"/>
    <w:rsid w:val="0006058B"/>
    <w:rsid w:val="000609A9"/>
    <w:rsid w:val="0006146E"/>
    <w:rsid w:val="0006191A"/>
    <w:rsid w:val="00061B80"/>
    <w:rsid w:val="000628D1"/>
    <w:rsid w:val="00063A18"/>
    <w:rsid w:val="00064FCA"/>
    <w:rsid w:val="00065070"/>
    <w:rsid w:val="00065EA0"/>
    <w:rsid w:val="0006633E"/>
    <w:rsid w:val="000668B0"/>
    <w:rsid w:val="0006690A"/>
    <w:rsid w:val="000669EB"/>
    <w:rsid w:val="00066EDD"/>
    <w:rsid w:val="00067F95"/>
    <w:rsid w:val="000713EF"/>
    <w:rsid w:val="000718F9"/>
    <w:rsid w:val="0007284D"/>
    <w:rsid w:val="00072990"/>
    <w:rsid w:val="000729E9"/>
    <w:rsid w:val="000731C7"/>
    <w:rsid w:val="00075172"/>
    <w:rsid w:val="000761BE"/>
    <w:rsid w:val="00076ED9"/>
    <w:rsid w:val="00077C34"/>
    <w:rsid w:val="00080F81"/>
    <w:rsid w:val="00083725"/>
    <w:rsid w:val="00083D0C"/>
    <w:rsid w:val="00084031"/>
    <w:rsid w:val="00084547"/>
    <w:rsid w:val="00085125"/>
    <w:rsid w:val="000864AF"/>
    <w:rsid w:val="000868C8"/>
    <w:rsid w:val="000873C3"/>
    <w:rsid w:val="00087AFD"/>
    <w:rsid w:val="000902CA"/>
    <w:rsid w:val="00091725"/>
    <w:rsid w:val="00092100"/>
    <w:rsid w:val="000921CB"/>
    <w:rsid w:val="0009253C"/>
    <w:rsid w:val="0009273E"/>
    <w:rsid w:val="00092C46"/>
    <w:rsid w:val="00094A42"/>
    <w:rsid w:val="00095646"/>
    <w:rsid w:val="00095FA2"/>
    <w:rsid w:val="00096007"/>
    <w:rsid w:val="00096894"/>
    <w:rsid w:val="00096C80"/>
    <w:rsid w:val="00097390"/>
    <w:rsid w:val="00097DEF"/>
    <w:rsid w:val="000A06FE"/>
    <w:rsid w:val="000A1608"/>
    <w:rsid w:val="000A19BD"/>
    <w:rsid w:val="000A1A56"/>
    <w:rsid w:val="000A1D1A"/>
    <w:rsid w:val="000A1E4D"/>
    <w:rsid w:val="000A29D9"/>
    <w:rsid w:val="000A2A90"/>
    <w:rsid w:val="000A2D29"/>
    <w:rsid w:val="000A3EDA"/>
    <w:rsid w:val="000A4570"/>
    <w:rsid w:val="000A6E03"/>
    <w:rsid w:val="000B0437"/>
    <w:rsid w:val="000B08DD"/>
    <w:rsid w:val="000B0C9C"/>
    <w:rsid w:val="000B0D9A"/>
    <w:rsid w:val="000B0E95"/>
    <w:rsid w:val="000B2400"/>
    <w:rsid w:val="000B3361"/>
    <w:rsid w:val="000B39A7"/>
    <w:rsid w:val="000B39E7"/>
    <w:rsid w:val="000B448E"/>
    <w:rsid w:val="000B45AA"/>
    <w:rsid w:val="000B5099"/>
    <w:rsid w:val="000B50E9"/>
    <w:rsid w:val="000B5181"/>
    <w:rsid w:val="000B56AD"/>
    <w:rsid w:val="000B5AA2"/>
    <w:rsid w:val="000B6058"/>
    <w:rsid w:val="000B6323"/>
    <w:rsid w:val="000C0398"/>
    <w:rsid w:val="000C1602"/>
    <w:rsid w:val="000C1BF2"/>
    <w:rsid w:val="000C1C8B"/>
    <w:rsid w:val="000C2198"/>
    <w:rsid w:val="000C2EE5"/>
    <w:rsid w:val="000C2F42"/>
    <w:rsid w:val="000C391E"/>
    <w:rsid w:val="000C3994"/>
    <w:rsid w:val="000C3CDD"/>
    <w:rsid w:val="000C4351"/>
    <w:rsid w:val="000C4424"/>
    <w:rsid w:val="000C4B87"/>
    <w:rsid w:val="000C587B"/>
    <w:rsid w:val="000C6364"/>
    <w:rsid w:val="000C757F"/>
    <w:rsid w:val="000D1A81"/>
    <w:rsid w:val="000D3166"/>
    <w:rsid w:val="000D3898"/>
    <w:rsid w:val="000D4620"/>
    <w:rsid w:val="000D52F3"/>
    <w:rsid w:val="000D5CA0"/>
    <w:rsid w:val="000D6780"/>
    <w:rsid w:val="000D691A"/>
    <w:rsid w:val="000D72C8"/>
    <w:rsid w:val="000D7A4C"/>
    <w:rsid w:val="000E0610"/>
    <w:rsid w:val="000E10C4"/>
    <w:rsid w:val="000E2019"/>
    <w:rsid w:val="000E23F6"/>
    <w:rsid w:val="000E26D6"/>
    <w:rsid w:val="000E2BBB"/>
    <w:rsid w:val="000E3BC7"/>
    <w:rsid w:val="000E3F0E"/>
    <w:rsid w:val="000E40D6"/>
    <w:rsid w:val="000E4254"/>
    <w:rsid w:val="000E425C"/>
    <w:rsid w:val="000E4F74"/>
    <w:rsid w:val="000E52D0"/>
    <w:rsid w:val="000E5C84"/>
    <w:rsid w:val="000E705C"/>
    <w:rsid w:val="000E736C"/>
    <w:rsid w:val="000E7963"/>
    <w:rsid w:val="000E7C42"/>
    <w:rsid w:val="000E7CF8"/>
    <w:rsid w:val="000F00F6"/>
    <w:rsid w:val="000F086A"/>
    <w:rsid w:val="000F11A3"/>
    <w:rsid w:val="000F1A1C"/>
    <w:rsid w:val="000F2248"/>
    <w:rsid w:val="000F33FC"/>
    <w:rsid w:val="000F3754"/>
    <w:rsid w:val="000F3CF3"/>
    <w:rsid w:val="000F3E7B"/>
    <w:rsid w:val="000F3F94"/>
    <w:rsid w:val="000F449D"/>
    <w:rsid w:val="000F6B7E"/>
    <w:rsid w:val="000F6BA7"/>
    <w:rsid w:val="000F7C9C"/>
    <w:rsid w:val="000F7F1E"/>
    <w:rsid w:val="00100611"/>
    <w:rsid w:val="00101A4B"/>
    <w:rsid w:val="00101F4D"/>
    <w:rsid w:val="0010204B"/>
    <w:rsid w:val="0010210A"/>
    <w:rsid w:val="00103AD1"/>
    <w:rsid w:val="00103FE2"/>
    <w:rsid w:val="001053B0"/>
    <w:rsid w:val="001056F1"/>
    <w:rsid w:val="00105E2F"/>
    <w:rsid w:val="00105E8B"/>
    <w:rsid w:val="00105F49"/>
    <w:rsid w:val="001068E1"/>
    <w:rsid w:val="00107093"/>
    <w:rsid w:val="001073C6"/>
    <w:rsid w:val="001074E6"/>
    <w:rsid w:val="0010781A"/>
    <w:rsid w:val="00107AE8"/>
    <w:rsid w:val="001101C2"/>
    <w:rsid w:val="00112029"/>
    <w:rsid w:val="001122D1"/>
    <w:rsid w:val="00112A88"/>
    <w:rsid w:val="00112BD3"/>
    <w:rsid w:val="00113404"/>
    <w:rsid w:val="00113B78"/>
    <w:rsid w:val="00114D5C"/>
    <w:rsid w:val="00115B3F"/>
    <w:rsid w:val="00115E54"/>
    <w:rsid w:val="00116BA5"/>
    <w:rsid w:val="00116CC5"/>
    <w:rsid w:val="00116D8C"/>
    <w:rsid w:val="00117B9F"/>
    <w:rsid w:val="00117C17"/>
    <w:rsid w:val="00120212"/>
    <w:rsid w:val="00120EB6"/>
    <w:rsid w:val="0012145B"/>
    <w:rsid w:val="0012225C"/>
    <w:rsid w:val="001231C0"/>
    <w:rsid w:val="001237FD"/>
    <w:rsid w:val="001239BA"/>
    <w:rsid w:val="00123E79"/>
    <w:rsid w:val="001247F8"/>
    <w:rsid w:val="00126C27"/>
    <w:rsid w:val="00127055"/>
    <w:rsid w:val="00127510"/>
    <w:rsid w:val="00130864"/>
    <w:rsid w:val="00131A0A"/>
    <w:rsid w:val="00132253"/>
    <w:rsid w:val="001326FA"/>
    <w:rsid w:val="00132778"/>
    <w:rsid w:val="00133072"/>
    <w:rsid w:val="00133918"/>
    <w:rsid w:val="00133CB7"/>
    <w:rsid w:val="001341B6"/>
    <w:rsid w:val="0013479C"/>
    <w:rsid w:val="00134A83"/>
    <w:rsid w:val="00134C43"/>
    <w:rsid w:val="00134CAF"/>
    <w:rsid w:val="00135742"/>
    <w:rsid w:val="0013646E"/>
    <w:rsid w:val="00136A1B"/>
    <w:rsid w:val="00136D82"/>
    <w:rsid w:val="00136DF7"/>
    <w:rsid w:val="001372B1"/>
    <w:rsid w:val="00140225"/>
    <w:rsid w:val="00140A02"/>
    <w:rsid w:val="0014119E"/>
    <w:rsid w:val="001416C3"/>
    <w:rsid w:val="001418A6"/>
    <w:rsid w:val="00142417"/>
    <w:rsid w:val="00142835"/>
    <w:rsid w:val="001429F3"/>
    <w:rsid w:val="00143271"/>
    <w:rsid w:val="00144110"/>
    <w:rsid w:val="00144167"/>
    <w:rsid w:val="0014495C"/>
    <w:rsid w:val="00146CE0"/>
    <w:rsid w:val="00147D36"/>
    <w:rsid w:val="00147F89"/>
    <w:rsid w:val="00151405"/>
    <w:rsid w:val="00151546"/>
    <w:rsid w:val="001519DD"/>
    <w:rsid w:val="00151C37"/>
    <w:rsid w:val="00151ED5"/>
    <w:rsid w:val="00152A52"/>
    <w:rsid w:val="00154701"/>
    <w:rsid w:val="0015560E"/>
    <w:rsid w:val="00157040"/>
    <w:rsid w:val="001573B6"/>
    <w:rsid w:val="00157A4F"/>
    <w:rsid w:val="00157BE1"/>
    <w:rsid w:val="0016051E"/>
    <w:rsid w:val="001609EF"/>
    <w:rsid w:val="00160AC0"/>
    <w:rsid w:val="00160EBA"/>
    <w:rsid w:val="001610C8"/>
    <w:rsid w:val="00161119"/>
    <w:rsid w:val="00161374"/>
    <w:rsid w:val="001618D1"/>
    <w:rsid w:val="00161ADB"/>
    <w:rsid w:val="00161B60"/>
    <w:rsid w:val="00161BF8"/>
    <w:rsid w:val="00162067"/>
    <w:rsid w:val="00162851"/>
    <w:rsid w:val="00162891"/>
    <w:rsid w:val="0016353E"/>
    <w:rsid w:val="001639B1"/>
    <w:rsid w:val="00163B5F"/>
    <w:rsid w:val="00163DEB"/>
    <w:rsid w:val="0016407A"/>
    <w:rsid w:val="001642E7"/>
    <w:rsid w:val="0016430E"/>
    <w:rsid w:val="00165C84"/>
    <w:rsid w:val="00165F08"/>
    <w:rsid w:val="00166279"/>
    <w:rsid w:val="001665D0"/>
    <w:rsid w:val="00166B75"/>
    <w:rsid w:val="00167EBD"/>
    <w:rsid w:val="00170780"/>
    <w:rsid w:val="001708BC"/>
    <w:rsid w:val="00171213"/>
    <w:rsid w:val="00172048"/>
    <w:rsid w:val="00172813"/>
    <w:rsid w:val="00172824"/>
    <w:rsid w:val="00174086"/>
    <w:rsid w:val="00174EF5"/>
    <w:rsid w:val="00175624"/>
    <w:rsid w:val="0017624D"/>
    <w:rsid w:val="00176615"/>
    <w:rsid w:val="001767E2"/>
    <w:rsid w:val="001767F3"/>
    <w:rsid w:val="00176BD4"/>
    <w:rsid w:val="00176F88"/>
    <w:rsid w:val="001774F6"/>
    <w:rsid w:val="00177F1F"/>
    <w:rsid w:val="0018010F"/>
    <w:rsid w:val="00181424"/>
    <w:rsid w:val="001825AD"/>
    <w:rsid w:val="00182C6C"/>
    <w:rsid w:val="00184A76"/>
    <w:rsid w:val="001863C8"/>
    <w:rsid w:val="0018766A"/>
    <w:rsid w:val="001877C8"/>
    <w:rsid w:val="001904F0"/>
    <w:rsid w:val="00190ACF"/>
    <w:rsid w:val="00191C01"/>
    <w:rsid w:val="00192D0D"/>
    <w:rsid w:val="00192F12"/>
    <w:rsid w:val="0019319E"/>
    <w:rsid w:val="001936C9"/>
    <w:rsid w:val="001938EF"/>
    <w:rsid w:val="00193D98"/>
    <w:rsid w:val="00194FEB"/>
    <w:rsid w:val="001951A0"/>
    <w:rsid w:val="001960D6"/>
    <w:rsid w:val="0019615C"/>
    <w:rsid w:val="001968A3"/>
    <w:rsid w:val="00197105"/>
    <w:rsid w:val="001A029E"/>
    <w:rsid w:val="001A1067"/>
    <w:rsid w:val="001A121F"/>
    <w:rsid w:val="001A16B0"/>
    <w:rsid w:val="001A1D73"/>
    <w:rsid w:val="001A2109"/>
    <w:rsid w:val="001A286D"/>
    <w:rsid w:val="001A2F06"/>
    <w:rsid w:val="001A32BC"/>
    <w:rsid w:val="001A3DB2"/>
    <w:rsid w:val="001A410A"/>
    <w:rsid w:val="001A4C10"/>
    <w:rsid w:val="001A4CD2"/>
    <w:rsid w:val="001A53A2"/>
    <w:rsid w:val="001A5DA5"/>
    <w:rsid w:val="001A5E7E"/>
    <w:rsid w:val="001A6139"/>
    <w:rsid w:val="001A71FB"/>
    <w:rsid w:val="001A7358"/>
    <w:rsid w:val="001A736F"/>
    <w:rsid w:val="001A7854"/>
    <w:rsid w:val="001A78AE"/>
    <w:rsid w:val="001A7D74"/>
    <w:rsid w:val="001B0EE1"/>
    <w:rsid w:val="001B111F"/>
    <w:rsid w:val="001B2336"/>
    <w:rsid w:val="001B24FD"/>
    <w:rsid w:val="001B3ABD"/>
    <w:rsid w:val="001B3BD1"/>
    <w:rsid w:val="001B3D41"/>
    <w:rsid w:val="001B3E95"/>
    <w:rsid w:val="001B5523"/>
    <w:rsid w:val="001B6BFD"/>
    <w:rsid w:val="001B75D9"/>
    <w:rsid w:val="001B7668"/>
    <w:rsid w:val="001C050F"/>
    <w:rsid w:val="001C1694"/>
    <w:rsid w:val="001C22AD"/>
    <w:rsid w:val="001C23A3"/>
    <w:rsid w:val="001C2446"/>
    <w:rsid w:val="001C2859"/>
    <w:rsid w:val="001C2F24"/>
    <w:rsid w:val="001C3FAF"/>
    <w:rsid w:val="001C430F"/>
    <w:rsid w:val="001C4DB3"/>
    <w:rsid w:val="001C55E4"/>
    <w:rsid w:val="001C7399"/>
    <w:rsid w:val="001C7923"/>
    <w:rsid w:val="001C7AC3"/>
    <w:rsid w:val="001D000A"/>
    <w:rsid w:val="001D00F9"/>
    <w:rsid w:val="001D04CE"/>
    <w:rsid w:val="001D0D43"/>
    <w:rsid w:val="001D11E3"/>
    <w:rsid w:val="001D23D1"/>
    <w:rsid w:val="001D2E49"/>
    <w:rsid w:val="001D3027"/>
    <w:rsid w:val="001D3649"/>
    <w:rsid w:val="001D51F6"/>
    <w:rsid w:val="001D5A63"/>
    <w:rsid w:val="001D5E30"/>
    <w:rsid w:val="001D6559"/>
    <w:rsid w:val="001D6AE2"/>
    <w:rsid w:val="001D764D"/>
    <w:rsid w:val="001D78CD"/>
    <w:rsid w:val="001D79D7"/>
    <w:rsid w:val="001D7CC4"/>
    <w:rsid w:val="001E0B0B"/>
    <w:rsid w:val="001E0F09"/>
    <w:rsid w:val="001E255B"/>
    <w:rsid w:val="001E28D2"/>
    <w:rsid w:val="001E3D94"/>
    <w:rsid w:val="001E4423"/>
    <w:rsid w:val="001E4986"/>
    <w:rsid w:val="001E552B"/>
    <w:rsid w:val="001E55BC"/>
    <w:rsid w:val="001E5C0E"/>
    <w:rsid w:val="001E5E2D"/>
    <w:rsid w:val="001E623B"/>
    <w:rsid w:val="001E662F"/>
    <w:rsid w:val="001E673F"/>
    <w:rsid w:val="001E6D61"/>
    <w:rsid w:val="001E7ACC"/>
    <w:rsid w:val="001F0240"/>
    <w:rsid w:val="001F028C"/>
    <w:rsid w:val="001F0C1D"/>
    <w:rsid w:val="001F0DAD"/>
    <w:rsid w:val="001F1961"/>
    <w:rsid w:val="001F2004"/>
    <w:rsid w:val="001F2385"/>
    <w:rsid w:val="001F2531"/>
    <w:rsid w:val="001F2991"/>
    <w:rsid w:val="001F2AF7"/>
    <w:rsid w:val="001F3D79"/>
    <w:rsid w:val="001F566B"/>
    <w:rsid w:val="001F580D"/>
    <w:rsid w:val="001F7110"/>
    <w:rsid w:val="001F7700"/>
    <w:rsid w:val="001F7AF8"/>
    <w:rsid w:val="00200A85"/>
    <w:rsid w:val="00201146"/>
    <w:rsid w:val="0020136E"/>
    <w:rsid w:val="0020181A"/>
    <w:rsid w:val="00201864"/>
    <w:rsid w:val="00202EB1"/>
    <w:rsid w:val="00203D8E"/>
    <w:rsid w:val="00203E34"/>
    <w:rsid w:val="00204A4A"/>
    <w:rsid w:val="0020523A"/>
    <w:rsid w:val="002057C2"/>
    <w:rsid w:val="002058E1"/>
    <w:rsid w:val="00205FF3"/>
    <w:rsid w:val="00206984"/>
    <w:rsid w:val="00207750"/>
    <w:rsid w:val="00207AF5"/>
    <w:rsid w:val="0021041B"/>
    <w:rsid w:val="002106C4"/>
    <w:rsid w:val="002109AB"/>
    <w:rsid w:val="00211AB5"/>
    <w:rsid w:val="00211C50"/>
    <w:rsid w:val="00213E42"/>
    <w:rsid w:val="002143BB"/>
    <w:rsid w:val="002146EB"/>
    <w:rsid w:val="00214904"/>
    <w:rsid w:val="00214AF5"/>
    <w:rsid w:val="00215582"/>
    <w:rsid w:val="00215A34"/>
    <w:rsid w:val="00215ADB"/>
    <w:rsid w:val="0021679B"/>
    <w:rsid w:val="00216A97"/>
    <w:rsid w:val="00216B5E"/>
    <w:rsid w:val="002172B1"/>
    <w:rsid w:val="002175D1"/>
    <w:rsid w:val="002202E3"/>
    <w:rsid w:val="0022042A"/>
    <w:rsid w:val="002206AC"/>
    <w:rsid w:val="00220D74"/>
    <w:rsid w:val="00220FE1"/>
    <w:rsid w:val="00221760"/>
    <w:rsid w:val="002231A7"/>
    <w:rsid w:val="0022325C"/>
    <w:rsid w:val="00225A98"/>
    <w:rsid w:val="00225D1D"/>
    <w:rsid w:val="002261F3"/>
    <w:rsid w:val="00226C49"/>
    <w:rsid w:val="002300B1"/>
    <w:rsid w:val="0023029D"/>
    <w:rsid w:val="00230DBB"/>
    <w:rsid w:val="00232387"/>
    <w:rsid w:val="0023251A"/>
    <w:rsid w:val="00233584"/>
    <w:rsid w:val="00233947"/>
    <w:rsid w:val="00233AF4"/>
    <w:rsid w:val="0023469B"/>
    <w:rsid w:val="00234BDB"/>
    <w:rsid w:val="002359B0"/>
    <w:rsid w:val="00235D71"/>
    <w:rsid w:val="00235D79"/>
    <w:rsid w:val="0023663A"/>
    <w:rsid w:val="002402E5"/>
    <w:rsid w:val="002403A5"/>
    <w:rsid w:val="002405DD"/>
    <w:rsid w:val="00240C92"/>
    <w:rsid w:val="002428DE"/>
    <w:rsid w:val="00242E3F"/>
    <w:rsid w:val="00242ECC"/>
    <w:rsid w:val="00243E6F"/>
    <w:rsid w:val="00244226"/>
    <w:rsid w:val="0024433A"/>
    <w:rsid w:val="00244632"/>
    <w:rsid w:val="00244741"/>
    <w:rsid w:val="00244BF0"/>
    <w:rsid w:val="002455B2"/>
    <w:rsid w:val="0024587B"/>
    <w:rsid w:val="00245E06"/>
    <w:rsid w:val="00245FDB"/>
    <w:rsid w:val="00246262"/>
    <w:rsid w:val="002463A6"/>
    <w:rsid w:val="0024660E"/>
    <w:rsid w:val="00246B4A"/>
    <w:rsid w:val="00247FA0"/>
    <w:rsid w:val="002501D3"/>
    <w:rsid w:val="00250D67"/>
    <w:rsid w:val="00250FBE"/>
    <w:rsid w:val="002511E1"/>
    <w:rsid w:val="0025181C"/>
    <w:rsid w:val="00251E09"/>
    <w:rsid w:val="00251EBA"/>
    <w:rsid w:val="00252026"/>
    <w:rsid w:val="00252214"/>
    <w:rsid w:val="0025244B"/>
    <w:rsid w:val="002524A5"/>
    <w:rsid w:val="00252D60"/>
    <w:rsid w:val="00253F65"/>
    <w:rsid w:val="00254A79"/>
    <w:rsid w:val="00254FE9"/>
    <w:rsid w:val="002557F9"/>
    <w:rsid w:val="00256152"/>
    <w:rsid w:val="0025694D"/>
    <w:rsid w:val="002569DA"/>
    <w:rsid w:val="00257A08"/>
    <w:rsid w:val="0026022D"/>
    <w:rsid w:val="0026078A"/>
    <w:rsid w:val="0026078E"/>
    <w:rsid w:val="00261F1A"/>
    <w:rsid w:val="00262188"/>
    <w:rsid w:val="0026219C"/>
    <w:rsid w:val="0026397B"/>
    <w:rsid w:val="00263BCF"/>
    <w:rsid w:val="00263E8F"/>
    <w:rsid w:val="00264B58"/>
    <w:rsid w:val="002650FB"/>
    <w:rsid w:val="00265573"/>
    <w:rsid w:val="00265ADA"/>
    <w:rsid w:val="002669B2"/>
    <w:rsid w:val="00266A25"/>
    <w:rsid w:val="00266FF5"/>
    <w:rsid w:val="00267475"/>
    <w:rsid w:val="00267561"/>
    <w:rsid w:val="002678E5"/>
    <w:rsid w:val="0026793D"/>
    <w:rsid w:val="00270085"/>
    <w:rsid w:val="002700EB"/>
    <w:rsid w:val="002702FB"/>
    <w:rsid w:val="0027038F"/>
    <w:rsid w:val="00270861"/>
    <w:rsid w:val="00271E42"/>
    <w:rsid w:val="00271E4C"/>
    <w:rsid w:val="0027208D"/>
    <w:rsid w:val="002723A9"/>
    <w:rsid w:val="00272581"/>
    <w:rsid w:val="002731E0"/>
    <w:rsid w:val="0027347D"/>
    <w:rsid w:val="00273654"/>
    <w:rsid w:val="002738C5"/>
    <w:rsid w:val="00273BE5"/>
    <w:rsid w:val="002743A2"/>
    <w:rsid w:val="002745CD"/>
    <w:rsid w:val="002748EC"/>
    <w:rsid w:val="002749BC"/>
    <w:rsid w:val="00275594"/>
    <w:rsid w:val="00275AF0"/>
    <w:rsid w:val="00276127"/>
    <w:rsid w:val="0027645F"/>
    <w:rsid w:val="00276881"/>
    <w:rsid w:val="00276AC1"/>
    <w:rsid w:val="002805CB"/>
    <w:rsid w:val="00280D90"/>
    <w:rsid w:val="0028113B"/>
    <w:rsid w:val="00281B8D"/>
    <w:rsid w:val="00281DD4"/>
    <w:rsid w:val="00282626"/>
    <w:rsid w:val="00282C66"/>
    <w:rsid w:val="00283067"/>
    <w:rsid w:val="002837FA"/>
    <w:rsid w:val="00283FC1"/>
    <w:rsid w:val="00284FDD"/>
    <w:rsid w:val="002876D4"/>
    <w:rsid w:val="00287D5A"/>
    <w:rsid w:val="00290C7C"/>
    <w:rsid w:val="002913CB"/>
    <w:rsid w:val="00291467"/>
    <w:rsid w:val="0029250C"/>
    <w:rsid w:val="00293F30"/>
    <w:rsid w:val="002940BD"/>
    <w:rsid w:val="00295092"/>
    <w:rsid w:val="002958B5"/>
    <w:rsid w:val="0029591E"/>
    <w:rsid w:val="00296392"/>
    <w:rsid w:val="00296489"/>
    <w:rsid w:val="00297436"/>
    <w:rsid w:val="00297E87"/>
    <w:rsid w:val="002A08EF"/>
    <w:rsid w:val="002A0C08"/>
    <w:rsid w:val="002A1033"/>
    <w:rsid w:val="002A16CE"/>
    <w:rsid w:val="002A1760"/>
    <w:rsid w:val="002A1DCC"/>
    <w:rsid w:val="002A2439"/>
    <w:rsid w:val="002A3D11"/>
    <w:rsid w:val="002A3F30"/>
    <w:rsid w:val="002A412A"/>
    <w:rsid w:val="002A4550"/>
    <w:rsid w:val="002A4615"/>
    <w:rsid w:val="002A4905"/>
    <w:rsid w:val="002A5554"/>
    <w:rsid w:val="002A573A"/>
    <w:rsid w:val="002A5C28"/>
    <w:rsid w:val="002A6617"/>
    <w:rsid w:val="002A7CE5"/>
    <w:rsid w:val="002B09D0"/>
    <w:rsid w:val="002B1D20"/>
    <w:rsid w:val="002B276C"/>
    <w:rsid w:val="002B3543"/>
    <w:rsid w:val="002B3668"/>
    <w:rsid w:val="002B48C5"/>
    <w:rsid w:val="002B4A3B"/>
    <w:rsid w:val="002B59C2"/>
    <w:rsid w:val="002B639E"/>
    <w:rsid w:val="002B6683"/>
    <w:rsid w:val="002B6A7B"/>
    <w:rsid w:val="002B6D6D"/>
    <w:rsid w:val="002B6F4F"/>
    <w:rsid w:val="002B7271"/>
    <w:rsid w:val="002C04D0"/>
    <w:rsid w:val="002C105F"/>
    <w:rsid w:val="002C1094"/>
    <w:rsid w:val="002C15CD"/>
    <w:rsid w:val="002C2383"/>
    <w:rsid w:val="002C2FA7"/>
    <w:rsid w:val="002C3697"/>
    <w:rsid w:val="002C416A"/>
    <w:rsid w:val="002C4C33"/>
    <w:rsid w:val="002C5735"/>
    <w:rsid w:val="002C5DAC"/>
    <w:rsid w:val="002C73A5"/>
    <w:rsid w:val="002D044D"/>
    <w:rsid w:val="002D0B4B"/>
    <w:rsid w:val="002D189B"/>
    <w:rsid w:val="002D24ED"/>
    <w:rsid w:val="002D2B43"/>
    <w:rsid w:val="002D3E72"/>
    <w:rsid w:val="002D48AD"/>
    <w:rsid w:val="002D50A2"/>
    <w:rsid w:val="002D5378"/>
    <w:rsid w:val="002D6759"/>
    <w:rsid w:val="002D6A47"/>
    <w:rsid w:val="002D736A"/>
    <w:rsid w:val="002D7939"/>
    <w:rsid w:val="002E0089"/>
    <w:rsid w:val="002E09AB"/>
    <w:rsid w:val="002E0AA5"/>
    <w:rsid w:val="002E16FE"/>
    <w:rsid w:val="002E20DF"/>
    <w:rsid w:val="002E3844"/>
    <w:rsid w:val="002E4CEF"/>
    <w:rsid w:val="002E5109"/>
    <w:rsid w:val="002E5588"/>
    <w:rsid w:val="002E60C1"/>
    <w:rsid w:val="002E6388"/>
    <w:rsid w:val="002E6AB8"/>
    <w:rsid w:val="002E7C3D"/>
    <w:rsid w:val="002F1206"/>
    <w:rsid w:val="002F1494"/>
    <w:rsid w:val="002F2672"/>
    <w:rsid w:val="002F2B2B"/>
    <w:rsid w:val="002F3B43"/>
    <w:rsid w:val="002F3FEA"/>
    <w:rsid w:val="002F417B"/>
    <w:rsid w:val="002F4933"/>
    <w:rsid w:val="002F625C"/>
    <w:rsid w:val="002F66E1"/>
    <w:rsid w:val="002F7147"/>
    <w:rsid w:val="002F7473"/>
    <w:rsid w:val="002F7BEE"/>
    <w:rsid w:val="002F7D38"/>
    <w:rsid w:val="00300387"/>
    <w:rsid w:val="003003F4"/>
    <w:rsid w:val="00300B05"/>
    <w:rsid w:val="00300DE4"/>
    <w:rsid w:val="00301032"/>
    <w:rsid w:val="0030108D"/>
    <w:rsid w:val="003019A3"/>
    <w:rsid w:val="00302673"/>
    <w:rsid w:val="00303B2B"/>
    <w:rsid w:val="0030441C"/>
    <w:rsid w:val="00304996"/>
    <w:rsid w:val="00305AAB"/>
    <w:rsid w:val="00305C3E"/>
    <w:rsid w:val="00306C60"/>
    <w:rsid w:val="00307B5C"/>
    <w:rsid w:val="00307D3C"/>
    <w:rsid w:val="003108E1"/>
    <w:rsid w:val="00310D1C"/>
    <w:rsid w:val="003114AF"/>
    <w:rsid w:val="00311861"/>
    <w:rsid w:val="00312C45"/>
    <w:rsid w:val="00312C93"/>
    <w:rsid w:val="00313361"/>
    <w:rsid w:val="003133FF"/>
    <w:rsid w:val="00313DE8"/>
    <w:rsid w:val="00314144"/>
    <w:rsid w:val="00314FB6"/>
    <w:rsid w:val="00315E6D"/>
    <w:rsid w:val="00315F8D"/>
    <w:rsid w:val="00315FDD"/>
    <w:rsid w:val="0031636B"/>
    <w:rsid w:val="00316AE4"/>
    <w:rsid w:val="0031766E"/>
    <w:rsid w:val="0031783B"/>
    <w:rsid w:val="00321304"/>
    <w:rsid w:val="00321A3D"/>
    <w:rsid w:val="00321D94"/>
    <w:rsid w:val="0032336D"/>
    <w:rsid w:val="003233FE"/>
    <w:rsid w:val="003243D2"/>
    <w:rsid w:val="00324520"/>
    <w:rsid w:val="003247F3"/>
    <w:rsid w:val="00324C16"/>
    <w:rsid w:val="00324C20"/>
    <w:rsid w:val="00325522"/>
    <w:rsid w:val="00325F6F"/>
    <w:rsid w:val="003270A0"/>
    <w:rsid w:val="00327A36"/>
    <w:rsid w:val="00327A60"/>
    <w:rsid w:val="00327DD8"/>
    <w:rsid w:val="00330DDD"/>
    <w:rsid w:val="00330E47"/>
    <w:rsid w:val="003310BC"/>
    <w:rsid w:val="003310F9"/>
    <w:rsid w:val="003317EB"/>
    <w:rsid w:val="00331E6B"/>
    <w:rsid w:val="00331ED9"/>
    <w:rsid w:val="00333F3F"/>
    <w:rsid w:val="00334A01"/>
    <w:rsid w:val="00334B91"/>
    <w:rsid w:val="00334C09"/>
    <w:rsid w:val="003352CC"/>
    <w:rsid w:val="00335662"/>
    <w:rsid w:val="00337ED6"/>
    <w:rsid w:val="00340334"/>
    <w:rsid w:val="00340910"/>
    <w:rsid w:val="00340DB5"/>
    <w:rsid w:val="00340E3D"/>
    <w:rsid w:val="00341172"/>
    <w:rsid w:val="00342233"/>
    <w:rsid w:val="00342D5C"/>
    <w:rsid w:val="00343063"/>
    <w:rsid w:val="00343EF8"/>
    <w:rsid w:val="00344ADC"/>
    <w:rsid w:val="00344BB6"/>
    <w:rsid w:val="00344E90"/>
    <w:rsid w:val="00345072"/>
    <w:rsid w:val="00345DB4"/>
    <w:rsid w:val="0034649D"/>
    <w:rsid w:val="0034706A"/>
    <w:rsid w:val="00347609"/>
    <w:rsid w:val="00347DE6"/>
    <w:rsid w:val="003500CF"/>
    <w:rsid w:val="00350160"/>
    <w:rsid w:val="00350707"/>
    <w:rsid w:val="003510A6"/>
    <w:rsid w:val="00351499"/>
    <w:rsid w:val="00351F34"/>
    <w:rsid w:val="003520F9"/>
    <w:rsid w:val="00352E97"/>
    <w:rsid w:val="00353118"/>
    <w:rsid w:val="00354D13"/>
    <w:rsid w:val="00355648"/>
    <w:rsid w:val="00355A59"/>
    <w:rsid w:val="003574F9"/>
    <w:rsid w:val="00357A20"/>
    <w:rsid w:val="00362146"/>
    <w:rsid w:val="00362983"/>
    <w:rsid w:val="00365C95"/>
    <w:rsid w:val="0036680A"/>
    <w:rsid w:val="00370803"/>
    <w:rsid w:val="003709B5"/>
    <w:rsid w:val="00370AB7"/>
    <w:rsid w:val="00370AF1"/>
    <w:rsid w:val="00371839"/>
    <w:rsid w:val="00372163"/>
    <w:rsid w:val="0037228C"/>
    <w:rsid w:val="003726C1"/>
    <w:rsid w:val="00373208"/>
    <w:rsid w:val="0037346F"/>
    <w:rsid w:val="00373761"/>
    <w:rsid w:val="00373B92"/>
    <w:rsid w:val="00374472"/>
    <w:rsid w:val="00374C9B"/>
    <w:rsid w:val="00375346"/>
    <w:rsid w:val="00375A81"/>
    <w:rsid w:val="00375C70"/>
    <w:rsid w:val="00375F67"/>
    <w:rsid w:val="003767F8"/>
    <w:rsid w:val="0037697A"/>
    <w:rsid w:val="00376C5D"/>
    <w:rsid w:val="0037754A"/>
    <w:rsid w:val="00377676"/>
    <w:rsid w:val="00380211"/>
    <w:rsid w:val="00380E95"/>
    <w:rsid w:val="00381562"/>
    <w:rsid w:val="003816D9"/>
    <w:rsid w:val="0038174F"/>
    <w:rsid w:val="00381760"/>
    <w:rsid w:val="003817AD"/>
    <w:rsid w:val="00382A50"/>
    <w:rsid w:val="00382A58"/>
    <w:rsid w:val="00382AF2"/>
    <w:rsid w:val="00382D6B"/>
    <w:rsid w:val="003837E0"/>
    <w:rsid w:val="00383E52"/>
    <w:rsid w:val="00385D19"/>
    <w:rsid w:val="00386030"/>
    <w:rsid w:val="003864AF"/>
    <w:rsid w:val="00386F38"/>
    <w:rsid w:val="00387F55"/>
    <w:rsid w:val="003902E5"/>
    <w:rsid w:val="00390A72"/>
    <w:rsid w:val="003918B4"/>
    <w:rsid w:val="00392326"/>
    <w:rsid w:val="00392F97"/>
    <w:rsid w:val="00393776"/>
    <w:rsid w:val="003941D8"/>
    <w:rsid w:val="0039593D"/>
    <w:rsid w:val="00395DE5"/>
    <w:rsid w:val="00397BB2"/>
    <w:rsid w:val="003A003D"/>
    <w:rsid w:val="003A06E8"/>
    <w:rsid w:val="003A0EF4"/>
    <w:rsid w:val="003A2321"/>
    <w:rsid w:val="003A370C"/>
    <w:rsid w:val="003A3945"/>
    <w:rsid w:val="003A4F33"/>
    <w:rsid w:val="003A5118"/>
    <w:rsid w:val="003A57B7"/>
    <w:rsid w:val="003A5CFF"/>
    <w:rsid w:val="003A6007"/>
    <w:rsid w:val="003A754A"/>
    <w:rsid w:val="003B0ED6"/>
    <w:rsid w:val="003B1714"/>
    <w:rsid w:val="003B2240"/>
    <w:rsid w:val="003B3BC2"/>
    <w:rsid w:val="003B4377"/>
    <w:rsid w:val="003B52B1"/>
    <w:rsid w:val="003B55FE"/>
    <w:rsid w:val="003B5B22"/>
    <w:rsid w:val="003B6141"/>
    <w:rsid w:val="003B639B"/>
    <w:rsid w:val="003B68BD"/>
    <w:rsid w:val="003B6EEB"/>
    <w:rsid w:val="003C065E"/>
    <w:rsid w:val="003C1D45"/>
    <w:rsid w:val="003C1EC0"/>
    <w:rsid w:val="003C2E2B"/>
    <w:rsid w:val="003C3240"/>
    <w:rsid w:val="003C4390"/>
    <w:rsid w:val="003C4D5C"/>
    <w:rsid w:val="003C4D78"/>
    <w:rsid w:val="003C4DE2"/>
    <w:rsid w:val="003C5CCD"/>
    <w:rsid w:val="003C6A0B"/>
    <w:rsid w:val="003C6EE0"/>
    <w:rsid w:val="003C7225"/>
    <w:rsid w:val="003C78BE"/>
    <w:rsid w:val="003D0FA2"/>
    <w:rsid w:val="003D1106"/>
    <w:rsid w:val="003D201E"/>
    <w:rsid w:val="003D23FC"/>
    <w:rsid w:val="003D33C3"/>
    <w:rsid w:val="003D379E"/>
    <w:rsid w:val="003D3FF1"/>
    <w:rsid w:val="003D42F6"/>
    <w:rsid w:val="003D442B"/>
    <w:rsid w:val="003D49EF"/>
    <w:rsid w:val="003D4A51"/>
    <w:rsid w:val="003D5818"/>
    <w:rsid w:val="003D6945"/>
    <w:rsid w:val="003D69FD"/>
    <w:rsid w:val="003D7036"/>
    <w:rsid w:val="003D7650"/>
    <w:rsid w:val="003E0A19"/>
    <w:rsid w:val="003E0D64"/>
    <w:rsid w:val="003E1272"/>
    <w:rsid w:val="003E20CF"/>
    <w:rsid w:val="003E21D1"/>
    <w:rsid w:val="003E2857"/>
    <w:rsid w:val="003E2B7F"/>
    <w:rsid w:val="003E3256"/>
    <w:rsid w:val="003E3DD8"/>
    <w:rsid w:val="003E57D3"/>
    <w:rsid w:val="003E5C2F"/>
    <w:rsid w:val="003E5E1B"/>
    <w:rsid w:val="003E64B6"/>
    <w:rsid w:val="003E6CA4"/>
    <w:rsid w:val="003E73C3"/>
    <w:rsid w:val="003E7F8E"/>
    <w:rsid w:val="003F08D2"/>
    <w:rsid w:val="003F08DE"/>
    <w:rsid w:val="003F2642"/>
    <w:rsid w:val="003F2821"/>
    <w:rsid w:val="003F2CF6"/>
    <w:rsid w:val="003F387C"/>
    <w:rsid w:val="003F3AE0"/>
    <w:rsid w:val="003F402F"/>
    <w:rsid w:val="003F4071"/>
    <w:rsid w:val="003F4618"/>
    <w:rsid w:val="003F4D78"/>
    <w:rsid w:val="003F52FD"/>
    <w:rsid w:val="003F5D1C"/>
    <w:rsid w:val="003F5D90"/>
    <w:rsid w:val="003F5ED5"/>
    <w:rsid w:val="003F6718"/>
    <w:rsid w:val="003F6726"/>
    <w:rsid w:val="003F6F68"/>
    <w:rsid w:val="003F72D9"/>
    <w:rsid w:val="0040045C"/>
    <w:rsid w:val="00400957"/>
    <w:rsid w:val="00400B3E"/>
    <w:rsid w:val="0040125A"/>
    <w:rsid w:val="004017B6"/>
    <w:rsid w:val="0040199E"/>
    <w:rsid w:val="00401D8E"/>
    <w:rsid w:val="00402A40"/>
    <w:rsid w:val="004031D6"/>
    <w:rsid w:val="0040500E"/>
    <w:rsid w:val="0040593E"/>
    <w:rsid w:val="00405EEA"/>
    <w:rsid w:val="00406484"/>
    <w:rsid w:val="00406E59"/>
    <w:rsid w:val="00407B9D"/>
    <w:rsid w:val="00410706"/>
    <w:rsid w:val="004119D2"/>
    <w:rsid w:val="004121AB"/>
    <w:rsid w:val="004129F1"/>
    <w:rsid w:val="0041348C"/>
    <w:rsid w:val="00415308"/>
    <w:rsid w:val="00415833"/>
    <w:rsid w:val="00415F8E"/>
    <w:rsid w:val="00416242"/>
    <w:rsid w:val="00416ED2"/>
    <w:rsid w:val="00416F9D"/>
    <w:rsid w:val="004211D6"/>
    <w:rsid w:val="0042225B"/>
    <w:rsid w:val="004225D1"/>
    <w:rsid w:val="0042284E"/>
    <w:rsid w:val="00422C73"/>
    <w:rsid w:val="004235DE"/>
    <w:rsid w:val="004236C0"/>
    <w:rsid w:val="00423C24"/>
    <w:rsid w:val="00423E94"/>
    <w:rsid w:val="0042577A"/>
    <w:rsid w:val="00425F61"/>
    <w:rsid w:val="00426CF9"/>
    <w:rsid w:val="00427018"/>
    <w:rsid w:val="00427E27"/>
    <w:rsid w:val="00433853"/>
    <w:rsid w:val="00433A84"/>
    <w:rsid w:val="00433E57"/>
    <w:rsid w:val="004349B0"/>
    <w:rsid w:val="00434C10"/>
    <w:rsid w:val="00434EE3"/>
    <w:rsid w:val="004357AC"/>
    <w:rsid w:val="00435EEA"/>
    <w:rsid w:val="00435FBD"/>
    <w:rsid w:val="00436AEB"/>
    <w:rsid w:val="0043717C"/>
    <w:rsid w:val="004372A7"/>
    <w:rsid w:val="004404E7"/>
    <w:rsid w:val="00440694"/>
    <w:rsid w:val="00440831"/>
    <w:rsid w:val="004415A2"/>
    <w:rsid w:val="00442200"/>
    <w:rsid w:val="00443F32"/>
    <w:rsid w:val="00443FC4"/>
    <w:rsid w:val="00444533"/>
    <w:rsid w:val="0044456F"/>
    <w:rsid w:val="00444A80"/>
    <w:rsid w:val="004456B9"/>
    <w:rsid w:val="004463B5"/>
    <w:rsid w:val="004463C5"/>
    <w:rsid w:val="004463D0"/>
    <w:rsid w:val="00446A4E"/>
    <w:rsid w:val="00446B80"/>
    <w:rsid w:val="00450356"/>
    <w:rsid w:val="00450BE0"/>
    <w:rsid w:val="00450BEB"/>
    <w:rsid w:val="0045169F"/>
    <w:rsid w:val="00452F33"/>
    <w:rsid w:val="004530F8"/>
    <w:rsid w:val="00453477"/>
    <w:rsid w:val="004539A4"/>
    <w:rsid w:val="00453DB8"/>
    <w:rsid w:val="004543E9"/>
    <w:rsid w:val="00454D3D"/>
    <w:rsid w:val="004550BE"/>
    <w:rsid w:val="00455514"/>
    <w:rsid w:val="00455947"/>
    <w:rsid w:val="00455D4E"/>
    <w:rsid w:val="00456311"/>
    <w:rsid w:val="00456344"/>
    <w:rsid w:val="0045696A"/>
    <w:rsid w:val="00457E3A"/>
    <w:rsid w:val="004607A7"/>
    <w:rsid w:val="0046108E"/>
    <w:rsid w:val="00461D0F"/>
    <w:rsid w:val="0046230D"/>
    <w:rsid w:val="0046245F"/>
    <w:rsid w:val="00462CAD"/>
    <w:rsid w:val="00462F17"/>
    <w:rsid w:val="00464366"/>
    <w:rsid w:val="00464641"/>
    <w:rsid w:val="00464AFF"/>
    <w:rsid w:val="004654DA"/>
    <w:rsid w:val="00465F63"/>
    <w:rsid w:val="00466E91"/>
    <w:rsid w:val="00467D43"/>
    <w:rsid w:val="0047008B"/>
    <w:rsid w:val="0047079A"/>
    <w:rsid w:val="004707FC"/>
    <w:rsid w:val="00471551"/>
    <w:rsid w:val="00471664"/>
    <w:rsid w:val="004720AC"/>
    <w:rsid w:val="0047241C"/>
    <w:rsid w:val="004724E8"/>
    <w:rsid w:val="00472793"/>
    <w:rsid w:val="00472EDB"/>
    <w:rsid w:val="004742E7"/>
    <w:rsid w:val="004758A6"/>
    <w:rsid w:val="00475A45"/>
    <w:rsid w:val="00475C53"/>
    <w:rsid w:val="0047716E"/>
    <w:rsid w:val="004807A0"/>
    <w:rsid w:val="004807F6"/>
    <w:rsid w:val="004810D0"/>
    <w:rsid w:val="00482190"/>
    <w:rsid w:val="0048234F"/>
    <w:rsid w:val="004827D5"/>
    <w:rsid w:val="00482E98"/>
    <w:rsid w:val="00483475"/>
    <w:rsid w:val="00483756"/>
    <w:rsid w:val="0048447C"/>
    <w:rsid w:val="004847D8"/>
    <w:rsid w:val="00485FC9"/>
    <w:rsid w:val="00487B0D"/>
    <w:rsid w:val="00490969"/>
    <w:rsid w:val="00491762"/>
    <w:rsid w:val="00491D7E"/>
    <w:rsid w:val="00492BA8"/>
    <w:rsid w:val="00492D74"/>
    <w:rsid w:val="00492F24"/>
    <w:rsid w:val="0049315A"/>
    <w:rsid w:val="004935C1"/>
    <w:rsid w:val="004937EB"/>
    <w:rsid w:val="0049472B"/>
    <w:rsid w:val="00495EA0"/>
    <w:rsid w:val="004962C0"/>
    <w:rsid w:val="00496523"/>
    <w:rsid w:val="00496848"/>
    <w:rsid w:val="00496FB1"/>
    <w:rsid w:val="00497005"/>
    <w:rsid w:val="00497094"/>
    <w:rsid w:val="004972FA"/>
    <w:rsid w:val="004A01A8"/>
    <w:rsid w:val="004A11A3"/>
    <w:rsid w:val="004A1B5A"/>
    <w:rsid w:val="004A1E09"/>
    <w:rsid w:val="004A2752"/>
    <w:rsid w:val="004A2A9B"/>
    <w:rsid w:val="004A417F"/>
    <w:rsid w:val="004A4F75"/>
    <w:rsid w:val="004A5A0F"/>
    <w:rsid w:val="004A5BA6"/>
    <w:rsid w:val="004A6061"/>
    <w:rsid w:val="004A699D"/>
    <w:rsid w:val="004A6E0D"/>
    <w:rsid w:val="004A6EB1"/>
    <w:rsid w:val="004A6F3E"/>
    <w:rsid w:val="004A6FCD"/>
    <w:rsid w:val="004A70C1"/>
    <w:rsid w:val="004A7F2A"/>
    <w:rsid w:val="004B06D9"/>
    <w:rsid w:val="004B0B38"/>
    <w:rsid w:val="004B0C9A"/>
    <w:rsid w:val="004B0D14"/>
    <w:rsid w:val="004B2B2D"/>
    <w:rsid w:val="004B2D09"/>
    <w:rsid w:val="004B2DD1"/>
    <w:rsid w:val="004B30D7"/>
    <w:rsid w:val="004B4DBB"/>
    <w:rsid w:val="004B5942"/>
    <w:rsid w:val="004B60E8"/>
    <w:rsid w:val="004B6138"/>
    <w:rsid w:val="004B699D"/>
    <w:rsid w:val="004B6F17"/>
    <w:rsid w:val="004B72A8"/>
    <w:rsid w:val="004C0482"/>
    <w:rsid w:val="004C1361"/>
    <w:rsid w:val="004C20C5"/>
    <w:rsid w:val="004C2115"/>
    <w:rsid w:val="004C26A3"/>
    <w:rsid w:val="004C2C08"/>
    <w:rsid w:val="004C3206"/>
    <w:rsid w:val="004C32C1"/>
    <w:rsid w:val="004C33B5"/>
    <w:rsid w:val="004C6326"/>
    <w:rsid w:val="004C6683"/>
    <w:rsid w:val="004C7CE7"/>
    <w:rsid w:val="004C7F00"/>
    <w:rsid w:val="004D1366"/>
    <w:rsid w:val="004D14B8"/>
    <w:rsid w:val="004D14BA"/>
    <w:rsid w:val="004D1DF9"/>
    <w:rsid w:val="004D22EF"/>
    <w:rsid w:val="004D381C"/>
    <w:rsid w:val="004D3A63"/>
    <w:rsid w:val="004D3F13"/>
    <w:rsid w:val="004D433E"/>
    <w:rsid w:val="004D4926"/>
    <w:rsid w:val="004D561D"/>
    <w:rsid w:val="004D5CB6"/>
    <w:rsid w:val="004D6268"/>
    <w:rsid w:val="004D6B10"/>
    <w:rsid w:val="004D6B86"/>
    <w:rsid w:val="004D71F6"/>
    <w:rsid w:val="004D72E4"/>
    <w:rsid w:val="004D78E9"/>
    <w:rsid w:val="004D7927"/>
    <w:rsid w:val="004D7BFD"/>
    <w:rsid w:val="004E009C"/>
    <w:rsid w:val="004E0770"/>
    <w:rsid w:val="004E0BB3"/>
    <w:rsid w:val="004E0C99"/>
    <w:rsid w:val="004E12BC"/>
    <w:rsid w:val="004E29BB"/>
    <w:rsid w:val="004E370B"/>
    <w:rsid w:val="004E4223"/>
    <w:rsid w:val="004E562B"/>
    <w:rsid w:val="004E58C4"/>
    <w:rsid w:val="004E5D42"/>
    <w:rsid w:val="004E7768"/>
    <w:rsid w:val="004F0048"/>
    <w:rsid w:val="004F0C6E"/>
    <w:rsid w:val="004F0CC9"/>
    <w:rsid w:val="004F156E"/>
    <w:rsid w:val="004F23BF"/>
    <w:rsid w:val="004F3391"/>
    <w:rsid w:val="004F47F8"/>
    <w:rsid w:val="004F53A5"/>
    <w:rsid w:val="004F550B"/>
    <w:rsid w:val="004F5F5A"/>
    <w:rsid w:val="004F6057"/>
    <w:rsid w:val="004F6396"/>
    <w:rsid w:val="004F6FB7"/>
    <w:rsid w:val="004F7182"/>
    <w:rsid w:val="004F7D61"/>
    <w:rsid w:val="004F7E0A"/>
    <w:rsid w:val="005002E5"/>
    <w:rsid w:val="00500620"/>
    <w:rsid w:val="005008F1"/>
    <w:rsid w:val="005028F2"/>
    <w:rsid w:val="0050329A"/>
    <w:rsid w:val="00504C5F"/>
    <w:rsid w:val="005054C3"/>
    <w:rsid w:val="00505892"/>
    <w:rsid w:val="005063B4"/>
    <w:rsid w:val="005071F4"/>
    <w:rsid w:val="005073E1"/>
    <w:rsid w:val="0050756A"/>
    <w:rsid w:val="00507A8F"/>
    <w:rsid w:val="00510176"/>
    <w:rsid w:val="00510791"/>
    <w:rsid w:val="00510CF3"/>
    <w:rsid w:val="00511262"/>
    <w:rsid w:val="00511568"/>
    <w:rsid w:val="005116F7"/>
    <w:rsid w:val="005131CE"/>
    <w:rsid w:val="00513B20"/>
    <w:rsid w:val="00515383"/>
    <w:rsid w:val="00515966"/>
    <w:rsid w:val="0051625C"/>
    <w:rsid w:val="0051663A"/>
    <w:rsid w:val="0051694C"/>
    <w:rsid w:val="005172BF"/>
    <w:rsid w:val="005174ED"/>
    <w:rsid w:val="00517CCA"/>
    <w:rsid w:val="0052044A"/>
    <w:rsid w:val="00520F3B"/>
    <w:rsid w:val="00521551"/>
    <w:rsid w:val="005216D2"/>
    <w:rsid w:val="00521AFD"/>
    <w:rsid w:val="00521C60"/>
    <w:rsid w:val="00521D46"/>
    <w:rsid w:val="0052213D"/>
    <w:rsid w:val="00522D6F"/>
    <w:rsid w:val="00522F39"/>
    <w:rsid w:val="00523019"/>
    <w:rsid w:val="005236FC"/>
    <w:rsid w:val="00523A80"/>
    <w:rsid w:val="00523AD5"/>
    <w:rsid w:val="00523CA4"/>
    <w:rsid w:val="00523EEE"/>
    <w:rsid w:val="005242A7"/>
    <w:rsid w:val="00524BC0"/>
    <w:rsid w:val="00524D15"/>
    <w:rsid w:val="005258AC"/>
    <w:rsid w:val="00525D04"/>
    <w:rsid w:val="00525F9E"/>
    <w:rsid w:val="00526D11"/>
    <w:rsid w:val="00526EA8"/>
    <w:rsid w:val="00527137"/>
    <w:rsid w:val="00527DF6"/>
    <w:rsid w:val="00530626"/>
    <w:rsid w:val="005310EF"/>
    <w:rsid w:val="005311A0"/>
    <w:rsid w:val="00531837"/>
    <w:rsid w:val="00532005"/>
    <w:rsid w:val="00532740"/>
    <w:rsid w:val="00532C30"/>
    <w:rsid w:val="0053463D"/>
    <w:rsid w:val="005349C2"/>
    <w:rsid w:val="005349E7"/>
    <w:rsid w:val="00534A3F"/>
    <w:rsid w:val="005359CC"/>
    <w:rsid w:val="00536F38"/>
    <w:rsid w:val="00536FB6"/>
    <w:rsid w:val="00537644"/>
    <w:rsid w:val="00540309"/>
    <w:rsid w:val="005404C9"/>
    <w:rsid w:val="00541113"/>
    <w:rsid w:val="00541A57"/>
    <w:rsid w:val="00541F7E"/>
    <w:rsid w:val="00542554"/>
    <w:rsid w:val="0054336C"/>
    <w:rsid w:val="0054366E"/>
    <w:rsid w:val="0054442B"/>
    <w:rsid w:val="00544B68"/>
    <w:rsid w:val="00547042"/>
    <w:rsid w:val="00547378"/>
    <w:rsid w:val="00547961"/>
    <w:rsid w:val="00547A3C"/>
    <w:rsid w:val="00547B56"/>
    <w:rsid w:val="00550548"/>
    <w:rsid w:val="005509A9"/>
    <w:rsid w:val="00550A21"/>
    <w:rsid w:val="00551B5D"/>
    <w:rsid w:val="00551C8D"/>
    <w:rsid w:val="00552D3E"/>
    <w:rsid w:val="0055488D"/>
    <w:rsid w:val="00554D46"/>
    <w:rsid w:val="00554DB8"/>
    <w:rsid w:val="0055569C"/>
    <w:rsid w:val="005560F1"/>
    <w:rsid w:val="0055707B"/>
    <w:rsid w:val="00557B56"/>
    <w:rsid w:val="00557E92"/>
    <w:rsid w:val="0056005E"/>
    <w:rsid w:val="0056011E"/>
    <w:rsid w:val="00560654"/>
    <w:rsid w:val="00563D82"/>
    <w:rsid w:val="00564D16"/>
    <w:rsid w:val="00564F5B"/>
    <w:rsid w:val="0056561F"/>
    <w:rsid w:val="0056577A"/>
    <w:rsid w:val="00565B2C"/>
    <w:rsid w:val="00566670"/>
    <w:rsid w:val="00566AEA"/>
    <w:rsid w:val="00567756"/>
    <w:rsid w:val="005679F7"/>
    <w:rsid w:val="00567CC7"/>
    <w:rsid w:val="0057008E"/>
    <w:rsid w:val="005706ED"/>
    <w:rsid w:val="00570AE1"/>
    <w:rsid w:val="00571198"/>
    <w:rsid w:val="00572C07"/>
    <w:rsid w:val="00573710"/>
    <w:rsid w:val="00574861"/>
    <w:rsid w:val="005749FD"/>
    <w:rsid w:val="005751EA"/>
    <w:rsid w:val="0057593D"/>
    <w:rsid w:val="00576E14"/>
    <w:rsid w:val="00577C6C"/>
    <w:rsid w:val="00581B5D"/>
    <w:rsid w:val="00581B73"/>
    <w:rsid w:val="00581E60"/>
    <w:rsid w:val="005828F5"/>
    <w:rsid w:val="00582ACB"/>
    <w:rsid w:val="00582E50"/>
    <w:rsid w:val="00584458"/>
    <w:rsid w:val="00584D1B"/>
    <w:rsid w:val="00585052"/>
    <w:rsid w:val="00585924"/>
    <w:rsid w:val="00585E7B"/>
    <w:rsid w:val="0058694A"/>
    <w:rsid w:val="00586A48"/>
    <w:rsid w:val="00586D42"/>
    <w:rsid w:val="00587B47"/>
    <w:rsid w:val="00590B8E"/>
    <w:rsid w:val="00590EAB"/>
    <w:rsid w:val="00591216"/>
    <w:rsid w:val="005919E8"/>
    <w:rsid w:val="00591DC5"/>
    <w:rsid w:val="0059215F"/>
    <w:rsid w:val="00592DD2"/>
    <w:rsid w:val="00593B74"/>
    <w:rsid w:val="00594201"/>
    <w:rsid w:val="00595124"/>
    <w:rsid w:val="005953E8"/>
    <w:rsid w:val="00595BDB"/>
    <w:rsid w:val="005960EA"/>
    <w:rsid w:val="005962BA"/>
    <w:rsid w:val="0059643D"/>
    <w:rsid w:val="005968B6"/>
    <w:rsid w:val="005968BF"/>
    <w:rsid w:val="00597A6B"/>
    <w:rsid w:val="005A2BB5"/>
    <w:rsid w:val="005A36B8"/>
    <w:rsid w:val="005A3888"/>
    <w:rsid w:val="005A3F7C"/>
    <w:rsid w:val="005A57E9"/>
    <w:rsid w:val="005A5BE9"/>
    <w:rsid w:val="005A5F0C"/>
    <w:rsid w:val="005A7031"/>
    <w:rsid w:val="005A7B35"/>
    <w:rsid w:val="005B0DB2"/>
    <w:rsid w:val="005B13BC"/>
    <w:rsid w:val="005B13D8"/>
    <w:rsid w:val="005B1944"/>
    <w:rsid w:val="005B20B0"/>
    <w:rsid w:val="005B2612"/>
    <w:rsid w:val="005B29E1"/>
    <w:rsid w:val="005B31D6"/>
    <w:rsid w:val="005B3607"/>
    <w:rsid w:val="005B36F6"/>
    <w:rsid w:val="005B389B"/>
    <w:rsid w:val="005B39F0"/>
    <w:rsid w:val="005B3E76"/>
    <w:rsid w:val="005B44C5"/>
    <w:rsid w:val="005B469C"/>
    <w:rsid w:val="005B4762"/>
    <w:rsid w:val="005B4C70"/>
    <w:rsid w:val="005B4E04"/>
    <w:rsid w:val="005B57B5"/>
    <w:rsid w:val="005B680E"/>
    <w:rsid w:val="005B72C4"/>
    <w:rsid w:val="005B7827"/>
    <w:rsid w:val="005B78BB"/>
    <w:rsid w:val="005B79EA"/>
    <w:rsid w:val="005C077A"/>
    <w:rsid w:val="005C0A0A"/>
    <w:rsid w:val="005C0AD6"/>
    <w:rsid w:val="005C164E"/>
    <w:rsid w:val="005C220C"/>
    <w:rsid w:val="005C2316"/>
    <w:rsid w:val="005C24F2"/>
    <w:rsid w:val="005C3E3E"/>
    <w:rsid w:val="005C5169"/>
    <w:rsid w:val="005C632B"/>
    <w:rsid w:val="005C6391"/>
    <w:rsid w:val="005C70A0"/>
    <w:rsid w:val="005C70A3"/>
    <w:rsid w:val="005C72C2"/>
    <w:rsid w:val="005C7EB0"/>
    <w:rsid w:val="005D0B3E"/>
    <w:rsid w:val="005D0FA6"/>
    <w:rsid w:val="005D10F6"/>
    <w:rsid w:val="005D14DC"/>
    <w:rsid w:val="005D36A5"/>
    <w:rsid w:val="005D4CB3"/>
    <w:rsid w:val="005D4FDE"/>
    <w:rsid w:val="005D5558"/>
    <w:rsid w:val="005D5AD2"/>
    <w:rsid w:val="005D7207"/>
    <w:rsid w:val="005D756C"/>
    <w:rsid w:val="005E091F"/>
    <w:rsid w:val="005E0B63"/>
    <w:rsid w:val="005E16FB"/>
    <w:rsid w:val="005E1C4A"/>
    <w:rsid w:val="005E1F1A"/>
    <w:rsid w:val="005E21E2"/>
    <w:rsid w:val="005E3D06"/>
    <w:rsid w:val="005E44F3"/>
    <w:rsid w:val="005E4C82"/>
    <w:rsid w:val="005E504D"/>
    <w:rsid w:val="005E61A5"/>
    <w:rsid w:val="005E671F"/>
    <w:rsid w:val="005E74B8"/>
    <w:rsid w:val="005E77AD"/>
    <w:rsid w:val="005F01E3"/>
    <w:rsid w:val="005F1FAC"/>
    <w:rsid w:val="005F2A0A"/>
    <w:rsid w:val="005F39A8"/>
    <w:rsid w:val="005F432E"/>
    <w:rsid w:val="005F4D2C"/>
    <w:rsid w:val="005F518B"/>
    <w:rsid w:val="005F57BA"/>
    <w:rsid w:val="005F5AEA"/>
    <w:rsid w:val="005F7C33"/>
    <w:rsid w:val="00600CB1"/>
    <w:rsid w:val="00601656"/>
    <w:rsid w:val="00601B1D"/>
    <w:rsid w:val="00601C73"/>
    <w:rsid w:val="0060215E"/>
    <w:rsid w:val="00602596"/>
    <w:rsid w:val="006031A0"/>
    <w:rsid w:val="006032DE"/>
    <w:rsid w:val="0060366F"/>
    <w:rsid w:val="00603DB2"/>
    <w:rsid w:val="00604B5D"/>
    <w:rsid w:val="00604FCE"/>
    <w:rsid w:val="00605528"/>
    <w:rsid w:val="0060581F"/>
    <w:rsid w:val="00605AE6"/>
    <w:rsid w:val="00605CAF"/>
    <w:rsid w:val="00605E51"/>
    <w:rsid w:val="006063EA"/>
    <w:rsid w:val="00610296"/>
    <w:rsid w:val="00610ACD"/>
    <w:rsid w:val="00610C19"/>
    <w:rsid w:val="0061140A"/>
    <w:rsid w:val="006128C6"/>
    <w:rsid w:val="006133C1"/>
    <w:rsid w:val="00613670"/>
    <w:rsid w:val="006159ED"/>
    <w:rsid w:val="00615ED6"/>
    <w:rsid w:val="00616A40"/>
    <w:rsid w:val="00616F48"/>
    <w:rsid w:val="006178FC"/>
    <w:rsid w:val="006209A6"/>
    <w:rsid w:val="0062161F"/>
    <w:rsid w:val="00621815"/>
    <w:rsid w:val="00622CD7"/>
    <w:rsid w:val="00623265"/>
    <w:rsid w:val="006237FD"/>
    <w:rsid w:val="006240A8"/>
    <w:rsid w:val="0062414C"/>
    <w:rsid w:val="00624AE8"/>
    <w:rsid w:val="00624C81"/>
    <w:rsid w:val="00624F02"/>
    <w:rsid w:val="00625524"/>
    <w:rsid w:val="00625BAA"/>
    <w:rsid w:val="006272D1"/>
    <w:rsid w:val="00627A26"/>
    <w:rsid w:val="00627DA0"/>
    <w:rsid w:val="006300B0"/>
    <w:rsid w:val="0063056E"/>
    <w:rsid w:val="00631052"/>
    <w:rsid w:val="00631FC6"/>
    <w:rsid w:val="0063407E"/>
    <w:rsid w:val="006343D4"/>
    <w:rsid w:val="0063467E"/>
    <w:rsid w:val="006346D3"/>
    <w:rsid w:val="00634BBB"/>
    <w:rsid w:val="0063661C"/>
    <w:rsid w:val="00636D32"/>
    <w:rsid w:val="00637329"/>
    <w:rsid w:val="00637903"/>
    <w:rsid w:val="00640A86"/>
    <w:rsid w:val="00640DF4"/>
    <w:rsid w:val="00640E23"/>
    <w:rsid w:val="006410DA"/>
    <w:rsid w:val="00641698"/>
    <w:rsid w:val="00641B81"/>
    <w:rsid w:val="0064202F"/>
    <w:rsid w:val="0064225F"/>
    <w:rsid w:val="00642D69"/>
    <w:rsid w:val="00643746"/>
    <w:rsid w:val="00643AB4"/>
    <w:rsid w:val="00643C5E"/>
    <w:rsid w:val="0064501D"/>
    <w:rsid w:val="0064553F"/>
    <w:rsid w:val="00647137"/>
    <w:rsid w:val="006475B5"/>
    <w:rsid w:val="00647960"/>
    <w:rsid w:val="00647D0C"/>
    <w:rsid w:val="00647F8E"/>
    <w:rsid w:val="0065068C"/>
    <w:rsid w:val="00650BDC"/>
    <w:rsid w:val="0065144E"/>
    <w:rsid w:val="006541AE"/>
    <w:rsid w:val="00654B2A"/>
    <w:rsid w:val="00654E5D"/>
    <w:rsid w:val="00655625"/>
    <w:rsid w:val="00655BEF"/>
    <w:rsid w:val="006560A7"/>
    <w:rsid w:val="00656D7A"/>
    <w:rsid w:val="006612F5"/>
    <w:rsid w:val="0066163F"/>
    <w:rsid w:val="00661EDC"/>
    <w:rsid w:val="00662180"/>
    <w:rsid w:val="006627F5"/>
    <w:rsid w:val="00663E49"/>
    <w:rsid w:val="00664830"/>
    <w:rsid w:val="00664E00"/>
    <w:rsid w:val="00665B4A"/>
    <w:rsid w:val="00665C27"/>
    <w:rsid w:val="0066634A"/>
    <w:rsid w:val="00666BF4"/>
    <w:rsid w:val="0066710F"/>
    <w:rsid w:val="00670257"/>
    <w:rsid w:val="00670900"/>
    <w:rsid w:val="006716F7"/>
    <w:rsid w:val="0067196A"/>
    <w:rsid w:val="00671C82"/>
    <w:rsid w:val="0067232A"/>
    <w:rsid w:val="00672394"/>
    <w:rsid w:val="00672639"/>
    <w:rsid w:val="00672A4C"/>
    <w:rsid w:val="00673055"/>
    <w:rsid w:val="006732FA"/>
    <w:rsid w:val="006742A1"/>
    <w:rsid w:val="006746AF"/>
    <w:rsid w:val="00675587"/>
    <w:rsid w:val="006763F8"/>
    <w:rsid w:val="00677112"/>
    <w:rsid w:val="0067727E"/>
    <w:rsid w:val="006802F3"/>
    <w:rsid w:val="006805BA"/>
    <w:rsid w:val="006808CC"/>
    <w:rsid w:val="00680AD3"/>
    <w:rsid w:val="0068152E"/>
    <w:rsid w:val="0068159D"/>
    <w:rsid w:val="00681716"/>
    <w:rsid w:val="0068193C"/>
    <w:rsid w:val="00681DDC"/>
    <w:rsid w:val="00683410"/>
    <w:rsid w:val="00684F5D"/>
    <w:rsid w:val="006850A8"/>
    <w:rsid w:val="00685D84"/>
    <w:rsid w:val="00685FE9"/>
    <w:rsid w:val="00686744"/>
    <w:rsid w:val="00686D46"/>
    <w:rsid w:val="006873B7"/>
    <w:rsid w:val="006903C7"/>
    <w:rsid w:val="00690E45"/>
    <w:rsid w:val="006912E0"/>
    <w:rsid w:val="00691EFA"/>
    <w:rsid w:val="0069205F"/>
    <w:rsid w:val="006922F5"/>
    <w:rsid w:val="0069268A"/>
    <w:rsid w:val="00692ECF"/>
    <w:rsid w:val="00692FBD"/>
    <w:rsid w:val="00693881"/>
    <w:rsid w:val="00693924"/>
    <w:rsid w:val="00694A3F"/>
    <w:rsid w:val="00695CD1"/>
    <w:rsid w:val="006963A2"/>
    <w:rsid w:val="006967E4"/>
    <w:rsid w:val="00696C73"/>
    <w:rsid w:val="006A0095"/>
    <w:rsid w:val="006A1A45"/>
    <w:rsid w:val="006A2C66"/>
    <w:rsid w:val="006A3956"/>
    <w:rsid w:val="006A441E"/>
    <w:rsid w:val="006A4C78"/>
    <w:rsid w:val="006A4F69"/>
    <w:rsid w:val="006A4FA4"/>
    <w:rsid w:val="006A5217"/>
    <w:rsid w:val="006A6046"/>
    <w:rsid w:val="006A689B"/>
    <w:rsid w:val="006A6C6D"/>
    <w:rsid w:val="006A7D7C"/>
    <w:rsid w:val="006B03CC"/>
    <w:rsid w:val="006B077A"/>
    <w:rsid w:val="006B14DD"/>
    <w:rsid w:val="006B1580"/>
    <w:rsid w:val="006B1B00"/>
    <w:rsid w:val="006B1E3B"/>
    <w:rsid w:val="006B22BA"/>
    <w:rsid w:val="006B2D76"/>
    <w:rsid w:val="006B2DEE"/>
    <w:rsid w:val="006B349F"/>
    <w:rsid w:val="006B43CA"/>
    <w:rsid w:val="006B5303"/>
    <w:rsid w:val="006B559D"/>
    <w:rsid w:val="006B566A"/>
    <w:rsid w:val="006B5D6D"/>
    <w:rsid w:val="006B65DB"/>
    <w:rsid w:val="006B6851"/>
    <w:rsid w:val="006B7A07"/>
    <w:rsid w:val="006B7B27"/>
    <w:rsid w:val="006C0000"/>
    <w:rsid w:val="006C0537"/>
    <w:rsid w:val="006C0ADE"/>
    <w:rsid w:val="006C0D10"/>
    <w:rsid w:val="006C1DC0"/>
    <w:rsid w:val="006C2AED"/>
    <w:rsid w:val="006C5EAE"/>
    <w:rsid w:val="006C6148"/>
    <w:rsid w:val="006C67FD"/>
    <w:rsid w:val="006C6E85"/>
    <w:rsid w:val="006C755B"/>
    <w:rsid w:val="006C769D"/>
    <w:rsid w:val="006D0D5F"/>
    <w:rsid w:val="006D33C2"/>
    <w:rsid w:val="006D4590"/>
    <w:rsid w:val="006D519A"/>
    <w:rsid w:val="006D58C5"/>
    <w:rsid w:val="006D6784"/>
    <w:rsid w:val="006D73A8"/>
    <w:rsid w:val="006D750C"/>
    <w:rsid w:val="006E0077"/>
    <w:rsid w:val="006E01D5"/>
    <w:rsid w:val="006E0A18"/>
    <w:rsid w:val="006E14A1"/>
    <w:rsid w:val="006E300F"/>
    <w:rsid w:val="006E34D0"/>
    <w:rsid w:val="006E361F"/>
    <w:rsid w:val="006E469C"/>
    <w:rsid w:val="006E47C0"/>
    <w:rsid w:val="006E4C20"/>
    <w:rsid w:val="006E4C54"/>
    <w:rsid w:val="006E4DA6"/>
    <w:rsid w:val="006E59FA"/>
    <w:rsid w:val="006E6337"/>
    <w:rsid w:val="006E6D61"/>
    <w:rsid w:val="006F0394"/>
    <w:rsid w:val="006F07DD"/>
    <w:rsid w:val="006F1032"/>
    <w:rsid w:val="006F16CF"/>
    <w:rsid w:val="006F2FAD"/>
    <w:rsid w:val="006F30DC"/>
    <w:rsid w:val="006F4249"/>
    <w:rsid w:val="006F46A0"/>
    <w:rsid w:val="006F46B9"/>
    <w:rsid w:val="006F4E05"/>
    <w:rsid w:val="006F4E69"/>
    <w:rsid w:val="006F5194"/>
    <w:rsid w:val="006F56E7"/>
    <w:rsid w:val="006F6104"/>
    <w:rsid w:val="006F69BB"/>
    <w:rsid w:val="00700058"/>
    <w:rsid w:val="007010E6"/>
    <w:rsid w:val="0070175F"/>
    <w:rsid w:val="00701CA4"/>
    <w:rsid w:val="00702218"/>
    <w:rsid w:val="00702B2D"/>
    <w:rsid w:val="00703CF3"/>
    <w:rsid w:val="00705130"/>
    <w:rsid w:val="00705575"/>
    <w:rsid w:val="0070573B"/>
    <w:rsid w:val="00705920"/>
    <w:rsid w:val="00705F2F"/>
    <w:rsid w:val="007066C8"/>
    <w:rsid w:val="00706D0C"/>
    <w:rsid w:val="00707721"/>
    <w:rsid w:val="00707BE5"/>
    <w:rsid w:val="007104F0"/>
    <w:rsid w:val="00710948"/>
    <w:rsid w:val="00710A9D"/>
    <w:rsid w:val="00710E64"/>
    <w:rsid w:val="00710F29"/>
    <w:rsid w:val="00711519"/>
    <w:rsid w:val="007119BF"/>
    <w:rsid w:val="0071279E"/>
    <w:rsid w:val="00712CBF"/>
    <w:rsid w:val="00712FDA"/>
    <w:rsid w:val="00714138"/>
    <w:rsid w:val="007145C9"/>
    <w:rsid w:val="007150E3"/>
    <w:rsid w:val="0071556C"/>
    <w:rsid w:val="00715A73"/>
    <w:rsid w:val="00717109"/>
    <w:rsid w:val="00717470"/>
    <w:rsid w:val="00717D97"/>
    <w:rsid w:val="00720E40"/>
    <w:rsid w:val="007212AD"/>
    <w:rsid w:val="007213ED"/>
    <w:rsid w:val="00721A58"/>
    <w:rsid w:val="00722069"/>
    <w:rsid w:val="007222B1"/>
    <w:rsid w:val="007222DE"/>
    <w:rsid w:val="00722748"/>
    <w:rsid w:val="00722C02"/>
    <w:rsid w:val="007235E8"/>
    <w:rsid w:val="007237FB"/>
    <w:rsid w:val="00723D26"/>
    <w:rsid w:val="00723DB8"/>
    <w:rsid w:val="00724EB3"/>
    <w:rsid w:val="00725532"/>
    <w:rsid w:val="00725B04"/>
    <w:rsid w:val="007275D7"/>
    <w:rsid w:val="00727626"/>
    <w:rsid w:val="00727A29"/>
    <w:rsid w:val="0073006F"/>
    <w:rsid w:val="00730512"/>
    <w:rsid w:val="00730D46"/>
    <w:rsid w:val="0073207E"/>
    <w:rsid w:val="007320AB"/>
    <w:rsid w:val="00733918"/>
    <w:rsid w:val="0073425D"/>
    <w:rsid w:val="0073436B"/>
    <w:rsid w:val="007343E9"/>
    <w:rsid w:val="00734850"/>
    <w:rsid w:val="0073710B"/>
    <w:rsid w:val="00740237"/>
    <w:rsid w:val="0074041D"/>
    <w:rsid w:val="00740B6B"/>
    <w:rsid w:val="00741CC0"/>
    <w:rsid w:val="007436DB"/>
    <w:rsid w:val="00744D74"/>
    <w:rsid w:val="00745F8B"/>
    <w:rsid w:val="00746823"/>
    <w:rsid w:val="00746F9C"/>
    <w:rsid w:val="00747A93"/>
    <w:rsid w:val="0075011A"/>
    <w:rsid w:val="00751A14"/>
    <w:rsid w:val="00751B74"/>
    <w:rsid w:val="007521CD"/>
    <w:rsid w:val="00752271"/>
    <w:rsid w:val="0075242C"/>
    <w:rsid w:val="00752E18"/>
    <w:rsid w:val="00753272"/>
    <w:rsid w:val="00753DFA"/>
    <w:rsid w:val="007540D7"/>
    <w:rsid w:val="0075464C"/>
    <w:rsid w:val="00754837"/>
    <w:rsid w:val="00754D70"/>
    <w:rsid w:val="00755130"/>
    <w:rsid w:val="00755A83"/>
    <w:rsid w:val="00760BC6"/>
    <w:rsid w:val="00761B22"/>
    <w:rsid w:val="0076209F"/>
    <w:rsid w:val="00762C95"/>
    <w:rsid w:val="00762DB3"/>
    <w:rsid w:val="00763468"/>
    <w:rsid w:val="0076572C"/>
    <w:rsid w:val="00765BF6"/>
    <w:rsid w:val="00765D4E"/>
    <w:rsid w:val="00766781"/>
    <w:rsid w:val="00766F4C"/>
    <w:rsid w:val="0077053E"/>
    <w:rsid w:val="00770BA5"/>
    <w:rsid w:val="00770D70"/>
    <w:rsid w:val="007714AE"/>
    <w:rsid w:val="007719A4"/>
    <w:rsid w:val="0077273A"/>
    <w:rsid w:val="0077295C"/>
    <w:rsid w:val="00773D9D"/>
    <w:rsid w:val="00773E91"/>
    <w:rsid w:val="00774004"/>
    <w:rsid w:val="00775672"/>
    <w:rsid w:val="00777D7F"/>
    <w:rsid w:val="00777DB7"/>
    <w:rsid w:val="007808F4"/>
    <w:rsid w:val="00780D62"/>
    <w:rsid w:val="0078131E"/>
    <w:rsid w:val="007824B3"/>
    <w:rsid w:val="007827A3"/>
    <w:rsid w:val="00783DE3"/>
    <w:rsid w:val="00784523"/>
    <w:rsid w:val="007851A3"/>
    <w:rsid w:val="0078556B"/>
    <w:rsid w:val="00785B8D"/>
    <w:rsid w:val="00786482"/>
    <w:rsid w:val="0078650D"/>
    <w:rsid w:val="00786D44"/>
    <w:rsid w:val="007906A5"/>
    <w:rsid w:val="007908A1"/>
    <w:rsid w:val="007922DE"/>
    <w:rsid w:val="007927E8"/>
    <w:rsid w:val="00792A5C"/>
    <w:rsid w:val="0079344C"/>
    <w:rsid w:val="00794D2C"/>
    <w:rsid w:val="0079559F"/>
    <w:rsid w:val="0079562E"/>
    <w:rsid w:val="007961E2"/>
    <w:rsid w:val="007967DF"/>
    <w:rsid w:val="00797484"/>
    <w:rsid w:val="007A03B0"/>
    <w:rsid w:val="007A0454"/>
    <w:rsid w:val="007A0998"/>
    <w:rsid w:val="007A0DD6"/>
    <w:rsid w:val="007A1388"/>
    <w:rsid w:val="007A13D0"/>
    <w:rsid w:val="007A1E27"/>
    <w:rsid w:val="007A2633"/>
    <w:rsid w:val="007A2A7D"/>
    <w:rsid w:val="007A2B7A"/>
    <w:rsid w:val="007A2EFF"/>
    <w:rsid w:val="007A32E6"/>
    <w:rsid w:val="007A3C2C"/>
    <w:rsid w:val="007A4CB4"/>
    <w:rsid w:val="007A4CF5"/>
    <w:rsid w:val="007A59D6"/>
    <w:rsid w:val="007A62C1"/>
    <w:rsid w:val="007A672A"/>
    <w:rsid w:val="007A6C32"/>
    <w:rsid w:val="007A6DB8"/>
    <w:rsid w:val="007B2318"/>
    <w:rsid w:val="007B32AB"/>
    <w:rsid w:val="007B44F1"/>
    <w:rsid w:val="007B489B"/>
    <w:rsid w:val="007B5E80"/>
    <w:rsid w:val="007B612A"/>
    <w:rsid w:val="007B6C5A"/>
    <w:rsid w:val="007B6DA2"/>
    <w:rsid w:val="007B706B"/>
    <w:rsid w:val="007B7FC0"/>
    <w:rsid w:val="007C0693"/>
    <w:rsid w:val="007C108F"/>
    <w:rsid w:val="007C11F1"/>
    <w:rsid w:val="007C23F9"/>
    <w:rsid w:val="007C2D5F"/>
    <w:rsid w:val="007C3619"/>
    <w:rsid w:val="007C3990"/>
    <w:rsid w:val="007C4777"/>
    <w:rsid w:val="007C4E25"/>
    <w:rsid w:val="007C53CD"/>
    <w:rsid w:val="007C5F57"/>
    <w:rsid w:val="007C6497"/>
    <w:rsid w:val="007C6ABC"/>
    <w:rsid w:val="007C6BEA"/>
    <w:rsid w:val="007C7234"/>
    <w:rsid w:val="007C77F5"/>
    <w:rsid w:val="007D0D6D"/>
    <w:rsid w:val="007D116E"/>
    <w:rsid w:val="007D14AF"/>
    <w:rsid w:val="007D26FA"/>
    <w:rsid w:val="007D2D06"/>
    <w:rsid w:val="007D2D27"/>
    <w:rsid w:val="007D382C"/>
    <w:rsid w:val="007D39A4"/>
    <w:rsid w:val="007D39E4"/>
    <w:rsid w:val="007D3B56"/>
    <w:rsid w:val="007D4342"/>
    <w:rsid w:val="007D4B16"/>
    <w:rsid w:val="007D4DD2"/>
    <w:rsid w:val="007D50DA"/>
    <w:rsid w:val="007D582B"/>
    <w:rsid w:val="007D61A4"/>
    <w:rsid w:val="007D64B7"/>
    <w:rsid w:val="007D651A"/>
    <w:rsid w:val="007D6EA4"/>
    <w:rsid w:val="007D7095"/>
    <w:rsid w:val="007D7562"/>
    <w:rsid w:val="007D7BF4"/>
    <w:rsid w:val="007D7FA3"/>
    <w:rsid w:val="007E0243"/>
    <w:rsid w:val="007E07A5"/>
    <w:rsid w:val="007E122A"/>
    <w:rsid w:val="007E1487"/>
    <w:rsid w:val="007E1572"/>
    <w:rsid w:val="007E2279"/>
    <w:rsid w:val="007E2429"/>
    <w:rsid w:val="007E2484"/>
    <w:rsid w:val="007E27E0"/>
    <w:rsid w:val="007E362D"/>
    <w:rsid w:val="007E59AB"/>
    <w:rsid w:val="007E5B7A"/>
    <w:rsid w:val="007E6D33"/>
    <w:rsid w:val="007E71F9"/>
    <w:rsid w:val="007E7D28"/>
    <w:rsid w:val="007E7F4E"/>
    <w:rsid w:val="007F0AA5"/>
    <w:rsid w:val="007F28D1"/>
    <w:rsid w:val="007F3344"/>
    <w:rsid w:val="007F3A32"/>
    <w:rsid w:val="007F4044"/>
    <w:rsid w:val="007F6574"/>
    <w:rsid w:val="007F6C03"/>
    <w:rsid w:val="007F6F72"/>
    <w:rsid w:val="007F7FAE"/>
    <w:rsid w:val="0080019B"/>
    <w:rsid w:val="008005A9"/>
    <w:rsid w:val="00801359"/>
    <w:rsid w:val="008014C8"/>
    <w:rsid w:val="0080208B"/>
    <w:rsid w:val="00802847"/>
    <w:rsid w:val="00803658"/>
    <w:rsid w:val="00803A5D"/>
    <w:rsid w:val="00804622"/>
    <w:rsid w:val="00805584"/>
    <w:rsid w:val="00805B0E"/>
    <w:rsid w:val="008074CD"/>
    <w:rsid w:val="0081016A"/>
    <w:rsid w:val="008108D1"/>
    <w:rsid w:val="00810B09"/>
    <w:rsid w:val="00810BE2"/>
    <w:rsid w:val="00811124"/>
    <w:rsid w:val="00811637"/>
    <w:rsid w:val="00812094"/>
    <w:rsid w:val="008121E5"/>
    <w:rsid w:val="0081228D"/>
    <w:rsid w:val="00812978"/>
    <w:rsid w:val="00812A93"/>
    <w:rsid w:val="008134DF"/>
    <w:rsid w:val="00813E82"/>
    <w:rsid w:val="00814EB5"/>
    <w:rsid w:val="0081581C"/>
    <w:rsid w:val="00815AB7"/>
    <w:rsid w:val="008165C8"/>
    <w:rsid w:val="008166A5"/>
    <w:rsid w:val="00816B07"/>
    <w:rsid w:val="00817060"/>
    <w:rsid w:val="00817C97"/>
    <w:rsid w:val="00817F58"/>
    <w:rsid w:val="00820C15"/>
    <w:rsid w:val="00821994"/>
    <w:rsid w:val="00821D17"/>
    <w:rsid w:val="00821FF8"/>
    <w:rsid w:val="00822876"/>
    <w:rsid w:val="00822F72"/>
    <w:rsid w:val="008236DD"/>
    <w:rsid w:val="00824DA1"/>
    <w:rsid w:val="00825119"/>
    <w:rsid w:val="00825201"/>
    <w:rsid w:val="00825456"/>
    <w:rsid w:val="00825640"/>
    <w:rsid w:val="00825B3A"/>
    <w:rsid w:val="00825B64"/>
    <w:rsid w:val="00826701"/>
    <w:rsid w:val="00826960"/>
    <w:rsid w:val="00827C7A"/>
    <w:rsid w:val="00827CB1"/>
    <w:rsid w:val="00830161"/>
    <w:rsid w:val="00830A93"/>
    <w:rsid w:val="00830B38"/>
    <w:rsid w:val="008328EF"/>
    <w:rsid w:val="00832D23"/>
    <w:rsid w:val="008334D9"/>
    <w:rsid w:val="008337C7"/>
    <w:rsid w:val="00833843"/>
    <w:rsid w:val="00834754"/>
    <w:rsid w:val="00834917"/>
    <w:rsid w:val="008359DB"/>
    <w:rsid w:val="00835A0B"/>
    <w:rsid w:val="00835CD7"/>
    <w:rsid w:val="00835E28"/>
    <w:rsid w:val="00835F87"/>
    <w:rsid w:val="0083609B"/>
    <w:rsid w:val="0083654D"/>
    <w:rsid w:val="0083688E"/>
    <w:rsid w:val="008369C9"/>
    <w:rsid w:val="00836B70"/>
    <w:rsid w:val="00837D05"/>
    <w:rsid w:val="00840B0B"/>
    <w:rsid w:val="00840B24"/>
    <w:rsid w:val="00840F92"/>
    <w:rsid w:val="00841817"/>
    <w:rsid w:val="00842060"/>
    <w:rsid w:val="0084242B"/>
    <w:rsid w:val="008428EA"/>
    <w:rsid w:val="0084333A"/>
    <w:rsid w:val="0084335E"/>
    <w:rsid w:val="00843776"/>
    <w:rsid w:val="0084525E"/>
    <w:rsid w:val="008457AA"/>
    <w:rsid w:val="00845E22"/>
    <w:rsid w:val="00845FA6"/>
    <w:rsid w:val="008475E0"/>
    <w:rsid w:val="00847D87"/>
    <w:rsid w:val="00847FAF"/>
    <w:rsid w:val="008517C9"/>
    <w:rsid w:val="00851B77"/>
    <w:rsid w:val="00851DB1"/>
    <w:rsid w:val="00852D12"/>
    <w:rsid w:val="0085388D"/>
    <w:rsid w:val="008552BF"/>
    <w:rsid w:val="00855A57"/>
    <w:rsid w:val="00855AF3"/>
    <w:rsid w:val="0085713F"/>
    <w:rsid w:val="00857BA2"/>
    <w:rsid w:val="00860035"/>
    <w:rsid w:val="00860893"/>
    <w:rsid w:val="00861C8B"/>
    <w:rsid w:val="00861EC2"/>
    <w:rsid w:val="00862745"/>
    <w:rsid w:val="00863E8E"/>
    <w:rsid w:val="00863EFA"/>
    <w:rsid w:val="00864AA0"/>
    <w:rsid w:val="008674DF"/>
    <w:rsid w:val="00870154"/>
    <w:rsid w:val="00871CD1"/>
    <w:rsid w:val="00874DC1"/>
    <w:rsid w:val="00874DDA"/>
    <w:rsid w:val="00874F5F"/>
    <w:rsid w:val="00875B1E"/>
    <w:rsid w:val="0087721E"/>
    <w:rsid w:val="00877586"/>
    <w:rsid w:val="00877606"/>
    <w:rsid w:val="008804DE"/>
    <w:rsid w:val="00880BCC"/>
    <w:rsid w:val="008812A4"/>
    <w:rsid w:val="00881F81"/>
    <w:rsid w:val="0088205E"/>
    <w:rsid w:val="008826F6"/>
    <w:rsid w:val="00882B02"/>
    <w:rsid w:val="008833C8"/>
    <w:rsid w:val="00883402"/>
    <w:rsid w:val="00883622"/>
    <w:rsid w:val="00883BEB"/>
    <w:rsid w:val="00883E51"/>
    <w:rsid w:val="008842E8"/>
    <w:rsid w:val="008848B7"/>
    <w:rsid w:val="00884F7D"/>
    <w:rsid w:val="008858F3"/>
    <w:rsid w:val="00886CEA"/>
    <w:rsid w:val="008901FB"/>
    <w:rsid w:val="00890EDF"/>
    <w:rsid w:val="00891397"/>
    <w:rsid w:val="008920E1"/>
    <w:rsid w:val="00892956"/>
    <w:rsid w:val="00892A39"/>
    <w:rsid w:val="00892C5D"/>
    <w:rsid w:val="008933B5"/>
    <w:rsid w:val="00893681"/>
    <w:rsid w:val="00894005"/>
    <w:rsid w:val="00895290"/>
    <w:rsid w:val="008957DF"/>
    <w:rsid w:val="00895D84"/>
    <w:rsid w:val="0089654C"/>
    <w:rsid w:val="008965FF"/>
    <w:rsid w:val="00896CC4"/>
    <w:rsid w:val="00897433"/>
    <w:rsid w:val="00897A0F"/>
    <w:rsid w:val="008A016A"/>
    <w:rsid w:val="008A04A9"/>
    <w:rsid w:val="008A0C72"/>
    <w:rsid w:val="008A0F7E"/>
    <w:rsid w:val="008A140D"/>
    <w:rsid w:val="008A1627"/>
    <w:rsid w:val="008A1DBA"/>
    <w:rsid w:val="008A24A9"/>
    <w:rsid w:val="008A3E1A"/>
    <w:rsid w:val="008A5242"/>
    <w:rsid w:val="008A5866"/>
    <w:rsid w:val="008A603D"/>
    <w:rsid w:val="008A6886"/>
    <w:rsid w:val="008A70DB"/>
    <w:rsid w:val="008B17D9"/>
    <w:rsid w:val="008B1C92"/>
    <w:rsid w:val="008B25C0"/>
    <w:rsid w:val="008B2701"/>
    <w:rsid w:val="008B3E75"/>
    <w:rsid w:val="008B4DBE"/>
    <w:rsid w:val="008B5EAC"/>
    <w:rsid w:val="008B5EC7"/>
    <w:rsid w:val="008B6B42"/>
    <w:rsid w:val="008B7306"/>
    <w:rsid w:val="008B7533"/>
    <w:rsid w:val="008B7B5E"/>
    <w:rsid w:val="008C036B"/>
    <w:rsid w:val="008C0754"/>
    <w:rsid w:val="008C1438"/>
    <w:rsid w:val="008C18B5"/>
    <w:rsid w:val="008C2400"/>
    <w:rsid w:val="008C3173"/>
    <w:rsid w:val="008C3436"/>
    <w:rsid w:val="008C3755"/>
    <w:rsid w:val="008C4CCC"/>
    <w:rsid w:val="008C68F1"/>
    <w:rsid w:val="008C7293"/>
    <w:rsid w:val="008C756B"/>
    <w:rsid w:val="008C7575"/>
    <w:rsid w:val="008C767B"/>
    <w:rsid w:val="008D0123"/>
    <w:rsid w:val="008D0265"/>
    <w:rsid w:val="008D0637"/>
    <w:rsid w:val="008D159A"/>
    <w:rsid w:val="008D210A"/>
    <w:rsid w:val="008D2EFD"/>
    <w:rsid w:val="008D3474"/>
    <w:rsid w:val="008D3745"/>
    <w:rsid w:val="008D4306"/>
    <w:rsid w:val="008D5EDB"/>
    <w:rsid w:val="008D639D"/>
    <w:rsid w:val="008D6444"/>
    <w:rsid w:val="008D76AB"/>
    <w:rsid w:val="008D7932"/>
    <w:rsid w:val="008D7B1F"/>
    <w:rsid w:val="008E20E8"/>
    <w:rsid w:val="008E2175"/>
    <w:rsid w:val="008E2C35"/>
    <w:rsid w:val="008E4386"/>
    <w:rsid w:val="008E50B9"/>
    <w:rsid w:val="008E59D8"/>
    <w:rsid w:val="008E5B19"/>
    <w:rsid w:val="008E6893"/>
    <w:rsid w:val="008E77D3"/>
    <w:rsid w:val="008E7DEF"/>
    <w:rsid w:val="008F0581"/>
    <w:rsid w:val="008F0F72"/>
    <w:rsid w:val="008F11F6"/>
    <w:rsid w:val="008F2B41"/>
    <w:rsid w:val="008F417A"/>
    <w:rsid w:val="008F484D"/>
    <w:rsid w:val="008F684E"/>
    <w:rsid w:val="008F6F25"/>
    <w:rsid w:val="008F7301"/>
    <w:rsid w:val="008F7341"/>
    <w:rsid w:val="008F7449"/>
    <w:rsid w:val="008F7928"/>
    <w:rsid w:val="008F7B22"/>
    <w:rsid w:val="00900736"/>
    <w:rsid w:val="009009BF"/>
    <w:rsid w:val="00901C85"/>
    <w:rsid w:val="00901D10"/>
    <w:rsid w:val="00901D41"/>
    <w:rsid w:val="00904E3E"/>
    <w:rsid w:val="00905A50"/>
    <w:rsid w:val="0090634D"/>
    <w:rsid w:val="0090656C"/>
    <w:rsid w:val="00906646"/>
    <w:rsid w:val="00906EFD"/>
    <w:rsid w:val="00907BF9"/>
    <w:rsid w:val="00907DC4"/>
    <w:rsid w:val="00911024"/>
    <w:rsid w:val="00911BA4"/>
    <w:rsid w:val="00911BFC"/>
    <w:rsid w:val="0091222D"/>
    <w:rsid w:val="00912FF5"/>
    <w:rsid w:val="00913A36"/>
    <w:rsid w:val="00914584"/>
    <w:rsid w:val="00916001"/>
    <w:rsid w:val="0091617B"/>
    <w:rsid w:val="00916424"/>
    <w:rsid w:val="00916453"/>
    <w:rsid w:val="009164B5"/>
    <w:rsid w:val="009169C8"/>
    <w:rsid w:val="009171A3"/>
    <w:rsid w:val="0091732B"/>
    <w:rsid w:val="0091786F"/>
    <w:rsid w:val="00920FB5"/>
    <w:rsid w:val="0092181C"/>
    <w:rsid w:val="00921A87"/>
    <w:rsid w:val="00922405"/>
    <w:rsid w:val="00923217"/>
    <w:rsid w:val="00923388"/>
    <w:rsid w:val="0092342C"/>
    <w:rsid w:val="00924026"/>
    <w:rsid w:val="00924B33"/>
    <w:rsid w:val="00924F93"/>
    <w:rsid w:val="0092548A"/>
    <w:rsid w:val="00925B16"/>
    <w:rsid w:val="00925B8A"/>
    <w:rsid w:val="00926507"/>
    <w:rsid w:val="00926ABD"/>
    <w:rsid w:val="0092744A"/>
    <w:rsid w:val="009278E9"/>
    <w:rsid w:val="00930B9F"/>
    <w:rsid w:val="009314CE"/>
    <w:rsid w:val="00931E89"/>
    <w:rsid w:val="00932221"/>
    <w:rsid w:val="00932C11"/>
    <w:rsid w:val="00933286"/>
    <w:rsid w:val="009332F4"/>
    <w:rsid w:val="009335D1"/>
    <w:rsid w:val="00934205"/>
    <w:rsid w:val="0093495F"/>
    <w:rsid w:val="00934CDC"/>
    <w:rsid w:val="00934F4B"/>
    <w:rsid w:val="00935C7E"/>
    <w:rsid w:val="00935FFB"/>
    <w:rsid w:val="00936E8F"/>
    <w:rsid w:val="0094178D"/>
    <w:rsid w:val="00941DC6"/>
    <w:rsid w:val="00942852"/>
    <w:rsid w:val="00942D36"/>
    <w:rsid w:val="00943CD3"/>
    <w:rsid w:val="00944CFF"/>
    <w:rsid w:val="00946363"/>
    <w:rsid w:val="009467D1"/>
    <w:rsid w:val="0094740A"/>
    <w:rsid w:val="00947873"/>
    <w:rsid w:val="00947D29"/>
    <w:rsid w:val="00947E63"/>
    <w:rsid w:val="00950675"/>
    <w:rsid w:val="009506D2"/>
    <w:rsid w:val="0095119C"/>
    <w:rsid w:val="00951367"/>
    <w:rsid w:val="00952DB0"/>
    <w:rsid w:val="00953D7B"/>
    <w:rsid w:val="00954CB9"/>
    <w:rsid w:val="0095516F"/>
    <w:rsid w:val="009566E5"/>
    <w:rsid w:val="00956A30"/>
    <w:rsid w:val="00957635"/>
    <w:rsid w:val="00957726"/>
    <w:rsid w:val="00961204"/>
    <w:rsid w:val="009614D2"/>
    <w:rsid w:val="00961A95"/>
    <w:rsid w:val="00961D9C"/>
    <w:rsid w:val="00962DB8"/>
    <w:rsid w:val="0096322F"/>
    <w:rsid w:val="009641FF"/>
    <w:rsid w:val="00965188"/>
    <w:rsid w:val="00965ECE"/>
    <w:rsid w:val="00966E3A"/>
    <w:rsid w:val="00967B00"/>
    <w:rsid w:val="00967BE4"/>
    <w:rsid w:val="009707FC"/>
    <w:rsid w:val="00971263"/>
    <w:rsid w:val="009712F1"/>
    <w:rsid w:val="00971762"/>
    <w:rsid w:val="00971A8B"/>
    <w:rsid w:val="00971B4D"/>
    <w:rsid w:val="00972AA0"/>
    <w:rsid w:val="00972AE5"/>
    <w:rsid w:val="00972EA2"/>
    <w:rsid w:val="00974A4B"/>
    <w:rsid w:val="00974FB0"/>
    <w:rsid w:val="00975BE4"/>
    <w:rsid w:val="0097653C"/>
    <w:rsid w:val="0097752E"/>
    <w:rsid w:val="009800B0"/>
    <w:rsid w:val="009814BD"/>
    <w:rsid w:val="00981B59"/>
    <w:rsid w:val="00981C5F"/>
    <w:rsid w:val="00982763"/>
    <w:rsid w:val="00983085"/>
    <w:rsid w:val="0098354C"/>
    <w:rsid w:val="00983A35"/>
    <w:rsid w:val="00984006"/>
    <w:rsid w:val="00984BFB"/>
    <w:rsid w:val="0098562A"/>
    <w:rsid w:val="009857F2"/>
    <w:rsid w:val="00985C68"/>
    <w:rsid w:val="009869C1"/>
    <w:rsid w:val="00987145"/>
    <w:rsid w:val="009871DC"/>
    <w:rsid w:val="0098752A"/>
    <w:rsid w:val="00987A82"/>
    <w:rsid w:val="00987D60"/>
    <w:rsid w:val="009901B3"/>
    <w:rsid w:val="0099028F"/>
    <w:rsid w:val="00990416"/>
    <w:rsid w:val="009914F2"/>
    <w:rsid w:val="00991580"/>
    <w:rsid w:val="009915C5"/>
    <w:rsid w:val="0099233D"/>
    <w:rsid w:val="00992723"/>
    <w:rsid w:val="00992B3A"/>
    <w:rsid w:val="0099381A"/>
    <w:rsid w:val="00993A0E"/>
    <w:rsid w:val="00993C3B"/>
    <w:rsid w:val="009941ED"/>
    <w:rsid w:val="00994968"/>
    <w:rsid w:val="00994B71"/>
    <w:rsid w:val="00994D6D"/>
    <w:rsid w:val="0099552B"/>
    <w:rsid w:val="009955BB"/>
    <w:rsid w:val="00996403"/>
    <w:rsid w:val="00996D45"/>
    <w:rsid w:val="009A0156"/>
    <w:rsid w:val="009A0757"/>
    <w:rsid w:val="009A0A8E"/>
    <w:rsid w:val="009A0FF3"/>
    <w:rsid w:val="009A10E7"/>
    <w:rsid w:val="009A162A"/>
    <w:rsid w:val="009A2041"/>
    <w:rsid w:val="009A214A"/>
    <w:rsid w:val="009A2D92"/>
    <w:rsid w:val="009A3765"/>
    <w:rsid w:val="009A3C08"/>
    <w:rsid w:val="009A3E39"/>
    <w:rsid w:val="009A45F7"/>
    <w:rsid w:val="009A49A0"/>
    <w:rsid w:val="009A4C31"/>
    <w:rsid w:val="009A4DB4"/>
    <w:rsid w:val="009A512E"/>
    <w:rsid w:val="009A52AC"/>
    <w:rsid w:val="009A6B4B"/>
    <w:rsid w:val="009A6B9D"/>
    <w:rsid w:val="009A6D74"/>
    <w:rsid w:val="009A70FF"/>
    <w:rsid w:val="009A7B3D"/>
    <w:rsid w:val="009A7C99"/>
    <w:rsid w:val="009B0019"/>
    <w:rsid w:val="009B0478"/>
    <w:rsid w:val="009B0914"/>
    <w:rsid w:val="009B0DE2"/>
    <w:rsid w:val="009B1154"/>
    <w:rsid w:val="009B1B62"/>
    <w:rsid w:val="009B1E2A"/>
    <w:rsid w:val="009B254B"/>
    <w:rsid w:val="009B394D"/>
    <w:rsid w:val="009B3D1E"/>
    <w:rsid w:val="009B4265"/>
    <w:rsid w:val="009B443A"/>
    <w:rsid w:val="009B5961"/>
    <w:rsid w:val="009B5B5F"/>
    <w:rsid w:val="009B6BC9"/>
    <w:rsid w:val="009B7BF3"/>
    <w:rsid w:val="009C14E5"/>
    <w:rsid w:val="009C1957"/>
    <w:rsid w:val="009C1BC7"/>
    <w:rsid w:val="009C2112"/>
    <w:rsid w:val="009C287F"/>
    <w:rsid w:val="009C35CB"/>
    <w:rsid w:val="009C39A9"/>
    <w:rsid w:val="009C3A8B"/>
    <w:rsid w:val="009C4A1A"/>
    <w:rsid w:val="009C4D36"/>
    <w:rsid w:val="009C6332"/>
    <w:rsid w:val="009C69D8"/>
    <w:rsid w:val="009C71AC"/>
    <w:rsid w:val="009D007C"/>
    <w:rsid w:val="009D06E9"/>
    <w:rsid w:val="009D1218"/>
    <w:rsid w:val="009D169E"/>
    <w:rsid w:val="009D1AA8"/>
    <w:rsid w:val="009D24EB"/>
    <w:rsid w:val="009D2AFA"/>
    <w:rsid w:val="009D3754"/>
    <w:rsid w:val="009D38B6"/>
    <w:rsid w:val="009D3F6E"/>
    <w:rsid w:val="009D4441"/>
    <w:rsid w:val="009D45F4"/>
    <w:rsid w:val="009D4A74"/>
    <w:rsid w:val="009D5FC8"/>
    <w:rsid w:val="009D6461"/>
    <w:rsid w:val="009D7412"/>
    <w:rsid w:val="009D77E2"/>
    <w:rsid w:val="009E0759"/>
    <w:rsid w:val="009E13AC"/>
    <w:rsid w:val="009E2254"/>
    <w:rsid w:val="009E2760"/>
    <w:rsid w:val="009E2B5A"/>
    <w:rsid w:val="009E2D7A"/>
    <w:rsid w:val="009E3BDE"/>
    <w:rsid w:val="009E3D02"/>
    <w:rsid w:val="009E48ED"/>
    <w:rsid w:val="009E5095"/>
    <w:rsid w:val="009E50BF"/>
    <w:rsid w:val="009E52D6"/>
    <w:rsid w:val="009E538E"/>
    <w:rsid w:val="009E7387"/>
    <w:rsid w:val="009E7706"/>
    <w:rsid w:val="009E7903"/>
    <w:rsid w:val="009F0658"/>
    <w:rsid w:val="009F18E2"/>
    <w:rsid w:val="009F1F8B"/>
    <w:rsid w:val="009F21F5"/>
    <w:rsid w:val="009F305F"/>
    <w:rsid w:val="009F328D"/>
    <w:rsid w:val="009F382F"/>
    <w:rsid w:val="009F39D9"/>
    <w:rsid w:val="009F3AFF"/>
    <w:rsid w:val="009F3F4E"/>
    <w:rsid w:val="009F4267"/>
    <w:rsid w:val="009F4A34"/>
    <w:rsid w:val="009F4DB3"/>
    <w:rsid w:val="009F53BD"/>
    <w:rsid w:val="009F5524"/>
    <w:rsid w:val="009F6415"/>
    <w:rsid w:val="009F6532"/>
    <w:rsid w:val="009F6841"/>
    <w:rsid w:val="009F7169"/>
    <w:rsid w:val="009F7797"/>
    <w:rsid w:val="009F787C"/>
    <w:rsid w:val="009F7B44"/>
    <w:rsid w:val="00A0074A"/>
    <w:rsid w:val="00A01669"/>
    <w:rsid w:val="00A03AAD"/>
    <w:rsid w:val="00A03F13"/>
    <w:rsid w:val="00A042C6"/>
    <w:rsid w:val="00A04684"/>
    <w:rsid w:val="00A05C48"/>
    <w:rsid w:val="00A063B4"/>
    <w:rsid w:val="00A0642B"/>
    <w:rsid w:val="00A0741B"/>
    <w:rsid w:val="00A076D3"/>
    <w:rsid w:val="00A07BC8"/>
    <w:rsid w:val="00A103CE"/>
    <w:rsid w:val="00A115EF"/>
    <w:rsid w:val="00A11FEF"/>
    <w:rsid w:val="00A12CB2"/>
    <w:rsid w:val="00A12DFE"/>
    <w:rsid w:val="00A1394A"/>
    <w:rsid w:val="00A14D8D"/>
    <w:rsid w:val="00A151A9"/>
    <w:rsid w:val="00A15296"/>
    <w:rsid w:val="00A152AF"/>
    <w:rsid w:val="00A158C7"/>
    <w:rsid w:val="00A16BD9"/>
    <w:rsid w:val="00A16E04"/>
    <w:rsid w:val="00A1775F"/>
    <w:rsid w:val="00A17CB1"/>
    <w:rsid w:val="00A20137"/>
    <w:rsid w:val="00A20476"/>
    <w:rsid w:val="00A20AA3"/>
    <w:rsid w:val="00A20DE5"/>
    <w:rsid w:val="00A22AE2"/>
    <w:rsid w:val="00A22C3B"/>
    <w:rsid w:val="00A23283"/>
    <w:rsid w:val="00A25541"/>
    <w:rsid w:val="00A2593F"/>
    <w:rsid w:val="00A260AC"/>
    <w:rsid w:val="00A266C9"/>
    <w:rsid w:val="00A3051B"/>
    <w:rsid w:val="00A30C71"/>
    <w:rsid w:val="00A312F7"/>
    <w:rsid w:val="00A32035"/>
    <w:rsid w:val="00A3253F"/>
    <w:rsid w:val="00A33062"/>
    <w:rsid w:val="00A34664"/>
    <w:rsid w:val="00A347F5"/>
    <w:rsid w:val="00A34CCB"/>
    <w:rsid w:val="00A35375"/>
    <w:rsid w:val="00A37814"/>
    <w:rsid w:val="00A37A46"/>
    <w:rsid w:val="00A40365"/>
    <w:rsid w:val="00A40711"/>
    <w:rsid w:val="00A410EB"/>
    <w:rsid w:val="00A415D6"/>
    <w:rsid w:val="00A41AEA"/>
    <w:rsid w:val="00A426DD"/>
    <w:rsid w:val="00A427FD"/>
    <w:rsid w:val="00A440A8"/>
    <w:rsid w:val="00A44875"/>
    <w:rsid w:val="00A450BC"/>
    <w:rsid w:val="00A454D6"/>
    <w:rsid w:val="00A46A7F"/>
    <w:rsid w:val="00A46E63"/>
    <w:rsid w:val="00A46EC9"/>
    <w:rsid w:val="00A46FA9"/>
    <w:rsid w:val="00A47A94"/>
    <w:rsid w:val="00A47BE2"/>
    <w:rsid w:val="00A47EC7"/>
    <w:rsid w:val="00A50509"/>
    <w:rsid w:val="00A50E9A"/>
    <w:rsid w:val="00A5191B"/>
    <w:rsid w:val="00A52097"/>
    <w:rsid w:val="00A52CD4"/>
    <w:rsid w:val="00A53055"/>
    <w:rsid w:val="00A53B78"/>
    <w:rsid w:val="00A54326"/>
    <w:rsid w:val="00A544B3"/>
    <w:rsid w:val="00A54BB7"/>
    <w:rsid w:val="00A54E18"/>
    <w:rsid w:val="00A5578B"/>
    <w:rsid w:val="00A56AEE"/>
    <w:rsid w:val="00A577A0"/>
    <w:rsid w:val="00A57CBC"/>
    <w:rsid w:val="00A60886"/>
    <w:rsid w:val="00A60D15"/>
    <w:rsid w:val="00A60F61"/>
    <w:rsid w:val="00A61257"/>
    <w:rsid w:val="00A61870"/>
    <w:rsid w:val="00A635E1"/>
    <w:rsid w:val="00A636BF"/>
    <w:rsid w:val="00A644FD"/>
    <w:rsid w:val="00A648BE"/>
    <w:rsid w:val="00A64B00"/>
    <w:rsid w:val="00A65222"/>
    <w:rsid w:val="00A65974"/>
    <w:rsid w:val="00A65A99"/>
    <w:rsid w:val="00A6634B"/>
    <w:rsid w:val="00A67028"/>
    <w:rsid w:val="00A67219"/>
    <w:rsid w:val="00A676A6"/>
    <w:rsid w:val="00A703AC"/>
    <w:rsid w:val="00A7054C"/>
    <w:rsid w:val="00A716EC"/>
    <w:rsid w:val="00A71EBA"/>
    <w:rsid w:val="00A72238"/>
    <w:rsid w:val="00A72A38"/>
    <w:rsid w:val="00A735FC"/>
    <w:rsid w:val="00A73BD9"/>
    <w:rsid w:val="00A743A2"/>
    <w:rsid w:val="00A74B28"/>
    <w:rsid w:val="00A76431"/>
    <w:rsid w:val="00A76A5A"/>
    <w:rsid w:val="00A76C61"/>
    <w:rsid w:val="00A77867"/>
    <w:rsid w:val="00A80AAE"/>
    <w:rsid w:val="00A80AEC"/>
    <w:rsid w:val="00A8103E"/>
    <w:rsid w:val="00A815E6"/>
    <w:rsid w:val="00A81B3F"/>
    <w:rsid w:val="00A8219C"/>
    <w:rsid w:val="00A8224F"/>
    <w:rsid w:val="00A824E6"/>
    <w:rsid w:val="00A828CA"/>
    <w:rsid w:val="00A82BD5"/>
    <w:rsid w:val="00A82E3D"/>
    <w:rsid w:val="00A83E89"/>
    <w:rsid w:val="00A8419C"/>
    <w:rsid w:val="00A84A20"/>
    <w:rsid w:val="00A84A22"/>
    <w:rsid w:val="00A84C5A"/>
    <w:rsid w:val="00A84DCD"/>
    <w:rsid w:val="00A85C11"/>
    <w:rsid w:val="00A85CF7"/>
    <w:rsid w:val="00A869E7"/>
    <w:rsid w:val="00A86B46"/>
    <w:rsid w:val="00A86DD9"/>
    <w:rsid w:val="00A8710B"/>
    <w:rsid w:val="00A87431"/>
    <w:rsid w:val="00A91402"/>
    <w:rsid w:val="00A93413"/>
    <w:rsid w:val="00A93C74"/>
    <w:rsid w:val="00A94101"/>
    <w:rsid w:val="00A9443E"/>
    <w:rsid w:val="00A94AA6"/>
    <w:rsid w:val="00A950D4"/>
    <w:rsid w:val="00A959FE"/>
    <w:rsid w:val="00A95D4A"/>
    <w:rsid w:val="00A976D7"/>
    <w:rsid w:val="00AA337D"/>
    <w:rsid w:val="00AA3E75"/>
    <w:rsid w:val="00AA40DB"/>
    <w:rsid w:val="00AA4848"/>
    <w:rsid w:val="00AA4AF5"/>
    <w:rsid w:val="00AA51CA"/>
    <w:rsid w:val="00AA6B5F"/>
    <w:rsid w:val="00AA6C2F"/>
    <w:rsid w:val="00AA7156"/>
    <w:rsid w:val="00AA744F"/>
    <w:rsid w:val="00AA7597"/>
    <w:rsid w:val="00AA776B"/>
    <w:rsid w:val="00AA7D9A"/>
    <w:rsid w:val="00AB0EE5"/>
    <w:rsid w:val="00AB0FF1"/>
    <w:rsid w:val="00AB1185"/>
    <w:rsid w:val="00AB124E"/>
    <w:rsid w:val="00AB13CD"/>
    <w:rsid w:val="00AB2BE6"/>
    <w:rsid w:val="00AB32EE"/>
    <w:rsid w:val="00AB3DD6"/>
    <w:rsid w:val="00AB4138"/>
    <w:rsid w:val="00AB46FF"/>
    <w:rsid w:val="00AB5593"/>
    <w:rsid w:val="00AB5ECA"/>
    <w:rsid w:val="00AB5F36"/>
    <w:rsid w:val="00AB5FC8"/>
    <w:rsid w:val="00AB6879"/>
    <w:rsid w:val="00AB6DDA"/>
    <w:rsid w:val="00AB7D34"/>
    <w:rsid w:val="00AC0024"/>
    <w:rsid w:val="00AC066F"/>
    <w:rsid w:val="00AC0777"/>
    <w:rsid w:val="00AC0BAB"/>
    <w:rsid w:val="00AC0E60"/>
    <w:rsid w:val="00AC195E"/>
    <w:rsid w:val="00AC317C"/>
    <w:rsid w:val="00AC748C"/>
    <w:rsid w:val="00AD0011"/>
    <w:rsid w:val="00AD0022"/>
    <w:rsid w:val="00AD0A52"/>
    <w:rsid w:val="00AD1639"/>
    <w:rsid w:val="00AD18FC"/>
    <w:rsid w:val="00AD1A36"/>
    <w:rsid w:val="00AD23A6"/>
    <w:rsid w:val="00AD3D0C"/>
    <w:rsid w:val="00AD5C39"/>
    <w:rsid w:val="00AD61BE"/>
    <w:rsid w:val="00AD61ED"/>
    <w:rsid w:val="00AD653B"/>
    <w:rsid w:val="00AD72C7"/>
    <w:rsid w:val="00AD7AD6"/>
    <w:rsid w:val="00AE0B3E"/>
    <w:rsid w:val="00AE14F7"/>
    <w:rsid w:val="00AE15B9"/>
    <w:rsid w:val="00AE1A1E"/>
    <w:rsid w:val="00AE323D"/>
    <w:rsid w:val="00AE35FA"/>
    <w:rsid w:val="00AE3DDE"/>
    <w:rsid w:val="00AE461B"/>
    <w:rsid w:val="00AE47E8"/>
    <w:rsid w:val="00AE4A27"/>
    <w:rsid w:val="00AE4DFA"/>
    <w:rsid w:val="00AE52C5"/>
    <w:rsid w:val="00AE5D39"/>
    <w:rsid w:val="00AE5FFD"/>
    <w:rsid w:val="00AE65D4"/>
    <w:rsid w:val="00AE7321"/>
    <w:rsid w:val="00AE7708"/>
    <w:rsid w:val="00AF0759"/>
    <w:rsid w:val="00AF095D"/>
    <w:rsid w:val="00AF09B9"/>
    <w:rsid w:val="00AF0FEA"/>
    <w:rsid w:val="00AF2527"/>
    <w:rsid w:val="00AF2793"/>
    <w:rsid w:val="00AF27CA"/>
    <w:rsid w:val="00AF2E6D"/>
    <w:rsid w:val="00AF3DE5"/>
    <w:rsid w:val="00AF46EB"/>
    <w:rsid w:val="00AF47A0"/>
    <w:rsid w:val="00AF58FF"/>
    <w:rsid w:val="00AF60C4"/>
    <w:rsid w:val="00AF6607"/>
    <w:rsid w:val="00AF6C37"/>
    <w:rsid w:val="00AF6CD4"/>
    <w:rsid w:val="00AF75E6"/>
    <w:rsid w:val="00AF7E05"/>
    <w:rsid w:val="00B00FB8"/>
    <w:rsid w:val="00B011A1"/>
    <w:rsid w:val="00B01AAB"/>
    <w:rsid w:val="00B01B0E"/>
    <w:rsid w:val="00B01DA8"/>
    <w:rsid w:val="00B01DDE"/>
    <w:rsid w:val="00B01E54"/>
    <w:rsid w:val="00B0226A"/>
    <w:rsid w:val="00B0254A"/>
    <w:rsid w:val="00B028D5"/>
    <w:rsid w:val="00B02D49"/>
    <w:rsid w:val="00B03007"/>
    <w:rsid w:val="00B0357D"/>
    <w:rsid w:val="00B03B6A"/>
    <w:rsid w:val="00B03C40"/>
    <w:rsid w:val="00B03F4E"/>
    <w:rsid w:val="00B04611"/>
    <w:rsid w:val="00B0463F"/>
    <w:rsid w:val="00B04704"/>
    <w:rsid w:val="00B04957"/>
    <w:rsid w:val="00B0513A"/>
    <w:rsid w:val="00B05195"/>
    <w:rsid w:val="00B05286"/>
    <w:rsid w:val="00B052F1"/>
    <w:rsid w:val="00B05AC6"/>
    <w:rsid w:val="00B05E4D"/>
    <w:rsid w:val="00B062BB"/>
    <w:rsid w:val="00B067C8"/>
    <w:rsid w:val="00B06D61"/>
    <w:rsid w:val="00B06FB6"/>
    <w:rsid w:val="00B0760E"/>
    <w:rsid w:val="00B07EC1"/>
    <w:rsid w:val="00B10D71"/>
    <w:rsid w:val="00B118F8"/>
    <w:rsid w:val="00B12A2B"/>
    <w:rsid w:val="00B13073"/>
    <w:rsid w:val="00B13135"/>
    <w:rsid w:val="00B13228"/>
    <w:rsid w:val="00B13356"/>
    <w:rsid w:val="00B1370F"/>
    <w:rsid w:val="00B13877"/>
    <w:rsid w:val="00B1406C"/>
    <w:rsid w:val="00B141AF"/>
    <w:rsid w:val="00B1466D"/>
    <w:rsid w:val="00B15217"/>
    <w:rsid w:val="00B15F04"/>
    <w:rsid w:val="00B164E9"/>
    <w:rsid w:val="00B16505"/>
    <w:rsid w:val="00B16BE3"/>
    <w:rsid w:val="00B17030"/>
    <w:rsid w:val="00B20075"/>
    <w:rsid w:val="00B207E1"/>
    <w:rsid w:val="00B214DB"/>
    <w:rsid w:val="00B22731"/>
    <w:rsid w:val="00B228FF"/>
    <w:rsid w:val="00B22E8B"/>
    <w:rsid w:val="00B22FAA"/>
    <w:rsid w:val="00B23A93"/>
    <w:rsid w:val="00B240FB"/>
    <w:rsid w:val="00B24CF7"/>
    <w:rsid w:val="00B25189"/>
    <w:rsid w:val="00B258C5"/>
    <w:rsid w:val="00B268B9"/>
    <w:rsid w:val="00B26D0D"/>
    <w:rsid w:val="00B2783A"/>
    <w:rsid w:val="00B27951"/>
    <w:rsid w:val="00B27B8C"/>
    <w:rsid w:val="00B30141"/>
    <w:rsid w:val="00B30D3C"/>
    <w:rsid w:val="00B31602"/>
    <w:rsid w:val="00B32EE1"/>
    <w:rsid w:val="00B333F4"/>
    <w:rsid w:val="00B33722"/>
    <w:rsid w:val="00B33DC9"/>
    <w:rsid w:val="00B33FFA"/>
    <w:rsid w:val="00B3604F"/>
    <w:rsid w:val="00B368BE"/>
    <w:rsid w:val="00B370B2"/>
    <w:rsid w:val="00B40561"/>
    <w:rsid w:val="00B40BD2"/>
    <w:rsid w:val="00B4227A"/>
    <w:rsid w:val="00B432E3"/>
    <w:rsid w:val="00B4353E"/>
    <w:rsid w:val="00B441C0"/>
    <w:rsid w:val="00B44A91"/>
    <w:rsid w:val="00B45037"/>
    <w:rsid w:val="00B45B0C"/>
    <w:rsid w:val="00B46AB3"/>
    <w:rsid w:val="00B46C1F"/>
    <w:rsid w:val="00B47192"/>
    <w:rsid w:val="00B5037F"/>
    <w:rsid w:val="00B50EE1"/>
    <w:rsid w:val="00B51DA4"/>
    <w:rsid w:val="00B528FB"/>
    <w:rsid w:val="00B52ED0"/>
    <w:rsid w:val="00B5388E"/>
    <w:rsid w:val="00B53F92"/>
    <w:rsid w:val="00B541D7"/>
    <w:rsid w:val="00B543BD"/>
    <w:rsid w:val="00B54904"/>
    <w:rsid w:val="00B55BF3"/>
    <w:rsid w:val="00B563B8"/>
    <w:rsid w:val="00B60D00"/>
    <w:rsid w:val="00B60FDE"/>
    <w:rsid w:val="00B611F7"/>
    <w:rsid w:val="00B63FFB"/>
    <w:rsid w:val="00B65D84"/>
    <w:rsid w:val="00B67914"/>
    <w:rsid w:val="00B67CE2"/>
    <w:rsid w:val="00B71037"/>
    <w:rsid w:val="00B718A9"/>
    <w:rsid w:val="00B719CF"/>
    <w:rsid w:val="00B72582"/>
    <w:rsid w:val="00B72B54"/>
    <w:rsid w:val="00B72BED"/>
    <w:rsid w:val="00B72FA8"/>
    <w:rsid w:val="00B73226"/>
    <w:rsid w:val="00B732AD"/>
    <w:rsid w:val="00B734FC"/>
    <w:rsid w:val="00B738C9"/>
    <w:rsid w:val="00B744BC"/>
    <w:rsid w:val="00B74F38"/>
    <w:rsid w:val="00B74FE8"/>
    <w:rsid w:val="00B752CA"/>
    <w:rsid w:val="00B75CC4"/>
    <w:rsid w:val="00B76D69"/>
    <w:rsid w:val="00B76F30"/>
    <w:rsid w:val="00B77B36"/>
    <w:rsid w:val="00B77EA9"/>
    <w:rsid w:val="00B809AD"/>
    <w:rsid w:val="00B81679"/>
    <w:rsid w:val="00B8173D"/>
    <w:rsid w:val="00B81C9B"/>
    <w:rsid w:val="00B81F55"/>
    <w:rsid w:val="00B82921"/>
    <w:rsid w:val="00B82EB2"/>
    <w:rsid w:val="00B841F1"/>
    <w:rsid w:val="00B842B6"/>
    <w:rsid w:val="00B8433B"/>
    <w:rsid w:val="00B84FEE"/>
    <w:rsid w:val="00B85BBF"/>
    <w:rsid w:val="00B85CA5"/>
    <w:rsid w:val="00B85DB8"/>
    <w:rsid w:val="00B86CC6"/>
    <w:rsid w:val="00B87812"/>
    <w:rsid w:val="00B907C2"/>
    <w:rsid w:val="00B90AB9"/>
    <w:rsid w:val="00B90D49"/>
    <w:rsid w:val="00B91B98"/>
    <w:rsid w:val="00B92034"/>
    <w:rsid w:val="00B922C1"/>
    <w:rsid w:val="00B933C2"/>
    <w:rsid w:val="00B9419D"/>
    <w:rsid w:val="00B9427E"/>
    <w:rsid w:val="00B94E15"/>
    <w:rsid w:val="00B94FA5"/>
    <w:rsid w:val="00B952BA"/>
    <w:rsid w:val="00B96036"/>
    <w:rsid w:val="00B97C52"/>
    <w:rsid w:val="00B97C68"/>
    <w:rsid w:val="00BA10C0"/>
    <w:rsid w:val="00BA211B"/>
    <w:rsid w:val="00BA240A"/>
    <w:rsid w:val="00BA2423"/>
    <w:rsid w:val="00BA271E"/>
    <w:rsid w:val="00BA29D8"/>
    <w:rsid w:val="00BA2B3C"/>
    <w:rsid w:val="00BA345A"/>
    <w:rsid w:val="00BA37BB"/>
    <w:rsid w:val="00BA42B2"/>
    <w:rsid w:val="00BA4403"/>
    <w:rsid w:val="00BA4AC6"/>
    <w:rsid w:val="00BA530D"/>
    <w:rsid w:val="00BA55BE"/>
    <w:rsid w:val="00BA576B"/>
    <w:rsid w:val="00BA5F3C"/>
    <w:rsid w:val="00BA6313"/>
    <w:rsid w:val="00BA691F"/>
    <w:rsid w:val="00BA6A7B"/>
    <w:rsid w:val="00BA6B0D"/>
    <w:rsid w:val="00BA6D2B"/>
    <w:rsid w:val="00BA6F18"/>
    <w:rsid w:val="00BA74A4"/>
    <w:rsid w:val="00BA7BB8"/>
    <w:rsid w:val="00BA7FA7"/>
    <w:rsid w:val="00BB028E"/>
    <w:rsid w:val="00BB090D"/>
    <w:rsid w:val="00BB0C0B"/>
    <w:rsid w:val="00BB0D00"/>
    <w:rsid w:val="00BB0FF8"/>
    <w:rsid w:val="00BB23FE"/>
    <w:rsid w:val="00BB2BB3"/>
    <w:rsid w:val="00BB35D3"/>
    <w:rsid w:val="00BB3686"/>
    <w:rsid w:val="00BB3EA6"/>
    <w:rsid w:val="00BB41E3"/>
    <w:rsid w:val="00BB4B9A"/>
    <w:rsid w:val="00BB5A11"/>
    <w:rsid w:val="00BB5F79"/>
    <w:rsid w:val="00BB6273"/>
    <w:rsid w:val="00BB6FDC"/>
    <w:rsid w:val="00BB77BE"/>
    <w:rsid w:val="00BB796A"/>
    <w:rsid w:val="00BC0BF0"/>
    <w:rsid w:val="00BC1863"/>
    <w:rsid w:val="00BC24FE"/>
    <w:rsid w:val="00BC2601"/>
    <w:rsid w:val="00BC3ED0"/>
    <w:rsid w:val="00BC4CB8"/>
    <w:rsid w:val="00BC5410"/>
    <w:rsid w:val="00BC54D7"/>
    <w:rsid w:val="00BC5581"/>
    <w:rsid w:val="00BC5743"/>
    <w:rsid w:val="00BC57DC"/>
    <w:rsid w:val="00BC5F1A"/>
    <w:rsid w:val="00BC6390"/>
    <w:rsid w:val="00BC69F5"/>
    <w:rsid w:val="00BC7521"/>
    <w:rsid w:val="00BD0041"/>
    <w:rsid w:val="00BD02F4"/>
    <w:rsid w:val="00BD048E"/>
    <w:rsid w:val="00BD17E4"/>
    <w:rsid w:val="00BD1CCD"/>
    <w:rsid w:val="00BD3DB3"/>
    <w:rsid w:val="00BD424B"/>
    <w:rsid w:val="00BD501F"/>
    <w:rsid w:val="00BD5485"/>
    <w:rsid w:val="00BD7AC5"/>
    <w:rsid w:val="00BD7BF4"/>
    <w:rsid w:val="00BE0714"/>
    <w:rsid w:val="00BE0C50"/>
    <w:rsid w:val="00BE0D06"/>
    <w:rsid w:val="00BE12D0"/>
    <w:rsid w:val="00BE150D"/>
    <w:rsid w:val="00BE2ACB"/>
    <w:rsid w:val="00BE3B46"/>
    <w:rsid w:val="00BE4175"/>
    <w:rsid w:val="00BE462F"/>
    <w:rsid w:val="00BE5ADC"/>
    <w:rsid w:val="00BE5D37"/>
    <w:rsid w:val="00BE60C6"/>
    <w:rsid w:val="00BE62A6"/>
    <w:rsid w:val="00BE62DE"/>
    <w:rsid w:val="00BE690E"/>
    <w:rsid w:val="00BE7093"/>
    <w:rsid w:val="00BE7154"/>
    <w:rsid w:val="00BF0331"/>
    <w:rsid w:val="00BF040E"/>
    <w:rsid w:val="00BF0FA9"/>
    <w:rsid w:val="00BF1EDD"/>
    <w:rsid w:val="00BF26BB"/>
    <w:rsid w:val="00BF3664"/>
    <w:rsid w:val="00BF3E3C"/>
    <w:rsid w:val="00BF3E53"/>
    <w:rsid w:val="00BF43B1"/>
    <w:rsid w:val="00BF4586"/>
    <w:rsid w:val="00BF52E2"/>
    <w:rsid w:val="00BF5872"/>
    <w:rsid w:val="00BF6DC4"/>
    <w:rsid w:val="00BF7C5F"/>
    <w:rsid w:val="00C00794"/>
    <w:rsid w:val="00C00B7B"/>
    <w:rsid w:val="00C01875"/>
    <w:rsid w:val="00C01878"/>
    <w:rsid w:val="00C02A9D"/>
    <w:rsid w:val="00C02CEB"/>
    <w:rsid w:val="00C035EF"/>
    <w:rsid w:val="00C03C8D"/>
    <w:rsid w:val="00C040D7"/>
    <w:rsid w:val="00C04B00"/>
    <w:rsid w:val="00C05520"/>
    <w:rsid w:val="00C05DE4"/>
    <w:rsid w:val="00C07A7A"/>
    <w:rsid w:val="00C10CAB"/>
    <w:rsid w:val="00C123A9"/>
    <w:rsid w:val="00C14986"/>
    <w:rsid w:val="00C14AA6"/>
    <w:rsid w:val="00C159A1"/>
    <w:rsid w:val="00C15AF4"/>
    <w:rsid w:val="00C16D31"/>
    <w:rsid w:val="00C16F7E"/>
    <w:rsid w:val="00C17019"/>
    <w:rsid w:val="00C17489"/>
    <w:rsid w:val="00C20694"/>
    <w:rsid w:val="00C20CF0"/>
    <w:rsid w:val="00C2188D"/>
    <w:rsid w:val="00C2221F"/>
    <w:rsid w:val="00C223FC"/>
    <w:rsid w:val="00C22EF4"/>
    <w:rsid w:val="00C22F50"/>
    <w:rsid w:val="00C23D63"/>
    <w:rsid w:val="00C2451C"/>
    <w:rsid w:val="00C2456C"/>
    <w:rsid w:val="00C24666"/>
    <w:rsid w:val="00C24DA1"/>
    <w:rsid w:val="00C2594D"/>
    <w:rsid w:val="00C31C18"/>
    <w:rsid w:val="00C31E31"/>
    <w:rsid w:val="00C32285"/>
    <w:rsid w:val="00C33692"/>
    <w:rsid w:val="00C339F7"/>
    <w:rsid w:val="00C33AAC"/>
    <w:rsid w:val="00C34413"/>
    <w:rsid w:val="00C34E5E"/>
    <w:rsid w:val="00C35AFD"/>
    <w:rsid w:val="00C3628A"/>
    <w:rsid w:val="00C364BA"/>
    <w:rsid w:val="00C36FE0"/>
    <w:rsid w:val="00C3716A"/>
    <w:rsid w:val="00C37525"/>
    <w:rsid w:val="00C40414"/>
    <w:rsid w:val="00C41144"/>
    <w:rsid w:val="00C412E4"/>
    <w:rsid w:val="00C43973"/>
    <w:rsid w:val="00C4398A"/>
    <w:rsid w:val="00C444F9"/>
    <w:rsid w:val="00C450A2"/>
    <w:rsid w:val="00C45961"/>
    <w:rsid w:val="00C45CF9"/>
    <w:rsid w:val="00C45FFC"/>
    <w:rsid w:val="00C46103"/>
    <w:rsid w:val="00C464F1"/>
    <w:rsid w:val="00C469C1"/>
    <w:rsid w:val="00C47680"/>
    <w:rsid w:val="00C479C0"/>
    <w:rsid w:val="00C47B79"/>
    <w:rsid w:val="00C5008D"/>
    <w:rsid w:val="00C50A88"/>
    <w:rsid w:val="00C51218"/>
    <w:rsid w:val="00C52491"/>
    <w:rsid w:val="00C525CE"/>
    <w:rsid w:val="00C52A4D"/>
    <w:rsid w:val="00C52C43"/>
    <w:rsid w:val="00C52EAE"/>
    <w:rsid w:val="00C52F3B"/>
    <w:rsid w:val="00C55BF1"/>
    <w:rsid w:val="00C55E3A"/>
    <w:rsid w:val="00C56BC3"/>
    <w:rsid w:val="00C57ED8"/>
    <w:rsid w:val="00C607CA"/>
    <w:rsid w:val="00C60CD0"/>
    <w:rsid w:val="00C60F7E"/>
    <w:rsid w:val="00C61FD7"/>
    <w:rsid w:val="00C625EC"/>
    <w:rsid w:val="00C63E20"/>
    <w:rsid w:val="00C645E2"/>
    <w:rsid w:val="00C66691"/>
    <w:rsid w:val="00C66AD7"/>
    <w:rsid w:val="00C66B69"/>
    <w:rsid w:val="00C7016B"/>
    <w:rsid w:val="00C70D5D"/>
    <w:rsid w:val="00C70F4B"/>
    <w:rsid w:val="00C720B5"/>
    <w:rsid w:val="00C7263D"/>
    <w:rsid w:val="00C73F04"/>
    <w:rsid w:val="00C73FE2"/>
    <w:rsid w:val="00C74C79"/>
    <w:rsid w:val="00C74E5F"/>
    <w:rsid w:val="00C75946"/>
    <w:rsid w:val="00C7618E"/>
    <w:rsid w:val="00C773E8"/>
    <w:rsid w:val="00C77483"/>
    <w:rsid w:val="00C77768"/>
    <w:rsid w:val="00C779F6"/>
    <w:rsid w:val="00C804ED"/>
    <w:rsid w:val="00C80518"/>
    <w:rsid w:val="00C81B85"/>
    <w:rsid w:val="00C81DF6"/>
    <w:rsid w:val="00C832DB"/>
    <w:rsid w:val="00C83871"/>
    <w:rsid w:val="00C848DB"/>
    <w:rsid w:val="00C85261"/>
    <w:rsid w:val="00C8545A"/>
    <w:rsid w:val="00C8592A"/>
    <w:rsid w:val="00C85B79"/>
    <w:rsid w:val="00C85CF9"/>
    <w:rsid w:val="00C869CE"/>
    <w:rsid w:val="00C86AA8"/>
    <w:rsid w:val="00C90152"/>
    <w:rsid w:val="00C90540"/>
    <w:rsid w:val="00C90E73"/>
    <w:rsid w:val="00C911E6"/>
    <w:rsid w:val="00C917FF"/>
    <w:rsid w:val="00C918F4"/>
    <w:rsid w:val="00C919D8"/>
    <w:rsid w:val="00C91D67"/>
    <w:rsid w:val="00C92A52"/>
    <w:rsid w:val="00C92F04"/>
    <w:rsid w:val="00C9303A"/>
    <w:rsid w:val="00C930BE"/>
    <w:rsid w:val="00C93296"/>
    <w:rsid w:val="00C9333C"/>
    <w:rsid w:val="00C94392"/>
    <w:rsid w:val="00C94D14"/>
    <w:rsid w:val="00C94FC9"/>
    <w:rsid w:val="00C95EA5"/>
    <w:rsid w:val="00C96565"/>
    <w:rsid w:val="00C969BD"/>
    <w:rsid w:val="00CA05DC"/>
    <w:rsid w:val="00CA0718"/>
    <w:rsid w:val="00CA0899"/>
    <w:rsid w:val="00CA32C0"/>
    <w:rsid w:val="00CA37A3"/>
    <w:rsid w:val="00CA3F18"/>
    <w:rsid w:val="00CA4271"/>
    <w:rsid w:val="00CA75BD"/>
    <w:rsid w:val="00CA7AD5"/>
    <w:rsid w:val="00CB031B"/>
    <w:rsid w:val="00CB0760"/>
    <w:rsid w:val="00CB105D"/>
    <w:rsid w:val="00CB130A"/>
    <w:rsid w:val="00CB179D"/>
    <w:rsid w:val="00CB19B7"/>
    <w:rsid w:val="00CB1EA3"/>
    <w:rsid w:val="00CB2CAD"/>
    <w:rsid w:val="00CB309C"/>
    <w:rsid w:val="00CB37B7"/>
    <w:rsid w:val="00CB4894"/>
    <w:rsid w:val="00CB5A33"/>
    <w:rsid w:val="00CB5EA6"/>
    <w:rsid w:val="00CB6053"/>
    <w:rsid w:val="00CB6DE5"/>
    <w:rsid w:val="00CB7337"/>
    <w:rsid w:val="00CB77B6"/>
    <w:rsid w:val="00CC0D66"/>
    <w:rsid w:val="00CC1424"/>
    <w:rsid w:val="00CC19BB"/>
    <w:rsid w:val="00CC1A33"/>
    <w:rsid w:val="00CC2086"/>
    <w:rsid w:val="00CC23AF"/>
    <w:rsid w:val="00CC24DD"/>
    <w:rsid w:val="00CC2FE4"/>
    <w:rsid w:val="00CC3128"/>
    <w:rsid w:val="00CC3381"/>
    <w:rsid w:val="00CC37DE"/>
    <w:rsid w:val="00CC396D"/>
    <w:rsid w:val="00CC3A23"/>
    <w:rsid w:val="00CC3C21"/>
    <w:rsid w:val="00CC3C32"/>
    <w:rsid w:val="00CC3EED"/>
    <w:rsid w:val="00CC3FE6"/>
    <w:rsid w:val="00CC4559"/>
    <w:rsid w:val="00CC660A"/>
    <w:rsid w:val="00CC6888"/>
    <w:rsid w:val="00CC695D"/>
    <w:rsid w:val="00CC6B6E"/>
    <w:rsid w:val="00CC6DB6"/>
    <w:rsid w:val="00CC702A"/>
    <w:rsid w:val="00CC78DD"/>
    <w:rsid w:val="00CC7A05"/>
    <w:rsid w:val="00CC7DE7"/>
    <w:rsid w:val="00CD01E0"/>
    <w:rsid w:val="00CD1342"/>
    <w:rsid w:val="00CD15D1"/>
    <w:rsid w:val="00CD195B"/>
    <w:rsid w:val="00CD1D65"/>
    <w:rsid w:val="00CD2743"/>
    <w:rsid w:val="00CD2B0D"/>
    <w:rsid w:val="00CD3254"/>
    <w:rsid w:val="00CD4008"/>
    <w:rsid w:val="00CD43AB"/>
    <w:rsid w:val="00CD50A6"/>
    <w:rsid w:val="00CD6C3C"/>
    <w:rsid w:val="00CE09A5"/>
    <w:rsid w:val="00CE1254"/>
    <w:rsid w:val="00CE135E"/>
    <w:rsid w:val="00CE196E"/>
    <w:rsid w:val="00CE1A69"/>
    <w:rsid w:val="00CE37A3"/>
    <w:rsid w:val="00CE3A52"/>
    <w:rsid w:val="00CE442F"/>
    <w:rsid w:val="00CE4BF2"/>
    <w:rsid w:val="00CE4FEC"/>
    <w:rsid w:val="00CE50D1"/>
    <w:rsid w:val="00CE5EA6"/>
    <w:rsid w:val="00CE5FA2"/>
    <w:rsid w:val="00CE6457"/>
    <w:rsid w:val="00CE669B"/>
    <w:rsid w:val="00CE6953"/>
    <w:rsid w:val="00CE6E63"/>
    <w:rsid w:val="00CE716F"/>
    <w:rsid w:val="00CE7BF5"/>
    <w:rsid w:val="00CF0766"/>
    <w:rsid w:val="00CF1877"/>
    <w:rsid w:val="00CF23EA"/>
    <w:rsid w:val="00CF2BE1"/>
    <w:rsid w:val="00CF2D5E"/>
    <w:rsid w:val="00CF30A1"/>
    <w:rsid w:val="00CF30EE"/>
    <w:rsid w:val="00CF32B8"/>
    <w:rsid w:val="00CF3F43"/>
    <w:rsid w:val="00CF484D"/>
    <w:rsid w:val="00CF4EE5"/>
    <w:rsid w:val="00CF5792"/>
    <w:rsid w:val="00CF5998"/>
    <w:rsid w:val="00CF59DF"/>
    <w:rsid w:val="00CF6D7D"/>
    <w:rsid w:val="00CF7005"/>
    <w:rsid w:val="00CF731F"/>
    <w:rsid w:val="00CF7EBA"/>
    <w:rsid w:val="00D00DD4"/>
    <w:rsid w:val="00D016E7"/>
    <w:rsid w:val="00D02501"/>
    <w:rsid w:val="00D02632"/>
    <w:rsid w:val="00D0322F"/>
    <w:rsid w:val="00D036E2"/>
    <w:rsid w:val="00D03C50"/>
    <w:rsid w:val="00D043D0"/>
    <w:rsid w:val="00D04903"/>
    <w:rsid w:val="00D0615E"/>
    <w:rsid w:val="00D06FAD"/>
    <w:rsid w:val="00D072E3"/>
    <w:rsid w:val="00D07645"/>
    <w:rsid w:val="00D07711"/>
    <w:rsid w:val="00D102E6"/>
    <w:rsid w:val="00D105D4"/>
    <w:rsid w:val="00D10E93"/>
    <w:rsid w:val="00D10F09"/>
    <w:rsid w:val="00D111E9"/>
    <w:rsid w:val="00D11A43"/>
    <w:rsid w:val="00D11B6F"/>
    <w:rsid w:val="00D129C1"/>
    <w:rsid w:val="00D12BDC"/>
    <w:rsid w:val="00D12EC4"/>
    <w:rsid w:val="00D131BC"/>
    <w:rsid w:val="00D136ED"/>
    <w:rsid w:val="00D1770D"/>
    <w:rsid w:val="00D17A3F"/>
    <w:rsid w:val="00D206C2"/>
    <w:rsid w:val="00D20FC3"/>
    <w:rsid w:val="00D21AF4"/>
    <w:rsid w:val="00D21E0E"/>
    <w:rsid w:val="00D223BE"/>
    <w:rsid w:val="00D22AF5"/>
    <w:rsid w:val="00D22C53"/>
    <w:rsid w:val="00D2389A"/>
    <w:rsid w:val="00D23CB3"/>
    <w:rsid w:val="00D23E95"/>
    <w:rsid w:val="00D2402B"/>
    <w:rsid w:val="00D2484C"/>
    <w:rsid w:val="00D24C48"/>
    <w:rsid w:val="00D24F4E"/>
    <w:rsid w:val="00D25088"/>
    <w:rsid w:val="00D25324"/>
    <w:rsid w:val="00D253CC"/>
    <w:rsid w:val="00D25DD0"/>
    <w:rsid w:val="00D26CF1"/>
    <w:rsid w:val="00D27738"/>
    <w:rsid w:val="00D27CDB"/>
    <w:rsid w:val="00D307DF"/>
    <w:rsid w:val="00D31446"/>
    <w:rsid w:val="00D318BE"/>
    <w:rsid w:val="00D31A10"/>
    <w:rsid w:val="00D327D7"/>
    <w:rsid w:val="00D32B38"/>
    <w:rsid w:val="00D33710"/>
    <w:rsid w:val="00D339BA"/>
    <w:rsid w:val="00D34067"/>
    <w:rsid w:val="00D341A5"/>
    <w:rsid w:val="00D35040"/>
    <w:rsid w:val="00D35FE7"/>
    <w:rsid w:val="00D36497"/>
    <w:rsid w:val="00D36B77"/>
    <w:rsid w:val="00D36D89"/>
    <w:rsid w:val="00D37EB8"/>
    <w:rsid w:val="00D4117C"/>
    <w:rsid w:val="00D414DF"/>
    <w:rsid w:val="00D419B9"/>
    <w:rsid w:val="00D4257E"/>
    <w:rsid w:val="00D42960"/>
    <w:rsid w:val="00D42AAD"/>
    <w:rsid w:val="00D43B08"/>
    <w:rsid w:val="00D4436A"/>
    <w:rsid w:val="00D449C5"/>
    <w:rsid w:val="00D44B3E"/>
    <w:rsid w:val="00D455C4"/>
    <w:rsid w:val="00D45BFF"/>
    <w:rsid w:val="00D46754"/>
    <w:rsid w:val="00D46819"/>
    <w:rsid w:val="00D50C77"/>
    <w:rsid w:val="00D5106C"/>
    <w:rsid w:val="00D51746"/>
    <w:rsid w:val="00D51E9B"/>
    <w:rsid w:val="00D52E1E"/>
    <w:rsid w:val="00D53539"/>
    <w:rsid w:val="00D5461E"/>
    <w:rsid w:val="00D54CD2"/>
    <w:rsid w:val="00D55403"/>
    <w:rsid w:val="00D5597B"/>
    <w:rsid w:val="00D5628E"/>
    <w:rsid w:val="00D56E15"/>
    <w:rsid w:val="00D578B4"/>
    <w:rsid w:val="00D60190"/>
    <w:rsid w:val="00D605AD"/>
    <w:rsid w:val="00D60B01"/>
    <w:rsid w:val="00D62402"/>
    <w:rsid w:val="00D62566"/>
    <w:rsid w:val="00D6277D"/>
    <w:rsid w:val="00D635F2"/>
    <w:rsid w:val="00D63E6D"/>
    <w:rsid w:val="00D64E98"/>
    <w:rsid w:val="00D65696"/>
    <w:rsid w:val="00D65BA6"/>
    <w:rsid w:val="00D65D3F"/>
    <w:rsid w:val="00D6614E"/>
    <w:rsid w:val="00D6644E"/>
    <w:rsid w:val="00D66933"/>
    <w:rsid w:val="00D671B2"/>
    <w:rsid w:val="00D67A66"/>
    <w:rsid w:val="00D67B17"/>
    <w:rsid w:val="00D67E38"/>
    <w:rsid w:val="00D700B3"/>
    <w:rsid w:val="00D716F1"/>
    <w:rsid w:val="00D73689"/>
    <w:rsid w:val="00D73CCF"/>
    <w:rsid w:val="00D743C4"/>
    <w:rsid w:val="00D76386"/>
    <w:rsid w:val="00D76E9E"/>
    <w:rsid w:val="00D76F97"/>
    <w:rsid w:val="00D77712"/>
    <w:rsid w:val="00D77BEC"/>
    <w:rsid w:val="00D80094"/>
    <w:rsid w:val="00D8064D"/>
    <w:rsid w:val="00D80A18"/>
    <w:rsid w:val="00D81417"/>
    <w:rsid w:val="00D81D09"/>
    <w:rsid w:val="00D8215D"/>
    <w:rsid w:val="00D8287E"/>
    <w:rsid w:val="00D82A24"/>
    <w:rsid w:val="00D82BCD"/>
    <w:rsid w:val="00D84A51"/>
    <w:rsid w:val="00D84DB7"/>
    <w:rsid w:val="00D858FB"/>
    <w:rsid w:val="00D85D79"/>
    <w:rsid w:val="00D86FB1"/>
    <w:rsid w:val="00D8790E"/>
    <w:rsid w:val="00D87C3A"/>
    <w:rsid w:val="00D90085"/>
    <w:rsid w:val="00D9130C"/>
    <w:rsid w:val="00D91B7D"/>
    <w:rsid w:val="00D91C02"/>
    <w:rsid w:val="00D92D19"/>
    <w:rsid w:val="00D93A2F"/>
    <w:rsid w:val="00D93F06"/>
    <w:rsid w:val="00D948D1"/>
    <w:rsid w:val="00D94E02"/>
    <w:rsid w:val="00D956E0"/>
    <w:rsid w:val="00D95E6E"/>
    <w:rsid w:val="00D9611C"/>
    <w:rsid w:val="00DA0391"/>
    <w:rsid w:val="00DA0E2B"/>
    <w:rsid w:val="00DA0E3B"/>
    <w:rsid w:val="00DA1A66"/>
    <w:rsid w:val="00DA1C3C"/>
    <w:rsid w:val="00DA1D6C"/>
    <w:rsid w:val="00DA3DD1"/>
    <w:rsid w:val="00DA3FE7"/>
    <w:rsid w:val="00DA56AA"/>
    <w:rsid w:val="00DA5827"/>
    <w:rsid w:val="00DA5897"/>
    <w:rsid w:val="00DA59B5"/>
    <w:rsid w:val="00DA6848"/>
    <w:rsid w:val="00DA684A"/>
    <w:rsid w:val="00DA6B21"/>
    <w:rsid w:val="00DB0470"/>
    <w:rsid w:val="00DB04DF"/>
    <w:rsid w:val="00DB075C"/>
    <w:rsid w:val="00DB0944"/>
    <w:rsid w:val="00DB0A85"/>
    <w:rsid w:val="00DB1021"/>
    <w:rsid w:val="00DB1548"/>
    <w:rsid w:val="00DB17FA"/>
    <w:rsid w:val="00DB2509"/>
    <w:rsid w:val="00DB2F59"/>
    <w:rsid w:val="00DB2F7A"/>
    <w:rsid w:val="00DB3D96"/>
    <w:rsid w:val="00DB4034"/>
    <w:rsid w:val="00DB4D05"/>
    <w:rsid w:val="00DB4F76"/>
    <w:rsid w:val="00DB5535"/>
    <w:rsid w:val="00DB5CD4"/>
    <w:rsid w:val="00DB61DB"/>
    <w:rsid w:val="00DB705D"/>
    <w:rsid w:val="00DB7A49"/>
    <w:rsid w:val="00DC00C7"/>
    <w:rsid w:val="00DC0A00"/>
    <w:rsid w:val="00DC2886"/>
    <w:rsid w:val="00DC3656"/>
    <w:rsid w:val="00DC3D65"/>
    <w:rsid w:val="00DC475B"/>
    <w:rsid w:val="00DC49A7"/>
    <w:rsid w:val="00DC4F90"/>
    <w:rsid w:val="00DC622A"/>
    <w:rsid w:val="00DC6A21"/>
    <w:rsid w:val="00DC6B5F"/>
    <w:rsid w:val="00DC6CD5"/>
    <w:rsid w:val="00DC7238"/>
    <w:rsid w:val="00DC7A5C"/>
    <w:rsid w:val="00DC7A90"/>
    <w:rsid w:val="00DD0FEA"/>
    <w:rsid w:val="00DD1D93"/>
    <w:rsid w:val="00DD20BF"/>
    <w:rsid w:val="00DD31A0"/>
    <w:rsid w:val="00DD3271"/>
    <w:rsid w:val="00DD3341"/>
    <w:rsid w:val="00DD3BCB"/>
    <w:rsid w:val="00DD3BF6"/>
    <w:rsid w:val="00DD429B"/>
    <w:rsid w:val="00DD4B56"/>
    <w:rsid w:val="00DD52D4"/>
    <w:rsid w:val="00DD5A1C"/>
    <w:rsid w:val="00DD69DA"/>
    <w:rsid w:val="00DD6C90"/>
    <w:rsid w:val="00DD73E1"/>
    <w:rsid w:val="00DD7BBA"/>
    <w:rsid w:val="00DD7C55"/>
    <w:rsid w:val="00DE0028"/>
    <w:rsid w:val="00DE03E2"/>
    <w:rsid w:val="00DE0406"/>
    <w:rsid w:val="00DE082B"/>
    <w:rsid w:val="00DE0926"/>
    <w:rsid w:val="00DE0AB2"/>
    <w:rsid w:val="00DE253E"/>
    <w:rsid w:val="00DE2660"/>
    <w:rsid w:val="00DE3976"/>
    <w:rsid w:val="00DE410A"/>
    <w:rsid w:val="00DE46F8"/>
    <w:rsid w:val="00DE4EFD"/>
    <w:rsid w:val="00DE5DC6"/>
    <w:rsid w:val="00DE639D"/>
    <w:rsid w:val="00DE75A5"/>
    <w:rsid w:val="00DE77D1"/>
    <w:rsid w:val="00DE7C4F"/>
    <w:rsid w:val="00DE7CF1"/>
    <w:rsid w:val="00DF0403"/>
    <w:rsid w:val="00DF05BA"/>
    <w:rsid w:val="00DF0FB7"/>
    <w:rsid w:val="00DF1B1E"/>
    <w:rsid w:val="00DF1F37"/>
    <w:rsid w:val="00DF3CCB"/>
    <w:rsid w:val="00DF450B"/>
    <w:rsid w:val="00DF5EBE"/>
    <w:rsid w:val="00DF62A0"/>
    <w:rsid w:val="00DF6528"/>
    <w:rsid w:val="00DF675A"/>
    <w:rsid w:val="00DF70F5"/>
    <w:rsid w:val="00DF7644"/>
    <w:rsid w:val="00DF7C24"/>
    <w:rsid w:val="00DF7CB5"/>
    <w:rsid w:val="00E017F7"/>
    <w:rsid w:val="00E02A5D"/>
    <w:rsid w:val="00E02F9E"/>
    <w:rsid w:val="00E036A5"/>
    <w:rsid w:val="00E036DB"/>
    <w:rsid w:val="00E038BD"/>
    <w:rsid w:val="00E042CB"/>
    <w:rsid w:val="00E04568"/>
    <w:rsid w:val="00E04BC8"/>
    <w:rsid w:val="00E052EC"/>
    <w:rsid w:val="00E05670"/>
    <w:rsid w:val="00E06C88"/>
    <w:rsid w:val="00E07EEA"/>
    <w:rsid w:val="00E07FC6"/>
    <w:rsid w:val="00E101DF"/>
    <w:rsid w:val="00E117E4"/>
    <w:rsid w:val="00E128E9"/>
    <w:rsid w:val="00E133E8"/>
    <w:rsid w:val="00E14080"/>
    <w:rsid w:val="00E14B70"/>
    <w:rsid w:val="00E15992"/>
    <w:rsid w:val="00E15E17"/>
    <w:rsid w:val="00E15EDD"/>
    <w:rsid w:val="00E1609F"/>
    <w:rsid w:val="00E1753D"/>
    <w:rsid w:val="00E20343"/>
    <w:rsid w:val="00E20DEB"/>
    <w:rsid w:val="00E2228F"/>
    <w:rsid w:val="00E231BB"/>
    <w:rsid w:val="00E2336A"/>
    <w:rsid w:val="00E23B43"/>
    <w:rsid w:val="00E2429A"/>
    <w:rsid w:val="00E2475F"/>
    <w:rsid w:val="00E24D4C"/>
    <w:rsid w:val="00E259F1"/>
    <w:rsid w:val="00E26100"/>
    <w:rsid w:val="00E261CA"/>
    <w:rsid w:val="00E2628B"/>
    <w:rsid w:val="00E272FD"/>
    <w:rsid w:val="00E27820"/>
    <w:rsid w:val="00E27C41"/>
    <w:rsid w:val="00E305B8"/>
    <w:rsid w:val="00E30867"/>
    <w:rsid w:val="00E31D9D"/>
    <w:rsid w:val="00E31FD1"/>
    <w:rsid w:val="00E3237A"/>
    <w:rsid w:val="00E33A21"/>
    <w:rsid w:val="00E33B31"/>
    <w:rsid w:val="00E345B2"/>
    <w:rsid w:val="00E361F0"/>
    <w:rsid w:val="00E36B1C"/>
    <w:rsid w:val="00E37195"/>
    <w:rsid w:val="00E37F66"/>
    <w:rsid w:val="00E40377"/>
    <w:rsid w:val="00E40A8E"/>
    <w:rsid w:val="00E418FD"/>
    <w:rsid w:val="00E41CC0"/>
    <w:rsid w:val="00E423BE"/>
    <w:rsid w:val="00E431D0"/>
    <w:rsid w:val="00E43E82"/>
    <w:rsid w:val="00E44CC2"/>
    <w:rsid w:val="00E45A47"/>
    <w:rsid w:val="00E46156"/>
    <w:rsid w:val="00E47678"/>
    <w:rsid w:val="00E50B05"/>
    <w:rsid w:val="00E50E40"/>
    <w:rsid w:val="00E54538"/>
    <w:rsid w:val="00E54875"/>
    <w:rsid w:val="00E56BE2"/>
    <w:rsid w:val="00E56FB2"/>
    <w:rsid w:val="00E570DB"/>
    <w:rsid w:val="00E57188"/>
    <w:rsid w:val="00E578C3"/>
    <w:rsid w:val="00E57B51"/>
    <w:rsid w:val="00E57B62"/>
    <w:rsid w:val="00E614F0"/>
    <w:rsid w:val="00E61BA6"/>
    <w:rsid w:val="00E621B5"/>
    <w:rsid w:val="00E62905"/>
    <w:rsid w:val="00E62CA4"/>
    <w:rsid w:val="00E636FE"/>
    <w:rsid w:val="00E63BC3"/>
    <w:rsid w:val="00E64368"/>
    <w:rsid w:val="00E64B82"/>
    <w:rsid w:val="00E653C9"/>
    <w:rsid w:val="00E65853"/>
    <w:rsid w:val="00E66268"/>
    <w:rsid w:val="00E66FAD"/>
    <w:rsid w:val="00E67241"/>
    <w:rsid w:val="00E67353"/>
    <w:rsid w:val="00E67B20"/>
    <w:rsid w:val="00E7074A"/>
    <w:rsid w:val="00E711FA"/>
    <w:rsid w:val="00E71EDE"/>
    <w:rsid w:val="00E71F1B"/>
    <w:rsid w:val="00E7294E"/>
    <w:rsid w:val="00E72C40"/>
    <w:rsid w:val="00E72F10"/>
    <w:rsid w:val="00E739A3"/>
    <w:rsid w:val="00E74C0D"/>
    <w:rsid w:val="00E74DC9"/>
    <w:rsid w:val="00E75D77"/>
    <w:rsid w:val="00E760EC"/>
    <w:rsid w:val="00E77D73"/>
    <w:rsid w:val="00E77FAD"/>
    <w:rsid w:val="00E77FFA"/>
    <w:rsid w:val="00E80E6E"/>
    <w:rsid w:val="00E80FE6"/>
    <w:rsid w:val="00E82084"/>
    <w:rsid w:val="00E8214E"/>
    <w:rsid w:val="00E82242"/>
    <w:rsid w:val="00E83D21"/>
    <w:rsid w:val="00E8482B"/>
    <w:rsid w:val="00E858B0"/>
    <w:rsid w:val="00E87364"/>
    <w:rsid w:val="00E8764A"/>
    <w:rsid w:val="00E87909"/>
    <w:rsid w:val="00E87962"/>
    <w:rsid w:val="00E87BF4"/>
    <w:rsid w:val="00E9015F"/>
    <w:rsid w:val="00E91E4E"/>
    <w:rsid w:val="00E937AA"/>
    <w:rsid w:val="00E93BD2"/>
    <w:rsid w:val="00E943B4"/>
    <w:rsid w:val="00E94F0D"/>
    <w:rsid w:val="00E95331"/>
    <w:rsid w:val="00E95A74"/>
    <w:rsid w:val="00E96118"/>
    <w:rsid w:val="00E96FCE"/>
    <w:rsid w:val="00E9721A"/>
    <w:rsid w:val="00E97D79"/>
    <w:rsid w:val="00E97FF9"/>
    <w:rsid w:val="00EA0024"/>
    <w:rsid w:val="00EA05EB"/>
    <w:rsid w:val="00EA0755"/>
    <w:rsid w:val="00EA1299"/>
    <w:rsid w:val="00EA1A66"/>
    <w:rsid w:val="00EA2AAB"/>
    <w:rsid w:val="00EA2BE2"/>
    <w:rsid w:val="00EA35E3"/>
    <w:rsid w:val="00EA3709"/>
    <w:rsid w:val="00EA4737"/>
    <w:rsid w:val="00EA4B4A"/>
    <w:rsid w:val="00EA50C9"/>
    <w:rsid w:val="00EA5246"/>
    <w:rsid w:val="00EA5C1E"/>
    <w:rsid w:val="00EA5CFE"/>
    <w:rsid w:val="00EA6790"/>
    <w:rsid w:val="00EA6A23"/>
    <w:rsid w:val="00EA6D1D"/>
    <w:rsid w:val="00EA6EA9"/>
    <w:rsid w:val="00EA7C3D"/>
    <w:rsid w:val="00EA7E6D"/>
    <w:rsid w:val="00EB0038"/>
    <w:rsid w:val="00EB0059"/>
    <w:rsid w:val="00EB0222"/>
    <w:rsid w:val="00EB0C7A"/>
    <w:rsid w:val="00EB110B"/>
    <w:rsid w:val="00EB2886"/>
    <w:rsid w:val="00EB30B5"/>
    <w:rsid w:val="00EB348A"/>
    <w:rsid w:val="00EB3CC3"/>
    <w:rsid w:val="00EB435B"/>
    <w:rsid w:val="00EB44DA"/>
    <w:rsid w:val="00EB4592"/>
    <w:rsid w:val="00EB4F2F"/>
    <w:rsid w:val="00EB5755"/>
    <w:rsid w:val="00EB5B88"/>
    <w:rsid w:val="00EB69CD"/>
    <w:rsid w:val="00EB6ADA"/>
    <w:rsid w:val="00EB6B26"/>
    <w:rsid w:val="00EC0142"/>
    <w:rsid w:val="00EC1303"/>
    <w:rsid w:val="00EC142C"/>
    <w:rsid w:val="00EC1648"/>
    <w:rsid w:val="00EC1B8F"/>
    <w:rsid w:val="00EC1CB2"/>
    <w:rsid w:val="00EC2281"/>
    <w:rsid w:val="00EC32B7"/>
    <w:rsid w:val="00EC3994"/>
    <w:rsid w:val="00EC42F1"/>
    <w:rsid w:val="00EC44FF"/>
    <w:rsid w:val="00EC4C11"/>
    <w:rsid w:val="00EC4FF2"/>
    <w:rsid w:val="00EC5DCF"/>
    <w:rsid w:val="00EC637B"/>
    <w:rsid w:val="00EC6706"/>
    <w:rsid w:val="00EC787B"/>
    <w:rsid w:val="00EC7BC0"/>
    <w:rsid w:val="00ED0081"/>
    <w:rsid w:val="00ED04A1"/>
    <w:rsid w:val="00ED34D3"/>
    <w:rsid w:val="00ED36DA"/>
    <w:rsid w:val="00ED3D48"/>
    <w:rsid w:val="00ED4296"/>
    <w:rsid w:val="00ED4660"/>
    <w:rsid w:val="00ED4D6D"/>
    <w:rsid w:val="00ED4EDF"/>
    <w:rsid w:val="00ED5069"/>
    <w:rsid w:val="00ED51E1"/>
    <w:rsid w:val="00ED5295"/>
    <w:rsid w:val="00ED5637"/>
    <w:rsid w:val="00ED5F50"/>
    <w:rsid w:val="00ED6812"/>
    <w:rsid w:val="00ED7449"/>
    <w:rsid w:val="00ED747B"/>
    <w:rsid w:val="00ED7830"/>
    <w:rsid w:val="00ED7A08"/>
    <w:rsid w:val="00ED7D09"/>
    <w:rsid w:val="00EE06DC"/>
    <w:rsid w:val="00EE0757"/>
    <w:rsid w:val="00EE0D15"/>
    <w:rsid w:val="00EE1368"/>
    <w:rsid w:val="00EE2C4B"/>
    <w:rsid w:val="00EE38C3"/>
    <w:rsid w:val="00EE3EF5"/>
    <w:rsid w:val="00EE43BB"/>
    <w:rsid w:val="00EE49CA"/>
    <w:rsid w:val="00EE4B30"/>
    <w:rsid w:val="00EE4BD7"/>
    <w:rsid w:val="00EE5A58"/>
    <w:rsid w:val="00EE62A1"/>
    <w:rsid w:val="00EE674C"/>
    <w:rsid w:val="00EE6D01"/>
    <w:rsid w:val="00EE723A"/>
    <w:rsid w:val="00EE7944"/>
    <w:rsid w:val="00EF053F"/>
    <w:rsid w:val="00EF4089"/>
    <w:rsid w:val="00EF4E18"/>
    <w:rsid w:val="00EF6998"/>
    <w:rsid w:val="00EF69E7"/>
    <w:rsid w:val="00F017DB"/>
    <w:rsid w:val="00F01A5E"/>
    <w:rsid w:val="00F029BB"/>
    <w:rsid w:val="00F02C75"/>
    <w:rsid w:val="00F030A4"/>
    <w:rsid w:val="00F03856"/>
    <w:rsid w:val="00F041B6"/>
    <w:rsid w:val="00F041D8"/>
    <w:rsid w:val="00F04831"/>
    <w:rsid w:val="00F06809"/>
    <w:rsid w:val="00F06ECC"/>
    <w:rsid w:val="00F07143"/>
    <w:rsid w:val="00F07AE0"/>
    <w:rsid w:val="00F07B41"/>
    <w:rsid w:val="00F07E3A"/>
    <w:rsid w:val="00F10E5A"/>
    <w:rsid w:val="00F111A3"/>
    <w:rsid w:val="00F11D7C"/>
    <w:rsid w:val="00F12447"/>
    <w:rsid w:val="00F13593"/>
    <w:rsid w:val="00F14082"/>
    <w:rsid w:val="00F14706"/>
    <w:rsid w:val="00F151FE"/>
    <w:rsid w:val="00F15550"/>
    <w:rsid w:val="00F16584"/>
    <w:rsid w:val="00F16D0D"/>
    <w:rsid w:val="00F1731F"/>
    <w:rsid w:val="00F173B6"/>
    <w:rsid w:val="00F17ED2"/>
    <w:rsid w:val="00F2003E"/>
    <w:rsid w:val="00F200B5"/>
    <w:rsid w:val="00F20120"/>
    <w:rsid w:val="00F208C6"/>
    <w:rsid w:val="00F21582"/>
    <w:rsid w:val="00F21B5A"/>
    <w:rsid w:val="00F21C32"/>
    <w:rsid w:val="00F2203D"/>
    <w:rsid w:val="00F22197"/>
    <w:rsid w:val="00F2280C"/>
    <w:rsid w:val="00F232D3"/>
    <w:rsid w:val="00F23453"/>
    <w:rsid w:val="00F2346A"/>
    <w:rsid w:val="00F2396F"/>
    <w:rsid w:val="00F23AA2"/>
    <w:rsid w:val="00F248CF"/>
    <w:rsid w:val="00F24954"/>
    <w:rsid w:val="00F24B60"/>
    <w:rsid w:val="00F26390"/>
    <w:rsid w:val="00F263BA"/>
    <w:rsid w:val="00F26A03"/>
    <w:rsid w:val="00F27E4F"/>
    <w:rsid w:val="00F31C90"/>
    <w:rsid w:val="00F31DB3"/>
    <w:rsid w:val="00F32533"/>
    <w:rsid w:val="00F32F33"/>
    <w:rsid w:val="00F3323E"/>
    <w:rsid w:val="00F33662"/>
    <w:rsid w:val="00F33ED8"/>
    <w:rsid w:val="00F34CC9"/>
    <w:rsid w:val="00F358F2"/>
    <w:rsid w:val="00F365A2"/>
    <w:rsid w:val="00F36EED"/>
    <w:rsid w:val="00F40F3F"/>
    <w:rsid w:val="00F42063"/>
    <w:rsid w:val="00F42213"/>
    <w:rsid w:val="00F42777"/>
    <w:rsid w:val="00F433EB"/>
    <w:rsid w:val="00F43431"/>
    <w:rsid w:val="00F438F2"/>
    <w:rsid w:val="00F43A5B"/>
    <w:rsid w:val="00F43D38"/>
    <w:rsid w:val="00F45890"/>
    <w:rsid w:val="00F4698B"/>
    <w:rsid w:val="00F47176"/>
    <w:rsid w:val="00F50826"/>
    <w:rsid w:val="00F509FD"/>
    <w:rsid w:val="00F50D18"/>
    <w:rsid w:val="00F52280"/>
    <w:rsid w:val="00F526C1"/>
    <w:rsid w:val="00F526FC"/>
    <w:rsid w:val="00F5384D"/>
    <w:rsid w:val="00F538EF"/>
    <w:rsid w:val="00F540C4"/>
    <w:rsid w:val="00F54191"/>
    <w:rsid w:val="00F54FFE"/>
    <w:rsid w:val="00F55353"/>
    <w:rsid w:val="00F55606"/>
    <w:rsid w:val="00F55A1D"/>
    <w:rsid w:val="00F56D50"/>
    <w:rsid w:val="00F56F0A"/>
    <w:rsid w:val="00F5715D"/>
    <w:rsid w:val="00F5761A"/>
    <w:rsid w:val="00F57C1F"/>
    <w:rsid w:val="00F61359"/>
    <w:rsid w:val="00F617C4"/>
    <w:rsid w:val="00F646E6"/>
    <w:rsid w:val="00F65BC3"/>
    <w:rsid w:val="00F664A7"/>
    <w:rsid w:val="00F66885"/>
    <w:rsid w:val="00F66A3B"/>
    <w:rsid w:val="00F66C18"/>
    <w:rsid w:val="00F66C6C"/>
    <w:rsid w:val="00F66FFE"/>
    <w:rsid w:val="00F6708E"/>
    <w:rsid w:val="00F67529"/>
    <w:rsid w:val="00F706C3"/>
    <w:rsid w:val="00F71657"/>
    <w:rsid w:val="00F71726"/>
    <w:rsid w:val="00F71727"/>
    <w:rsid w:val="00F7256B"/>
    <w:rsid w:val="00F72C87"/>
    <w:rsid w:val="00F739EE"/>
    <w:rsid w:val="00F73FF5"/>
    <w:rsid w:val="00F75768"/>
    <w:rsid w:val="00F75AC5"/>
    <w:rsid w:val="00F75C14"/>
    <w:rsid w:val="00F7627C"/>
    <w:rsid w:val="00F7672F"/>
    <w:rsid w:val="00F76EB5"/>
    <w:rsid w:val="00F77720"/>
    <w:rsid w:val="00F80191"/>
    <w:rsid w:val="00F82552"/>
    <w:rsid w:val="00F828D6"/>
    <w:rsid w:val="00F82B7F"/>
    <w:rsid w:val="00F82B8C"/>
    <w:rsid w:val="00F83A97"/>
    <w:rsid w:val="00F8454F"/>
    <w:rsid w:val="00F84B11"/>
    <w:rsid w:val="00F84D2A"/>
    <w:rsid w:val="00F85E5C"/>
    <w:rsid w:val="00F86B2A"/>
    <w:rsid w:val="00F8710C"/>
    <w:rsid w:val="00F87263"/>
    <w:rsid w:val="00F90264"/>
    <w:rsid w:val="00F90505"/>
    <w:rsid w:val="00F90C7D"/>
    <w:rsid w:val="00F91050"/>
    <w:rsid w:val="00F912F3"/>
    <w:rsid w:val="00F920CC"/>
    <w:rsid w:val="00F95902"/>
    <w:rsid w:val="00F95C71"/>
    <w:rsid w:val="00F96012"/>
    <w:rsid w:val="00F96299"/>
    <w:rsid w:val="00F9685B"/>
    <w:rsid w:val="00F96DC9"/>
    <w:rsid w:val="00F96F49"/>
    <w:rsid w:val="00F972F8"/>
    <w:rsid w:val="00FA0584"/>
    <w:rsid w:val="00FA062D"/>
    <w:rsid w:val="00FA08A0"/>
    <w:rsid w:val="00FA1C3A"/>
    <w:rsid w:val="00FA27C7"/>
    <w:rsid w:val="00FA3205"/>
    <w:rsid w:val="00FA328C"/>
    <w:rsid w:val="00FA3694"/>
    <w:rsid w:val="00FA4262"/>
    <w:rsid w:val="00FA4426"/>
    <w:rsid w:val="00FA4932"/>
    <w:rsid w:val="00FA6ACE"/>
    <w:rsid w:val="00FA6FCA"/>
    <w:rsid w:val="00FA7F69"/>
    <w:rsid w:val="00FB1A62"/>
    <w:rsid w:val="00FB1C03"/>
    <w:rsid w:val="00FB2269"/>
    <w:rsid w:val="00FB2361"/>
    <w:rsid w:val="00FB251E"/>
    <w:rsid w:val="00FB26CE"/>
    <w:rsid w:val="00FB39C3"/>
    <w:rsid w:val="00FB3B23"/>
    <w:rsid w:val="00FB49BD"/>
    <w:rsid w:val="00FB4A23"/>
    <w:rsid w:val="00FB5783"/>
    <w:rsid w:val="00FB5CC2"/>
    <w:rsid w:val="00FB5D98"/>
    <w:rsid w:val="00FB6E72"/>
    <w:rsid w:val="00FB6EA1"/>
    <w:rsid w:val="00FB7AC1"/>
    <w:rsid w:val="00FB7E23"/>
    <w:rsid w:val="00FC0104"/>
    <w:rsid w:val="00FC0879"/>
    <w:rsid w:val="00FC0DE4"/>
    <w:rsid w:val="00FC170D"/>
    <w:rsid w:val="00FC2847"/>
    <w:rsid w:val="00FC2855"/>
    <w:rsid w:val="00FC353F"/>
    <w:rsid w:val="00FC427F"/>
    <w:rsid w:val="00FC4866"/>
    <w:rsid w:val="00FC792A"/>
    <w:rsid w:val="00FC7C2B"/>
    <w:rsid w:val="00FD0FD0"/>
    <w:rsid w:val="00FD1629"/>
    <w:rsid w:val="00FD1939"/>
    <w:rsid w:val="00FD1E3A"/>
    <w:rsid w:val="00FD2056"/>
    <w:rsid w:val="00FD2CE5"/>
    <w:rsid w:val="00FD342E"/>
    <w:rsid w:val="00FD362E"/>
    <w:rsid w:val="00FD4F58"/>
    <w:rsid w:val="00FD6489"/>
    <w:rsid w:val="00FD65AC"/>
    <w:rsid w:val="00FD6A40"/>
    <w:rsid w:val="00FD6B96"/>
    <w:rsid w:val="00FD7234"/>
    <w:rsid w:val="00FD7786"/>
    <w:rsid w:val="00FD7BEC"/>
    <w:rsid w:val="00FE07B1"/>
    <w:rsid w:val="00FE09F7"/>
    <w:rsid w:val="00FE0D01"/>
    <w:rsid w:val="00FE161B"/>
    <w:rsid w:val="00FE1A13"/>
    <w:rsid w:val="00FE1EAB"/>
    <w:rsid w:val="00FE21AD"/>
    <w:rsid w:val="00FE264E"/>
    <w:rsid w:val="00FE30BA"/>
    <w:rsid w:val="00FE30EB"/>
    <w:rsid w:val="00FE380F"/>
    <w:rsid w:val="00FE3A10"/>
    <w:rsid w:val="00FE4943"/>
    <w:rsid w:val="00FE4F13"/>
    <w:rsid w:val="00FE5863"/>
    <w:rsid w:val="00FE5B85"/>
    <w:rsid w:val="00FE5C79"/>
    <w:rsid w:val="00FE7087"/>
    <w:rsid w:val="00FF0514"/>
    <w:rsid w:val="00FF07F8"/>
    <w:rsid w:val="00FF0C4F"/>
    <w:rsid w:val="00FF20E8"/>
    <w:rsid w:val="00FF3593"/>
    <w:rsid w:val="00FF3737"/>
    <w:rsid w:val="00FF3B5C"/>
    <w:rsid w:val="00FF476B"/>
    <w:rsid w:val="00FF5814"/>
    <w:rsid w:val="00FF62F9"/>
    <w:rsid w:val="00FF67DA"/>
    <w:rsid w:val="00FF6BB3"/>
    <w:rsid w:val="00FF6FC4"/>
    <w:rsid w:val="00FF795B"/>
    <w:rsid w:val="00FF7AC8"/>
    <w:rsid w:val="025649A5"/>
    <w:rsid w:val="02C567B7"/>
    <w:rsid w:val="02F36CFC"/>
    <w:rsid w:val="05740424"/>
    <w:rsid w:val="068243DD"/>
    <w:rsid w:val="07B86D50"/>
    <w:rsid w:val="08544DA1"/>
    <w:rsid w:val="08910427"/>
    <w:rsid w:val="09670057"/>
    <w:rsid w:val="0CB12213"/>
    <w:rsid w:val="0DE75E6C"/>
    <w:rsid w:val="0F214066"/>
    <w:rsid w:val="0F8237B7"/>
    <w:rsid w:val="0F8B0917"/>
    <w:rsid w:val="119E0DE0"/>
    <w:rsid w:val="1B9B0B4A"/>
    <w:rsid w:val="1BAC7AE7"/>
    <w:rsid w:val="1C5B1105"/>
    <w:rsid w:val="218E6952"/>
    <w:rsid w:val="268E5543"/>
    <w:rsid w:val="28765441"/>
    <w:rsid w:val="2D3B78F6"/>
    <w:rsid w:val="31A30B1D"/>
    <w:rsid w:val="32C507F7"/>
    <w:rsid w:val="34271398"/>
    <w:rsid w:val="35EF45EE"/>
    <w:rsid w:val="3D600CB3"/>
    <w:rsid w:val="3E871163"/>
    <w:rsid w:val="406F6BD3"/>
    <w:rsid w:val="424D2BE2"/>
    <w:rsid w:val="48CA377C"/>
    <w:rsid w:val="4FFA7C8D"/>
    <w:rsid w:val="51E03D40"/>
    <w:rsid w:val="557B0135"/>
    <w:rsid w:val="56D62F8A"/>
    <w:rsid w:val="60737301"/>
    <w:rsid w:val="60DF4F9F"/>
    <w:rsid w:val="61E54751"/>
    <w:rsid w:val="6D9024C3"/>
    <w:rsid w:val="70416ED5"/>
    <w:rsid w:val="74F840E8"/>
    <w:rsid w:val="7A0338AD"/>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pPr>
    <w:rPr>
      <w:rFonts w:asciiTheme="minorHAnsi" w:hAnsiTheme="minorHAnsi" w:eastAsiaTheme="minorHAnsi" w:cstheme="minorBidi"/>
      <w:sz w:val="22"/>
      <w:szCs w:val="22"/>
      <w:lang w:val="ru-RU" w:eastAsia="en-US" w:bidi="ar-SA"/>
    </w:rPr>
  </w:style>
  <w:style w:type="paragraph" w:styleId="2">
    <w:name w:val="heading 1"/>
    <w:basedOn w:val="1"/>
    <w:next w:val="1"/>
    <w:link w:val="30"/>
    <w:qFormat/>
    <w:uiPriority w:val="9"/>
    <w:pPr>
      <w:spacing w:before="100" w:beforeAutospacing="1" w:after="100" w:afterAutospacing="1"/>
      <w:outlineLvl w:val="0"/>
    </w:pPr>
    <w:rPr>
      <w:rFonts w:ascii="Times New Roman" w:hAnsi="Times New Roman" w:eastAsia="Times New Roman" w:cs="Times New Roman"/>
      <w:b/>
      <w:bCs/>
      <w:kern w:val="36"/>
      <w:sz w:val="48"/>
      <w:szCs w:val="48"/>
      <w:lang w:eastAsia="ru-RU"/>
    </w:rPr>
  </w:style>
  <w:style w:type="paragraph" w:styleId="3">
    <w:name w:val="heading 2"/>
    <w:basedOn w:val="1"/>
    <w:next w:val="1"/>
    <w:link w:val="50"/>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51"/>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unhideWhenUsed/>
    <w:qFormat/>
    <w:uiPriority w:val="0"/>
    <w:rPr>
      <w:color w:val="0000FF"/>
      <w:sz w:val="28"/>
      <w:szCs w:val="28"/>
      <w:u w:val="single"/>
      <w:lang w:val="ru-RU" w:eastAsia="en-US" w:bidi="ar-SA"/>
    </w:rPr>
  </w:style>
  <w:style w:type="character" w:styleId="9">
    <w:name w:val="Strong"/>
    <w:basedOn w:val="5"/>
    <w:qFormat/>
    <w:uiPriority w:val="22"/>
    <w:rPr>
      <w:b/>
      <w:bCs/>
    </w:rPr>
  </w:style>
  <w:style w:type="paragraph" w:styleId="10">
    <w:name w:val="Balloon Text"/>
    <w:basedOn w:val="1"/>
    <w:link w:val="24"/>
    <w:semiHidden/>
    <w:unhideWhenUsed/>
    <w:qFormat/>
    <w:uiPriority w:val="99"/>
    <w:pPr>
      <w:spacing w:after="0"/>
    </w:pPr>
    <w:rPr>
      <w:rFonts w:ascii="Tahoma" w:hAnsi="Tahoma" w:cs="Tahoma"/>
      <w:sz w:val="16"/>
      <w:szCs w:val="16"/>
    </w:rPr>
  </w:style>
  <w:style w:type="paragraph" w:styleId="11">
    <w:name w:val="Body Text 2"/>
    <w:basedOn w:val="1"/>
    <w:link w:val="38"/>
    <w:unhideWhenUsed/>
    <w:qFormat/>
    <w:uiPriority w:val="99"/>
    <w:pPr>
      <w:spacing w:after="120" w:line="480" w:lineRule="auto"/>
    </w:pPr>
  </w:style>
  <w:style w:type="paragraph" w:styleId="12">
    <w:name w:val="header"/>
    <w:basedOn w:val="1"/>
    <w:link w:val="20"/>
    <w:unhideWhenUsed/>
    <w:qFormat/>
    <w:uiPriority w:val="99"/>
    <w:pPr>
      <w:tabs>
        <w:tab w:val="center" w:pos="4677"/>
        <w:tab w:val="right" w:pos="9355"/>
      </w:tabs>
      <w:spacing w:after="0"/>
    </w:pPr>
  </w:style>
  <w:style w:type="paragraph" w:styleId="13">
    <w:name w:val="Body Text"/>
    <w:basedOn w:val="1"/>
    <w:link w:val="39"/>
    <w:unhideWhenUsed/>
    <w:qFormat/>
    <w:uiPriority w:val="99"/>
    <w:pPr>
      <w:spacing w:after="120"/>
    </w:pPr>
  </w:style>
  <w:style w:type="paragraph" w:styleId="14">
    <w:name w:val="Body Text Indent"/>
    <w:basedOn w:val="1"/>
    <w:link w:val="37"/>
    <w:unhideWhenUsed/>
    <w:qFormat/>
    <w:uiPriority w:val="99"/>
    <w:pPr>
      <w:spacing w:after="120" w:line="276" w:lineRule="auto"/>
      <w:ind w:left="283"/>
    </w:pPr>
  </w:style>
  <w:style w:type="paragraph" w:styleId="15">
    <w:name w:val="footer"/>
    <w:basedOn w:val="1"/>
    <w:link w:val="21"/>
    <w:unhideWhenUsed/>
    <w:qFormat/>
    <w:uiPriority w:val="99"/>
    <w:pPr>
      <w:tabs>
        <w:tab w:val="center" w:pos="4677"/>
        <w:tab w:val="right" w:pos="9355"/>
      </w:tabs>
      <w:spacing w:after="0"/>
    </w:pPr>
  </w:style>
  <w:style w:type="paragraph" w:styleId="16">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ru-RU"/>
    </w:rPr>
  </w:style>
  <w:style w:type="table" w:styleId="1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8">
    <w:name w:val="No Spacing"/>
    <w:qFormat/>
    <w:uiPriority w:val="1"/>
    <w:rPr>
      <w:rFonts w:asciiTheme="minorHAnsi" w:hAnsiTheme="minorHAnsi" w:eastAsiaTheme="minorHAnsi" w:cstheme="minorBidi"/>
      <w:sz w:val="22"/>
      <w:szCs w:val="22"/>
      <w:lang w:val="ru-RU" w:eastAsia="en-US" w:bidi="ar-SA"/>
    </w:rPr>
  </w:style>
  <w:style w:type="character" w:customStyle="1" w:styleId="19">
    <w:name w:val="Слабое выделение1"/>
    <w:basedOn w:val="5"/>
    <w:qFormat/>
    <w:uiPriority w:val="19"/>
    <w:rPr>
      <w:i/>
      <w:iCs/>
      <w:color w:val="808080" w:themeColor="text1" w:themeTint="80"/>
      <w14:textFill>
        <w14:solidFill>
          <w14:schemeClr w14:val="tx1">
            <w14:lumMod w14:val="50000"/>
            <w14:lumOff w14:val="50000"/>
          </w14:schemeClr>
        </w14:solidFill>
      </w14:textFill>
    </w:rPr>
  </w:style>
  <w:style w:type="character" w:customStyle="1" w:styleId="20">
    <w:name w:val="Верхний колонтитул Знак"/>
    <w:basedOn w:val="5"/>
    <w:link w:val="12"/>
    <w:qFormat/>
    <w:uiPriority w:val="99"/>
  </w:style>
  <w:style w:type="character" w:customStyle="1" w:styleId="21">
    <w:name w:val="Нижний колонтитул Знак"/>
    <w:basedOn w:val="5"/>
    <w:link w:val="15"/>
    <w:qFormat/>
    <w:uiPriority w:val="99"/>
  </w:style>
  <w:style w:type="paragraph" w:styleId="22">
    <w:name w:val="List Paragraph"/>
    <w:basedOn w:val="1"/>
    <w:qFormat/>
    <w:uiPriority w:val="34"/>
    <w:pPr>
      <w:ind w:left="720"/>
      <w:contextualSpacing/>
    </w:pPr>
  </w:style>
  <w:style w:type="paragraph" w:customStyle="1" w:styleId="23">
    <w:name w:val="ConsPlusNormal"/>
    <w:qFormat/>
    <w:uiPriority w:val="0"/>
    <w:pPr>
      <w:autoSpaceDE w:val="0"/>
      <w:autoSpaceDN w:val="0"/>
      <w:adjustRightInd w:val="0"/>
    </w:pPr>
    <w:rPr>
      <w:rFonts w:ascii="Times New Roman" w:hAnsi="Times New Roman" w:cs="Times New Roman" w:eastAsiaTheme="minorHAnsi"/>
      <w:sz w:val="24"/>
      <w:szCs w:val="24"/>
      <w:lang w:val="ru-RU" w:eastAsia="en-US" w:bidi="ar-SA"/>
    </w:rPr>
  </w:style>
  <w:style w:type="character" w:customStyle="1" w:styleId="24">
    <w:name w:val="Текст выноски Знак"/>
    <w:basedOn w:val="5"/>
    <w:link w:val="10"/>
    <w:semiHidden/>
    <w:qFormat/>
    <w:uiPriority w:val="99"/>
    <w:rPr>
      <w:rFonts w:ascii="Tahoma" w:hAnsi="Tahoma" w:cs="Tahoma"/>
      <w:sz w:val="16"/>
      <w:szCs w:val="16"/>
    </w:rPr>
  </w:style>
  <w:style w:type="table" w:customStyle="1" w:styleId="25">
    <w:name w:val="Сетка таблицы1"/>
    <w:basedOn w:val="6"/>
    <w:qFormat/>
    <w:uiPriority w:val="59"/>
    <w:rPr>
      <w:rFonts w:ascii="Calibri" w:hAnsi="Calibri" w:eastAsia="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Сетка таблицы11"/>
    <w:basedOn w:val="6"/>
    <w:qFormat/>
    <w:uiPriority w:val="59"/>
    <w:rPr>
      <w:rFonts w:ascii="Calibri" w:hAnsi="Calibri" w:eastAsia="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Сетка таблицы2"/>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ConsPlusTitle"/>
    <w:qFormat/>
    <w:uiPriority w:val="0"/>
    <w:pPr>
      <w:widowControl w:val="0"/>
      <w:autoSpaceDE w:val="0"/>
      <w:autoSpaceDN w:val="0"/>
    </w:pPr>
    <w:rPr>
      <w:rFonts w:ascii="Calibri" w:hAnsi="Calibri" w:eastAsia="Times New Roman" w:cs="Calibri"/>
      <w:b/>
      <w:sz w:val="22"/>
      <w:lang w:val="ru-RU" w:eastAsia="ru-RU" w:bidi="ar-SA"/>
    </w:rPr>
  </w:style>
  <w:style w:type="table" w:customStyle="1" w:styleId="29">
    <w:name w:val="Сетка таблицы3"/>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Заголовок 1 Знак"/>
    <w:basedOn w:val="5"/>
    <w:link w:val="2"/>
    <w:qFormat/>
    <w:uiPriority w:val="9"/>
    <w:rPr>
      <w:rFonts w:ascii="Times New Roman" w:hAnsi="Times New Roman" w:eastAsia="Times New Roman" w:cs="Times New Roman"/>
      <w:b/>
      <w:bCs/>
      <w:kern w:val="36"/>
      <w:sz w:val="48"/>
      <w:szCs w:val="48"/>
      <w:lang w:eastAsia="ru-RU"/>
    </w:rPr>
  </w:style>
  <w:style w:type="character" w:customStyle="1" w:styleId="31">
    <w:name w:val="text-bold"/>
    <w:basedOn w:val="5"/>
    <w:qFormat/>
    <w:uiPriority w:val="0"/>
  </w:style>
  <w:style w:type="paragraph" w:customStyle="1" w:styleId="32">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table" w:customStyle="1" w:styleId="33">
    <w:name w:val="Сетка таблицы4"/>
    <w:basedOn w:val="6"/>
    <w:qFormat/>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Сетка таблицы31"/>
    <w:basedOn w:val="6"/>
    <w:qFormat/>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Сетка таблицы5"/>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6">
    <w:name w:val="blk"/>
    <w:basedOn w:val="5"/>
    <w:qFormat/>
    <w:uiPriority w:val="0"/>
  </w:style>
  <w:style w:type="character" w:customStyle="1" w:styleId="37">
    <w:name w:val="Основной текст с отступом Знак"/>
    <w:basedOn w:val="5"/>
    <w:link w:val="14"/>
    <w:qFormat/>
    <w:uiPriority w:val="99"/>
  </w:style>
  <w:style w:type="character" w:customStyle="1" w:styleId="38">
    <w:name w:val="Основной текст 2 Знак"/>
    <w:basedOn w:val="5"/>
    <w:link w:val="11"/>
    <w:qFormat/>
    <w:uiPriority w:val="99"/>
  </w:style>
  <w:style w:type="character" w:customStyle="1" w:styleId="39">
    <w:name w:val="Основной текст Знак"/>
    <w:basedOn w:val="5"/>
    <w:link w:val="13"/>
    <w:qFormat/>
    <w:uiPriority w:val="99"/>
  </w:style>
  <w:style w:type="character" w:customStyle="1" w:styleId="40">
    <w:name w:val="Основной текст1"/>
    <w:basedOn w:val="5"/>
    <w:qFormat/>
    <w:uiPriority w:val="0"/>
    <w:rPr>
      <w:rFonts w:ascii="Times New Roman" w:hAnsi="Times New Roman" w:eastAsia="Times New Roman" w:cs="Times New Roman"/>
      <w:color w:val="000000"/>
      <w:spacing w:val="7"/>
      <w:w w:val="100"/>
      <w:position w:val="0"/>
      <w:sz w:val="24"/>
      <w:szCs w:val="24"/>
      <w:shd w:val="clear" w:color="auto" w:fill="FFFFFF"/>
      <w:lang w:val="ru-RU" w:eastAsia="ru-RU" w:bidi="ru-RU"/>
    </w:rPr>
  </w:style>
  <w:style w:type="character" w:customStyle="1" w:styleId="41">
    <w:name w:val="Основной текст3"/>
    <w:basedOn w:val="5"/>
    <w:qFormat/>
    <w:uiPriority w:val="0"/>
    <w:rPr>
      <w:rFonts w:ascii="Times New Roman" w:hAnsi="Times New Roman" w:eastAsia="Times New Roman" w:cs="Times New Roman"/>
      <w:color w:val="000000"/>
      <w:spacing w:val="7"/>
      <w:w w:val="100"/>
      <w:position w:val="0"/>
      <w:sz w:val="24"/>
      <w:szCs w:val="24"/>
      <w:shd w:val="clear" w:color="auto" w:fill="FFFFFF"/>
      <w:lang w:val="ru-RU" w:eastAsia="ru-RU" w:bidi="ru-RU"/>
    </w:rPr>
  </w:style>
  <w:style w:type="character" w:customStyle="1" w:styleId="42">
    <w:name w:val="Font Style16"/>
    <w:qFormat/>
    <w:uiPriority w:val="0"/>
    <w:rPr>
      <w:rFonts w:ascii="Times New Roman" w:hAnsi="Times New Roman" w:cs="Times New Roman"/>
      <w:sz w:val="26"/>
      <w:szCs w:val="26"/>
    </w:rPr>
  </w:style>
  <w:style w:type="paragraph" w:customStyle="1" w:styleId="43">
    <w:name w:val="Style4"/>
    <w:basedOn w:val="1"/>
    <w:qFormat/>
    <w:uiPriority w:val="0"/>
    <w:pPr>
      <w:widowControl w:val="0"/>
      <w:suppressAutoHyphens/>
      <w:autoSpaceDE w:val="0"/>
      <w:spacing w:after="0" w:line="374" w:lineRule="exact"/>
      <w:ind w:hanging="432"/>
      <w:jc w:val="both"/>
    </w:pPr>
    <w:rPr>
      <w:rFonts w:ascii="Times New Roman" w:hAnsi="Times New Roman" w:eastAsia="Times New Roman" w:cs="Times New Roman"/>
      <w:sz w:val="24"/>
      <w:szCs w:val="24"/>
      <w:lang w:eastAsia="zh-CN"/>
    </w:rPr>
  </w:style>
  <w:style w:type="paragraph" w:customStyle="1" w:styleId="44">
    <w:name w:val="Style8"/>
    <w:basedOn w:val="1"/>
    <w:qFormat/>
    <w:uiPriority w:val="0"/>
    <w:pPr>
      <w:widowControl w:val="0"/>
      <w:suppressAutoHyphens/>
      <w:autoSpaceDE w:val="0"/>
      <w:spacing w:after="0" w:line="374" w:lineRule="exact"/>
      <w:jc w:val="both"/>
    </w:pPr>
    <w:rPr>
      <w:rFonts w:ascii="Times New Roman" w:hAnsi="Times New Roman" w:eastAsia="Times New Roman" w:cs="Times New Roman"/>
      <w:sz w:val="24"/>
      <w:szCs w:val="24"/>
      <w:lang w:eastAsia="zh-CN"/>
    </w:rPr>
  </w:style>
  <w:style w:type="paragraph" w:customStyle="1" w:styleId="45">
    <w:name w:val="Style9"/>
    <w:basedOn w:val="1"/>
    <w:qFormat/>
    <w:uiPriority w:val="0"/>
    <w:pPr>
      <w:widowControl w:val="0"/>
      <w:suppressAutoHyphens/>
      <w:autoSpaceDE w:val="0"/>
      <w:spacing w:after="0" w:line="317" w:lineRule="exact"/>
      <w:ind w:hanging="581"/>
      <w:jc w:val="both"/>
    </w:pPr>
    <w:rPr>
      <w:rFonts w:ascii="Times New Roman" w:hAnsi="Times New Roman" w:eastAsia="Times New Roman" w:cs="Times New Roman"/>
      <w:sz w:val="24"/>
      <w:szCs w:val="24"/>
      <w:lang w:eastAsia="zh-CN"/>
    </w:rPr>
  </w:style>
  <w:style w:type="paragraph" w:customStyle="1" w:styleId="46">
    <w:name w:val="author-name"/>
    <w:basedOn w:val="1"/>
    <w:qFormat/>
    <w:uiPriority w:val="0"/>
    <w:pPr>
      <w:spacing w:before="100" w:beforeAutospacing="1" w:after="100" w:afterAutospacing="1"/>
    </w:pPr>
    <w:rPr>
      <w:rFonts w:ascii="Times New Roman" w:hAnsi="Times New Roman" w:eastAsia="Times New Roman" w:cs="Times New Roman"/>
      <w:sz w:val="24"/>
      <w:szCs w:val="24"/>
      <w:lang w:eastAsia="ru-RU"/>
    </w:rPr>
  </w:style>
  <w:style w:type="paragraph" w:customStyle="1" w:styleId="47">
    <w:name w:val="ConsNormal"/>
    <w:qFormat/>
    <w:uiPriority w:val="0"/>
    <w:pPr>
      <w:widowControl w:val="0"/>
      <w:suppressAutoHyphens/>
      <w:autoSpaceDE w:val="0"/>
      <w:ind w:firstLine="720"/>
    </w:pPr>
    <w:rPr>
      <w:rFonts w:ascii="Arial" w:hAnsi="Arial" w:eastAsia="Times New Roman" w:cs="Times New Roman"/>
      <w:lang w:val="ru-RU" w:eastAsia="ar-SA" w:bidi="ar-SA"/>
    </w:rPr>
  </w:style>
  <w:style w:type="character" w:customStyle="1" w:styleId="48">
    <w:name w:val="Основной текст_"/>
    <w:basedOn w:val="5"/>
    <w:link w:val="49"/>
    <w:qFormat/>
    <w:uiPriority w:val="0"/>
    <w:rPr>
      <w:rFonts w:ascii="Times New Roman" w:hAnsi="Times New Roman" w:eastAsia="Times New Roman" w:cs="Times New Roman"/>
      <w:spacing w:val="7"/>
      <w:shd w:val="clear" w:color="auto" w:fill="FFFFFF"/>
    </w:rPr>
  </w:style>
  <w:style w:type="paragraph" w:customStyle="1" w:styleId="49">
    <w:name w:val="Основной текст16"/>
    <w:basedOn w:val="1"/>
    <w:link w:val="48"/>
    <w:qFormat/>
    <w:uiPriority w:val="0"/>
    <w:pPr>
      <w:widowControl w:val="0"/>
      <w:shd w:val="clear" w:color="auto" w:fill="FFFFFF"/>
      <w:spacing w:before="1500" w:after="0" w:line="322" w:lineRule="exact"/>
      <w:jc w:val="both"/>
    </w:pPr>
    <w:rPr>
      <w:rFonts w:ascii="Times New Roman" w:hAnsi="Times New Roman" w:eastAsia="Times New Roman" w:cs="Times New Roman"/>
      <w:spacing w:val="7"/>
    </w:rPr>
  </w:style>
  <w:style w:type="character" w:customStyle="1" w:styleId="50">
    <w:name w:val="Заголовок 2 Знак"/>
    <w:basedOn w:val="5"/>
    <w:link w:val="3"/>
    <w:qFormat/>
    <w:uiPriority w:val="9"/>
    <w:rPr>
      <w:rFonts w:asciiTheme="majorHAnsi" w:hAnsiTheme="majorHAnsi" w:eastAsiaTheme="majorEastAsia" w:cstheme="majorBidi"/>
      <w:color w:val="376092" w:themeColor="accent1" w:themeShade="BF"/>
      <w:sz w:val="26"/>
      <w:szCs w:val="26"/>
    </w:rPr>
  </w:style>
  <w:style w:type="character" w:customStyle="1" w:styleId="51">
    <w:name w:val="Заголовок 3 Знак"/>
    <w:basedOn w:val="5"/>
    <w:link w:val="4"/>
    <w:qFormat/>
    <w:uiPriority w:val="9"/>
    <w:rPr>
      <w:rFonts w:asciiTheme="majorHAnsi" w:hAnsiTheme="majorHAnsi" w:eastAsiaTheme="majorEastAsia" w:cstheme="majorBidi"/>
      <w:color w:val="254061" w:themeColor="accent1" w:themeShade="80"/>
      <w:sz w:val="24"/>
      <w:szCs w:val="24"/>
    </w:rPr>
  </w:style>
  <w:style w:type="character" w:customStyle="1" w:styleId="52">
    <w:name w:val="font11"/>
    <w:qFormat/>
    <w:uiPriority w:val="0"/>
    <w:rPr>
      <w:rFonts w:hint="default" w:ascii="Times New Roman" w:hAnsi="Times New Roman" w:cs="Times New Roman"/>
      <w:color w:val="00000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D0164-698B-4C98-922B-339898106319}">
  <ds:schemaRefs/>
</ds:datastoreItem>
</file>

<file path=docProps/app.xml><?xml version="1.0" encoding="utf-8"?>
<Properties xmlns="http://schemas.openxmlformats.org/officeDocument/2006/extended-properties" xmlns:vt="http://schemas.openxmlformats.org/officeDocument/2006/docPropsVTypes">
  <Template>Normal</Template>
  <Pages>16</Pages>
  <Words>7697</Words>
  <Characters>43878</Characters>
  <Lines>365</Lines>
  <Paragraphs>102</Paragraphs>
  <TotalTime>2</TotalTime>
  <ScaleCrop>false</ScaleCrop>
  <LinksUpToDate>false</LinksUpToDate>
  <CharactersWithSpaces>51473</CharactersWithSpaces>
  <Application>WPS Office_11.2.0.11388_F1E327BC-269C-435d-A152-05C5408002CA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2016-06-14T18:34:00Z</dcterms:created>
  <dc:creator>Наталья Нестеренко</dc:creator>
  <cp:lastModifiedBy>y_zhuravleva</cp:lastModifiedBy>
  <cp:lastPrinted>2022-08-10T05:52:00Z</cp:lastPrinted>
  <dcterms:modified xsi:type="dcterms:W3CDTF">2023-03-13T05:24:57Z</dcterms:modified>
  <cp:revision>1271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1049-11.2.0.11388</vt:lpwstr>
  </property>
  <property fmtid="{D5CDD505-2E9C-101B-9397-08002B2CF9AE}" pid="3" name="ICV">
    <vt:lpwstr>6F27CDEA8B984CE6A25CCF11547C756E</vt:lpwstr>
  </property>
</Properties>
</file>